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A9CC" w14:textId="77777777" w:rsidR="002535DC" w:rsidRDefault="002535DC" w:rsidP="00B46CF1">
      <w:pPr>
        <w:shd w:val="clear" w:color="auto" w:fill="FFFFFF"/>
        <w:rPr>
          <w:b/>
        </w:rPr>
      </w:pPr>
    </w:p>
    <w:p w14:paraId="14326F26" w14:textId="77777777" w:rsidR="00DA52C5" w:rsidRDefault="00DA52C5" w:rsidP="00DA52C5">
      <w:pPr>
        <w:shd w:val="clear" w:color="auto" w:fill="FFFFFF"/>
        <w:jc w:val="center"/>
        <w:rPr>
          <w:b/>
          <w:sz w:val="28"/>
          <w:szCs w:val="28"/>
        </w:rPr>
      </w:pPr>
      <w:bookmarkStart w:id="0" w:name="_Hlk62644926"/>
      <w:r>
        <w:rPr>
          <w:b/>
          <w:sz w:val="28"/>
          <w:szCs w:val="28"/>
        </w:rPr>
        <w:t>ДОКЛАД</w:t>
      </w:r>
    </w:p>
    <w:p w14:paraId="6DDEC6D0" w14:textId="77777777" w:rsidR="00DA52C5" w:rsidRDefault="00DA52C5" w:rsidP="00DA52C5">
      <w:pPr>
        <w:shd w:val="clear" w:color="auto" w:fill="FFFFFF"/>
        <w:jc w:val="center"/>
        <w:rPr>
          <w:b/>
          <w:sz w:val="28"/>
          <w:szCs w:val="28"/>
        </w:rPr>
      </w:pPr>
      <w:bookmarkStart w:id="1" w:name="_Hlk62559300"/>
      <w:r>
        <w:rPr>
          <w:b/>
          <w:sz w:val="28"/>
          <w:szCs w:val="28"/>
        </w:rPr>
        <w:t>о состоянии и развитии конкурентной среды на рынках товаров, работ и</w:t>
      </w:r>
    </w:p>
    <w:p w14:paraId="167E1ABE" w14:textId="77777777" w:rsidR="00DA52C5" w:rsidRDefault="00DA52C5" w:rsidP="00DA52C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</w:t>
      </w:r>
      <w:bookmarkEnd w:id="1"/>
      <w:r>
        <w:rPr>
          <w:b/>
          <w:sz w:val="28"/>
          <w:szCs w:val="28"/>
        </w:rPr>
        <w:t xml:space="preserve">Тейковского муниципального района Ивановской области </w:t>
      </w:r>
    </w:p>
    <w:p w14:paraId="7ED4A431" w14:textId="5151891F" w:rsidR="00DA52C5" w:rsidRDefault="00DA52C5" w:rsidP="00DA52C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2302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bookmarkEnd w:id="0"/>
    </w:p>
    <w:p w14:paraId="3EABDC58" w14:textId="77777777" w:rsidR="00DA52C5" w:rsidRDefault="00DA52C5" w:rsidP="00DA52C5">
      <w:pPr>
        <w:shd w:val="clear" w:color="auto" w:fill="FFFFFF"/>
        <w:jc w:val="center"/>
        <w:rPr>
          <w:b/>
          <w:sz w:val="28"/>
          <w:szCs w:val="28"/>
        </w:rPr>
      </w:pPr>
    </w:p>
    <w:p w14:paraId="6230EF36" w14:textId="77777777" w:rsidR="00DA52C5" w:rsidRDefault="00DA52C5" w:rsidP="00DA52C5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эффективной конкурентной среды является необходимым условием стабильного экономического роста и решением социальных проблем. </w:t>
      </w:r>
    </w:p>
    <w:p w14:paraId="0A55E341" w14:textId="77777777" w:rsidR="00DA52C5" w:rsidRDefault="00DA52C5" w:rsidP="00DA52C5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состоянии и развитии конкурентной среды на рынках товаров, работ и услуг подготовлен в соответствии со следующими документами:</w:t>
      </w:r>
    </w:p>
    <w:p w14:paraId="1BFBF906" w14:textId="77777777" w:rsidR="00DA52C5" w:rsidRDefault="00DA52C5" w:rsidP="00DA52C5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распоряжением Правительства Российской Федерации от 17.04.2019 № 768-р «Об утверждении стандарта развития конкуренции в субъектах Российской Федерации»;</w:t>
      </w:r>
    </w:p>
    <w:p w14:paraId="2C8D2ECD" w14:textId="77777777" w:rsidR="00DA52C5" w:rsidRDefault="00DA52C5" w:rsidP="00DA5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Указом Губернатора Ивановской области от 09.03.2016 № 33-уг «Об утверждении перечня приоритетных и социально значимых рынков для содействия развитию конкуренции в Ивановской области»</w:t>
      </w:r>
      <w:r>
        <w:rPr>
          <w:sz w:val="28"/>
          <w:szCs w:val="28"/>
          <w:lang w:eastAsia="en-US"/>
        </w:rPr>
        <w:t xml:space="preserve"> (ред. от 30.11.2020)</w:t>
      </w:r>
      <w:r>
        <w:rPr>
          <w:sz w:val="28"/>
          <w:szCs w:val="28"/>
        </w:rPr>
        <w:t>;</w:t>
      </w:r>
    </w:p>
    <w:p w14:paraId="3F493D39" w14:textId="77777777" w:rsidR="00DA52C5" w:rsidRDefault="00DA52C5" w:rsidP="00DA5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распоряжением Губернатора Ивановской области от 15.07.2015 № 131-р «О мерах по внедрению стандарта развития конкуренции в Ивановской области»</w:t>
      </w:r>
      <w:r>
        <w:rPr>
          <w:sz w:val="28"/>
          <w:szCs w:val="28"/>
          <w:lang w:eastAsia="en-US"/>
        </w:rPr>
        <w:t xml:space="preserve"> (ред. от 17.04.2020)</w:t>
      </w:r>
      <w:r>
        <w:rPr>
          <w:sz w:val="28"/>
          <w:szCs w:val="28"/>
        </w:rPr>
        <w:t>;</w:t>
      </w:r>
    </w:p>
    <w:p w14:paraId="77BE89DF" w14:textId="77777777" w:rsidR="00DA52C5" w:rsidRDefault="00DA52C5" w:rsidP="00DA5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распоряжением Губернатора Ивановской области от 19.07.2017 № 94-р «Об утверждении плана мероприятий («дорожной карты») по содействию развитию конкуренции в Ивановской области»</w:t>
      </w:r>
      <w:r>
        <w:rPr>
          <w:sz w:val="28"/>
          <w:szCs w:val="28"/>
          <w:lang w:eastAsia="en-US"/>
        </w:rPr>
        <w:t xml:space="preserve"> (ред. от 07.12.2020)</w:t>
      </w:r>
      <w:r>
        <w:rPr>
          <w:sz w:val="28"/>
          <w:szCs w:val="28"/>
        </w:rPr>
        <w:t>;</w:t>
      </w:r>
    </w:p>
    <w:p w14:paraId="63BC2BDE" w14:textId="77777777" w:rsidR="00DA52C5" w:rsidRDefault="00DA52C5" w:rsidP="00DA52C5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соглашением между Правительством Ивановской области и Администрацией Тейковского муниципального района о внедрении в Ивановской области стандарта развития конкуренции от 09.12.2016 года №107-с;</w:t>
      </w:r>
    </w:p>
    <w:p w14:paraId="44EBC73A" w14:textId="77777777" w:rsidR="00DA52C5" w:rsidRDefault="00DA52C5" w:rsidP="00DA52C5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Администрацией Тейковского муниципального района от 06.12.2019 №519-р «Об утверждении плана мероприятий («дорожной карты») на 2019-2022 годы по содействию развитию конкуренции в Тейковском муниципальном районе» (в акт. редакции) утвержден план мероприятий </w:t>
      </w:r>
      <w:bookmarkStart w:id="2" w:name="_Hlk27476057"/>
      <w:r>
        <w:rPr>
          <w:sz w:val="28"/>
          <w:szCs w:val="28"/>
        </w:rPr>
        <w:t xml:space="preserve">на 2019-2022 годы </w:t>
      </w:r>
      <w:bookmarkEnd w:id="2"/>
      <w:r>
        <w:rPr>
          <w:sz w:val="28"/>
          <w:szCs w:val="28"/>
        </w:rPr>
        <w:t>по содействию развитию конкуренции в Тейковском муниципальном районе.</w:t>
      </w:r>
    </w:p>
    <w:p w14:paraId="2446E546" w14:textId="13EF16E5" w:rsidR="00DA52C5" w:rsidRDefault="00DA52C5" w:rsidP="00DA52C5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января 202</w:t>
      </w:r>
      <w:r w:rsidR="007E29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ведущий-специалист отдела экономического развития, торговли и имущественных отношений администрации Тейковского муниципального района принял участие в обучающем семинаре для органов местного самоуправления по вопросам содействия развитию конкуренции, которые проведены Департаментом экономического развития и торговли Ивановской области.</w:t>
      </w:r>
    </w:p>
    <w:p w14:paraId="4ED662CE" w14:textId="77777777" w:rsidR="00DA52C5" w:rsidRDefault="00DA52C5" w:rsidP="00DA52C5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оценки состояния и развития конкурентной среды на рынках товаров, работ и услуг Тейковского муниципального района Ивановской области, определения перечня приоритетных и социально значимых рынков, нуждающихся в развитии конкуренции, администрацией Тейковского муниципального района был проведен мониторинг состояния и развития </w:t>
      </w:r>
      <w:r>
        <w:rPr>
          <w:rFonts w:eastAsia="Calibri"/>
          <w:sz w:val="28"/>
          <w:szCs w:val="28"/>
          <w:lang w:eastAsia="en-US"/>
        </w:rPr>
        <w:lastRenderedPageBreak/>
        <w:t>конкурентной среды на рынках товаров, работ и услуг в Тейковском муниципальном районе.</w:t>
      </w:r>
    </w:p>
    <w:p w14:paraId="11995168" w14:textId="77777777" w:rsidR="00DA52C5" w:rsidRDefault="00DA52C5" w:rsidP="00DA52C5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Анкетирование проводилось по двум направлениям: опрос субъектов предпринимательской деятельности для оценки состояния и развития конкурентной среды на рынках товаров и услуг и потребителей товаров и услуг для оценки удовлетворенности потребителей качеством товаров и услуг и ценовой конкуренцией на рынках Ивановской области. </w:t>
      </w:r>
    </w:p>
    <w:p w14:paraId="41D4AAB8" w14:textId="77777777" w:rsidR="00DA52C5" w:rsidRDefault="00DA52C5" w:rsidP="00DA52C5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наибольшего охвата респондентов и объективной оценки конкурентной среды на рынках товаров, работ и услуг предпринимателям и физическим лицам предлагалось пройти онлайн-анкетирование с помощью электронного сервиса, созданного Департаментом экономического развития и торговли Ивановской области.  </w:t>
      </w:r>
    </w:p>
    <w:p w14:paraId="16A62791" w14:textId="310DF7EE" w:rsidR="00DA52C5" w:rsidRDefault="00DA52C5" w:rsidP="00DA52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электронный сервис распространялись через структурные подразделения Администрации Тейковского муниципального района. Кроме этого, в адрес субъектов предпринимательской деятельности по электронной почте были направлены информационные письма о проведении анкетирования. Опрос проводился до 1 февраля 202</w:t>
      </w:r>
      <w:r w:rsidR="007E29D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года. </w:t>
      </w:r>
    </w:p>
    <w:p w14:paraId="7F48AD87" w14:textId="71B17BD7" w:rsidR="00DA52C5" w:rsidRDefault="00DA52C5" w:rsidP="00DA52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социологической части мониторинга состояния и развития конкурентной среды в Тейковском муниципальном районе проведено анкетирование с общей выборкой в 142 респондента,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 них: 32 чел. – субъекты предпринимательской деятельности и 110 чел. – потребители товаров, работ и услуг.</w:t>
      </w:r>
      <w:r>
        <w:rPr>
          <w:sz w:val="28"/>
          <w:szCs w:val="28"/>
        </w:rPr>
        <w:t xml:space="preserve"> </w:t>
      </w:r>
    </w:p>
    <w:p w14:paraId="22361BAA" w14:textId="3F3E5335" w:rsidR="00DA52C5" w:rsidRDefault="00DA52C5" w:rsidP="00DA52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основе полученных данных подготовлен доклад о состоянии и развитии конкурентной среды на рынках товаров, работ и услуг Тейковского муниципального района Ивановской области за 2021 год, который в последующем будет размещен на официальном сайте Администрации Тейковского муниципального района в сети Интернет.</w:t>
      </w:r>
    </w:p>
    <w:p w14:paraId="440FA650" w14:textId="2D45CE5F" w:rsidR="002535DC" w:rsidRDefault="002535DC" w:rsidP="008A00FF">
      <w:pPr>
        <w:shd w:val="clear" w:color="auto" w:fill="FFFFFF"/>
        <w:jc w:val="center"/>
        <w:rPr>
          <w:b/>
        </w:rPr>
      </w:pPr>
    </w:p>
    <w:p w14:paraId="6A0AE4B5" w14:textId="3EF4D78F" w:rsidR="00DA52C5" w:rsidRDefault="00DA52C5" w:rsidP="008A00FF">
      <w:pPr>
        <w:shd w:val="clear" w:color="auto" w:fill="FFFFFF"/>
        <w:jc w:val="center"/>
        <w:rPr>
          <w:b/>
        </w:rPr>
      </w:pPr>
    </w:p>
    <w:p w14:paraId="51FE60B1" w14:textId="26D034AD" w:rsidR="00DA52C5" w:rsidRDefault="00DA52C5" w:rsidP="008A00FF">
      <w:pPr>
        <w:shd w:val="clear" w:color="auto" w:fill="FFFFFF"/>
        <w:jc w:val="center"/>
        <w:rPr>
          <w:b/>
        </w:rPr>
      </w:pPr>
    </w:p>
    <w:p w14:paraId="1C81AA8A" w14:textId="357833DE" w:rsidR="00DA52C5" w:rsidRDefault="00DA52C5" w:rsidP="008A00FF">
      <w:pPr>
        <w:shd w:val="clear" w:color="auto" w:fill="FFFFFF"/>
        <w:jc w:val="center"/>
        <w:rPr>
          <w:b/>
        </w:rPr>
      </w:pPr>
    </w:p>
    <w:p w14:paraId="5F6AAD47" w14:textId="1A8670A2" w:rsidR="00DA52C5" w:rsidRDefault="00DA52C5" w:rsidP="008A00FF">
      <w:pPr>
        <w:shd w:val="clear" w:color="auto" w:fill="FFFFFF"/>
        <w:jc w:val="center"/>
        <w:rPr>
          <w:b/>
        </w:rPr>
      </w:pPr>
    </w:p>
    <w:p w14:paraId="329BC9A6" w14:textId="1D93B422" w:rsidR="00DA52C5" w:rsidRDefault="00DA52C5" w:rsidP="008A00FF">
      <w:pPr>
        <w:shd w:val="clear" w:color="auto" w:fill="FFFFFF"/>
        <w:jc w:val="center"/>
        <w:rPr>
          <w:b/>
        </w:rPr>
      </w:pPr>
    </w:p>
    <w:p w14:paraId="46723320" w14:textId="26202400" w:rsidR="00DA52C5" w:rsidRDefault="00DA52C5" w:rsidP="008A00FF">
      <w:pPr>
        <w:shd w:val="clear" w:color="auto" w:fill="FFFFFF"/>
        <w:jc w:val="center"/>
        <w:rPr>
          <w:b/>
        </w:rPr>
      </w:pPr>
    </w:p>
    <w:p w14:paraId="3A11D184" w14:textId="589F93A9" w:rsidR="00DA52C5" w:rsidRDefault="00DA52C5" w:rsidP="008A00FF">
      <w:pPr>
        <w:shd w:val="clear" w:color="auto" w:fill="FFFFFF"/>
        <w:jc w:val="center"/>
        <w:rPr>
          <w:b/>
        </w:rPr>
      </w:pPr>
    </w:p>
    <w:p w14:paraId="7CF0AB02" w14:textId="37DD6C28" w:rsidR="00DA52C5" w:rsidRDefault="00DA52C5" w:rsidP="008A00FF">
      <w:pPr>
        <w:shd w:val="clear" w:color="auto" w:fill="FFFFFF"/>
        <w:jc w:val="center"/>
        <w:rPr>
          <w:b/>
        </w:rPr>
      </w:pPr>
    </w:p>
    <w:p w14:paraId="448AFAE5" w14:textId="22C7FE28" w:rsidR="00DA52C5" w:rsidRDefault="00DA52C5" w:rsidP="008A00FF">
      <w:pPr>
        <w:shd w:val="clear" w:color="auto" w:fill="FFFFFF"/>
        <w:jc w:val="center"/>
        <w:rPr>
          <w:b/>
        </w:rPr>
      </w:pPr>
    </w:p>
    <w:p w14:paraId="6D6E0BA3" w14:textId="31C15484" w:rsidR="00DA52C5" w:rsidRDefault="00DA52C5" w:rsidP="008A00FF">
      <w:pPr>
        <w:shd w:val="clear" w:color="auto" w:fill="FFFFFF"/>
        <w:jc w:val="center"/>
        <w:rPr>
          <w:b/>
        </w:rPr>
      </w:pPr>
    </w:p>
    <w:p w14:paraId="60D41FCC" w14:textId="44D4B8C4" w:rsidR="00DA52C5" w:rsidRDefault="00DA52C5" w:rsidP="008A00FF">
      <w:pPr>
        <w:shd w:val="clear" w:color="auto" w:fill="FFFFFF"/>
        <w:jc w:val="center"/>
        <w:rPr>
          <w:b/>
        </w:rPr>
      </w:pPr>
    </w:p>
    <w:p w14:paraId="2FC10102" w14:textId="1A508059" w:rsidR="00DA52C5" w:rsidRDefault="00DA52C5" w:rsidP="008A00FF">
      <w:pPr>
        <w:shd w:val="clear" w:color="auto" w:fill="FFFFFF"/>
        <w:jc w:val="center"/>
        <w:rPr>
          <w:b/>
        </w:rPr>
      </w:pPr>
    </w:p>
    <w:p w14:paraId="1D5888E9" w14:textId="68891D6C" w:rsidR="00DA52C5" w:rsidRDefault="00DA52C5" w:rsidP="008A00FF">
      <w:pPr>
        <w:shd w:val="clear" w:color="auto" w:fill="FFFFFF"/>
        <w:jc w:val="center"/>
        <w:rPr>
          <w:b/>
        </w:rPr>
      </w:pPr>
    </w:p>
    <w:p w14:paraId="6F3A9CB6" w14:textId="369AE236" w:rsidR="00DA52C5" w:rsidRDefault="00DA52C5" w:rsidP="008A00FF">
      <w:pPr>
        <w:shd w:val="clear" w:color="auto" w:fill="FFFFFF"/>
        <w:jc w:val="center"/>
        <w:rPr>
          <w:b/>
        </w:rPr>
      </w:pPr>
    </w:p>
    <w:p w14:paraId="6EE50143" w14:textId="626E6AC3" w:rsidR="00DA52C5" w:rsidRDefault="00DA52C5" w:rsidP="008A00FF">
      <w:pPr>
        <w:shd w:val="clear" w:color="auto" w:fill="FFFFFF"/>
        <w:jc w:val="center"/>
        <w:rPr>
          <w:b/>
        </w:rPr>
      </w:pPr>
    </w:p>
    <w:p w14:paraId="4102ABC2" w14:textId="1E84010E" w:rsidR="00DA52C5" w:rsidRDefault="00DA52C5" w:rsidP="008A00FF">
      <w:pPr>
        <w:shd w:val="clear" w:color="auto" w:fill="FFFFFF"/>
        <w:jc w:val="center"/>
        <w:rPr>
          <w:b/>
        </w:rPr>
      </w:pPr>
    </w:p>
    <w:p w14:paraId="492925D1" w14:textId="4A9C9173" w:rsidR="00DA52C5" w:rsidRDefault="00DA52C5" w:rsidP="008A00FF">
      <w:pPr>
        <w:shd w:val="clear" w:color="auto" w:fill="FFFFFF"/>
        <w:jc w:val="center"/>
        <w:rPr>
          <w:b/>
        </w:rPr>
      </w:pPr>
    </w:p>
    <w:p w14:paraId="7384D066" w14:textId="493BE146" w:rsidR="00DA52C5" w:rsidRDefault="00DA52C5" w:rsidP="008A00FF">
      <w:pPr>
        <w:shd w:val="clear" w:color="auto" w:fill="FFFFFF"/>
        <w:jc w:val="center"/>
        <w:rPr>
          <w:b/>
        </w:rPr>
      </w:pPr>
    </w:p>
    <w:p w14:paraId="193E1CF7" w14:textId="7EE9DDBC" w:rsidR="00DA52C5" w:rsidRDefault="00DA52C5" w:rsidP="008A00FF">
      <w:pPr>
        <w:shd w:val="clear" w:color="auto" w:fill="FFFFFF"/>
        <w:jc w:val="center"/>
        <w:rPr>
          <w:b/>
        </w:rPr>
      </w:pPr>
    </w:p>
    <w:p w14:paraId="6CEC635D" w14:textId="43ACE08B" w:rsidR="00DA52C5" w:rsidRDefault="00DA52C5" w:rsidP="008A00FF">
      <w:pPr>
        <w:shd w:val="clear" w:color="auto" w:fill="FFFFFF"/>
        <w:jc w:val="center"/>
        <w:rPr>
          <w:b/>
        </w:rPr>
      </w:pPr>
    </w:p>
    <w:p w14:paraId="5A2F14C7" w14:textId="5B3CFFCA" w:rsidR="00DA52C5" w:rsidRDefault="00DA52C5" w:rsidP="008A00FF">
      <w:pPr>
        <w:shd w:val="clear" w:color="auto" w:fill="FFFFFF"/>
        <w:jc w:val="center"/>
        <w:rPr>
          <w:b/>
        </w:rPr>
      </w:pPr>
    </w:p>
    <w:p w14:paraId="4E2DDEFE" w14:textId="50D0A4B8" w:rsidR="00DA52C5" w:rsidRDefault="00DA52C5" w:rsidP="008A00FF">
      <w:pPr>
        <w:shd w:val="clear" w:color="auto" w:fill="FFFFFF"/>
        <w:jc w:val="center"/>
        <w:rPr>
          <w:b/>
        </w:rPr>
      </w:pPr>
    </w:p>
    <w:p w14:paraId="6F4BF6A4" w14:textId="5041DC93" w:rsidR="00DA52C5" w:rsidRDefault="00DA52C5" w:rsidP="008A00FF">
      <w:pPr>
        <w:shd w:val="clear" w:color="auto" w:fill="FFFFFF"/>
        <w:jc w:val="center"/>
        <w:rPr>
          <w:b/>
        </w:rPr>
      </w:pPr>
    </w:p>
    <w:p w14:paraId="09B7DBEE" w14:textId="6D7CFBD8" w:rsidR="00DA52C5" w:rsidRDefault="00DA52C5" w:rsidP="008A00FF">
      <w:pPr>
        <w:shd w:val="clear" w:color="auto" w:fill="FFFFFF"/>
        <w:jc w:val="center"/>
        <w:rPr>
          <w:b/>
        </w:rPr>
      </w:pPr>
    </w:p>
    <w:p w14:paraId="2CDE9496" w14:textId="77777777" w:rsidR="00DA52C5" w:rsidRDefault="00DA52C5" w:rsidP="008A00FF">
      <w:pPr>
        <w:shd w:val="clear" w:color="auto" w:fill="FFFFFF"/>
        <w:jc w:val="center"/>
        <w:rPr>
          <w:b/>
        </w:rPr>
      </w:pPr>
    </w:p>
    <w:p w14:paraId="276C358A" w14:textId="77777777" w:rsidR="00F42E88" w:rsidRPr="00380612" w:rsidRDefault="00A76B6D" w:rsidP="008A00FF">
      <w:pPr>
        <w:shd w:val="clear" w:color="auto" w:fill="FFFFFF"/>
        <w:jc w:val="center"/>
        <w:rPr>
          <w:b/>
        </w:rPr>
      </w:pPr>
      <w:r w:rsidRPr="00380612">
        <w:rPr>
          <w:b/>
        </w:rPr>
        <w:t xml:space="preserve">РАЗДЕЛ 1.  </w:t>
      </w:r>
    </w:p>
    <w:p w14:paraId="7D4EA6E0" w14:textId="6D135633" w:rsidR="00364AAE" w:rsidRPr="00380612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  <w:r w:rsidRPr="00380612">
        <w:rPr>
          <w:b/>
          <w:sz w:val="28"/>
          <w:szCs w:val="28"/>
        </w:rPr>
        <w:t xml:space="preserve">Результаты анализа ситуации на товарных рынках </w:t>
      </w:r>
    </w:p>
    <w:p w14:paraId="4D64E4F9" w14:textId="77777777" w:rsidR="00364AAE" w:rsidRPr="00380612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  <w:r w:rsidRPr="00380612">
        <w:rPr>
          <w:b/>
          <w:sz w:val="28"/>
          <w:szCs w:val="28"/>
        </w:rPr>
        <w:t xml:space="preserve">для содействия развитию конкуренции на территории </w:t>
      </w:r>
    </w:p>
    <w:p w14:paraId="32B0F934" w14:textId="77777777" w:rsidR="00A76B6D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  <w:r w:rsidRPr="00380612">
        <w:rPr>
          <w:b/>
          <w:sz w:val="28"/>
          <w:szCs w:val="28"/>
        </w:rPr>
        <w:t>Тейковского муниципального района</w:t>
      </w:r>
    </w:p>
    <w:p w14:paraId="4A550413" w14:textId="77777777" w:rsidR="00F42E88" w:rsidRDefault="00F42E88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A8A31FB" w14:textId="0DCE3A7D" w:rsidR="00364AAE" w:rsidRPr="00F42E88" w:rsidRDefault="00364AAE" w:rsidP="00F42E88">
      <w:pPr>
        <w:shd w:val="clear" w:color="auto" w:fill="FFFFFF"/>
        <w:ind w:firstLine="284"/>
        <w:jc w:val="both"/>
        <w:rPr>
          <w:bCs/>
          <w:sz w:val="28"/>
          <w:szCs w:val="28"/>
        </w:rPr>
      </w:pPr>
      <w:r w:rsidRPr="00F42E88">
        <w:rPr>
          <w:bCs/>
          <w:sz w:val="28"/>
          <w:szCs w:val="28"/>
        </w:rPr>
        <w:t xml:space="preserve">  Основными отраслями Тейковского муниципального района являются: сельское хозяйство, текстильное производство; деревообработка и </w:t>
      </w:r>
      <w:proofErr w:type="gramStart"/>
      <w:r w:rsidR="000453E6">
        <w:rPr>
          <w:bCs/>
          <w:sz w:val="28"/>
          <w:szCs w:val="28"/>
        </w:rPr>
        <w:t>лесозаготовка</w:t>
      </w:r>
      <w:proofErr w:type="gramEnd"/>
      <w:r w:rsidR="00C9728C">
        <w:rPr>
          <w:bCs/>
          <w:sz w:val="28"/>
          <w:szCs w:val="28"/>
        </w:rPr>
        <w:t xml:space="preserve"> и </w:t>
      </w:r>
      <w:r w:rsidR="000453E6">
        <w:rPr>
          <w:bCs/>
          <w:sz w:val="28"/>
          <w:szCs w:val="28"/>
        </w:rPr>
        <w:t>розничная торговля</w:t>
      </w:r>
      <w:r w:rsidRPr="00F42E88">
        <w:rPr>
          <w:bCs/>
          <w:sz w:val="28"/>
          <w:szCs w:val="28"/>
        </w:rPr>
        <w:t>.</w:t>
      </w:r>
    </w:p>
    <w:p w14:paraId="62AC454B" w14:textId="77777777" w:rsidR="00323463" w:rsidRPr="00F42E88" w:rsidRDefault="00323463" w:rsidP="00F42E88">
      <w:pPr>
        <w:shd w:val="clear" w:color="auto" w:fill="FFFFFF"/>
        <w:ind w:firstLine="284"/>
        <w:jc w:val="both"/>
        <w:rPr>
          <w:bCs/>
          <w:sz w:val="28"/>
          <w:szCs w:val="28"/>
        </w:rPr>
      </w:pPr>
    </w:p>
    <w:p w14:paraId="05EB49A8" w14:textId="77777777" w:rsidR="00364AAE" w:rsidRPr="00F42E88" w:rsidRDefault="00364AAE" w:rsidP="00F42E88">
      <w:pPr>
        <w:shd w:val="clear" w:color="auto" w:fill="FFFFFF"/>
        <w:ind w:firstLine="284"/>
        <w:jc w:val="both"/>
        <w:rPr>
          <w:bCs/>
          <w:sz w:val="28"/>
          <w:szCs w:val="28"/>
        </w:rPr>
      </w:pPr>
      <w:r w:rsidRPr="00F42E88">
        <w:rPr>
          <w:bCs/>
          <w:sz w:val="28"/>
          <w:szCs w:val="28"/>
        </w:rPr>
        <w:t>Исходя из данных направлений, в Плане мероприятий («дорожной карте») по содействию развитию конкуренции в Тейковском муниципальном районе указаны:</w:t>
      </w:r>
    </w:p>
    <w:p w14:paraId="2E756BBA" w14:textId="77777777" w:rsidR="00364AAE" w:rsidRPr="00F42E88" w:rsidRDefault="00364AAE" w:rsidP="00F42E88">
      <w:pPr>
        <w:pStyle w:val="a8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sz w:val="28"/>
          <w:szCs w:val="28"/>
        </w:rPr>
      </w:pPr>
      <w:r w:rsidRPr="00F42E88">
        <w:rPr>
          <w:bCs/>
          <w:sz w:val="28"/>
          <w:szCs w:val="28"/>
        </w:rPr>
        <w:t>Рынок выполнения работ по благоустройству городской среды</w:t>
      </w:r>
      <w:r w:rsidR="00D548E3" w:rsidRPr="00F42E88">
        <w:rPr>
          <w:bCs/>
          <w:sz w:val="28"/>
          <w:szCs w:val="28"/>
        </w:rPr>
        <w:t>-</w:t>
      </w:r>
      <w:r w:rsidR="000C0718" w:rsidRPr="00F42E88">
        <w:rPr>
          <w:sz w:val="28"/>
          <w:szCs w:val="28"/>
        </w:rPr>
        <w:t xml:space="preserve">доля организаций частной формы собственности в сфере выполнения работ по благоустройству городской среды составляет 95%, </w:t>
      </w:r>
      <w:r w:rsidR="00D548E3" w:rsidRPr="00F42E88">
        <w:rPr>
          <w:bCs/>
          <w:sz w:val="28"/>
          <w:szCs w:val="28"/>
        </w:rPr>
        <w:t>мероприятия по благоустройству городской среды выполняются за счет средств федерального, областного и местного бюджетов.</w:t>
      </w:r>
    </w:p>
    <w:p w14:paraId="69B2932A" w14:textId="566B4C7B" w:rsidR="00364AAE" w:rsidRPr="00F42E88" w:rsidRDefault="00364AAE" w:rsidP="00F42E88">
      <w:pPr>
        <w:pStyle w:val="a8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sz w:val="28"/>
          <w:szCs w:val="28"/>
        </w:rPr>
      </w:pPr>
      <w:r w:rsidRPr="00F42E88">
        <w:rPr>
          <w:bCs/>
          <w:sz w:val="28"/>
          <w:szCs w:val="28"/>
        </w:rPr>
        <w:t>Рынок племенного животноводства</w:t>
      </w:r>
      <w:r w:rsidR="00C9728C">
        <w:rPr>
          <w:bCs/>
          <w:sz w:val="28"/>
          <w:szCs w:val="28"/>
        </w:rPr>
        <w:t xml:space="preserve">- </w:t>
      </w:r>
      <w:r w:rsidRPr="00F42E88">
        <w:rPr>
          <w:bCs/>
          <w:sz w:val="28"/>
          <w:szCs w:val="28"/>
        </w:rPr>
        <w:t xml:space="preserve">на территории Тейковского муниципального района 2 предприятия занимаются разведением овец романовской </w:t>
      </w:r>
      <w:r w:rsidR="005625F5" w:rsidRPr="00F42E88">
        <w:rPr>
          <w:bCs/>
          <w:sz w:val="28"/>
          <w:szCs w:val="28"/>
        </w:rPr>
        <w:t>породы: -</w:t>
      </w:r>
      <w:r w:rsidRPr="00F42E88">
        <w:rPr>
          <w:bCs/>
          <w:sz w:val="28"/>
          <w:szCs w:val="28"/>
        </w:rPr>
        <w:t>КХ «Нива» -</w:t>
      </w:r>
      <w:proofErr w:type="spellStart"/>
      <w:r w:rsidRPr="00F42E88">
        <w:rPr>
          <w:bCs/>
          <w:sz w:val="28"/>
          <w:szCs w:val="28"/>
        </w:rPr>
        <w:t>генофондное</w:t>
      </w:r>
      <w:proofErr w:type="spellEnd"/>
      <w:r w:rsidRPr="00F42E88">
        <w:rPr>
          <w:bCs/>
          <w:sz w:val="28"/>
          <w:szCs w:val="28"/>
        </w:rPr>
        <w:t xml:space="preserve"> хозяйство по сохранению, разведению и продаже элитных овец «Романовской породы»; -КХ «Орион» - племенной репродуктор по разведению овец «Романовской породы».</w:t>
      </w:r>
    </w:p>
    <w:p w14:paraId="02C48EE0" w14:textId="77777777" w:rsidR="00364AAE" w:rsidRPr="00F42E88" w:rsidRDefault="00D548E3" w:rsidP="00F42E88">
      <w:pPr>
        <w:pStyle w:val="a8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sz w:val="28"/>
          <w:szCs w:val="28"/>
        </w:rPr>
      </w:pPr>
      <w:r w:rsidRPr="00F42E88">
        <w:rPr>
          <w:bCs/>
          <w:sz w:val="28"/>
          <w:szCs w:val="28"/>
        </w:rPr>
        <w:t>Рынок семеноводства-на территории Тейковского муниципального района 2 хозяйства ООО «Возрождение» и    КХ «Нива», имеют статус семеноводческих хозяйств - имеют право выращивать и заниматься реализацией семян высоких репродукций. Хозяйства занимаются производством семян не только для своих нужд, но и для реализации, как в области, так и за ее пределы.</w:t>
      </w:r>
    </w:p>
    <w:p w14:paraId="49A9C7F8" w14:textId="3CD1F948" w:rsidR="00D548E3" w:rsidRPr="00F42E88" w:rsidRDefault="00D548E3" w:rsidP="00F42E88">
      <w:pPr>
        <w:pStyle w:val="a8"/>
        <w:numPr>
          <w:ilvl w:val="0"/>
          <w:numId w:val="1"/>
        </w:numPr>
        <w:shd w:val="clear" w:color="auto" w:fill="FFFFFF"/>
        <w:ind w:left="0" w:firstLine="284"/>
        <w:jc w:val="both"/>
        <w:rPr>
          <w:bCs/>
          <w:sz w:val="28"/>
          <w:szCs w:val="28"/>
        </w:rPr>
      </w:pPr>
      <w:r w:rsidRPr="00F42E88">
        <w:rPr>
          <w:bCs/>
          <w:sz w:val="28"/>
          <w:szCs w:val="28"/>
        </w:rPr>
        <w:t xml:space="preserve">Рынок легкой промышленности -на территории Тейковского муниципального района функционируют </w:t>
      </w:r>
      <w:r w:rsidR="000453E6">
        <w:rPr>
          <w:bCs/>
          <w:sz w:val="28"/>
          <w:szCs w:val="28"/>
        </w:rPr>
        <w:t>2</w:t>
      </w:r>
      <w:r w:rsidRPr="00F42E88">
        <w:rPr>
          <w:bCs/>
          <w:sz w:val="28"/>
          <w:szCs w:val="28"/>
        </w:rPr>
        <w:t xml:space="preserve"> текстильных предприятия и </w:t>
      </w:r>
      <w:r w:rsidR="000453E6">
        <w:rPr>
          <w:bCs/>
          <w:sz w:val="28"/>
          <w:szCs w:val="28"/>
        </w:rPr>
        <w:t>8</w:t>
      </w:r>
      <w:r w:rsidRPr="00F42E88">
        <w:rPr>
          <w:bCs/>
          <w:sz w:val="28"/>
          <w:szCs w:val="28"/>
        </w:rPr>
        <w:t xml:space="preserve"> швейных цех</w:t>
      </w:r>
      <w:r w:rsidR="005625F5">
        <w:rPr>
          <w:bCs/>
          <w:sz w:val="28"/>
          <w:szCs w:val="28"/>
        </w:rPr>
        <w:t>ов.</w:t>
      </w:r>
    </w:p>
    <w:p w14:paraId="11694F76" w14:textId="6F9F07B8" w:rsidR="00D548E3" w:rsidRPr="00F42E88" w:rsidRDefault="00D548E3" w:rsidP="00C9728C">
      <w:pPr>
        <w:pStyle w:val="a8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F42E88">
        <w:rPr>
          <w:bCs/>
          <w:sz w:val="28"/>
          <w:szCs w:val="28"/>
        </w:rPr>
        <w:t>Рынок обработки древесины и производства изделий из дерева</w:t>
      </w:r>
      <w:r w:rsidR="000C0718" w:rsidRPr="00F42E88">
        <w:rPr>
          <w:sz w:val="28"/>
          <w:szCs w:val="28"/>
        </w:rPr>
        <w:t xml:space="preserve"> – представлен </w:t>
      </w:r>
      <w:r w:rsidR="000453E6">
        <w:rPr>
          <w:sz w:val="28"/>
          <w:szCs w:val="28"/>
        </w:rPr>
        <w:t xml:space="preserve">предприятием </w:t>
      </w:r>
      <w:r w:rsidR="000C0718" w:rsidRPr="00F42E88">
        <w:rPr>
          <w:bCs/>
          <w:sz w:val="28"/>
          <w:szCs w:val="28"/>
        </w:rPr>
        <w:t>ООО «Морозовское ЛПП»</w:t>
      </w:r>
      <w:r w:rsidR="005625F5">
        <w:rPr>
          <w:bCs/>
          <w:sz w:val="28"/>
          <w:szCs w:val="28"/>
        </w:rPr>
        <w:t xml:space="preserve"> и пилорамами.</w:t>
      </w:r>
    </w:p>
    <w:p w14:paraId="101A2E99" w14:textId="77777777" w:rsidR="002714D8" w:rsidRDefault="002714D8" w:rsidP="005901B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577A570F" w14:textId="77777777" w:rsidR="002535DC" w:rsidRDefault="002535DC" w:rsidP="008A00FF">
      <w:pPr>
        <w:shd w:val="clear" w:color="auto" w:fill="FFFFFF"/>
        <w:spacing w:before="200"/>
        <w:jc w:val="center"/>
        <w:rPr>
          <w:b/>
          <w:sz w:val="28"/>
          <w:szCs w:val="28"/>
          <w:highlight w:val="green"/>
        </w:rPr>
      </w:pPr>
    </w:p>
    <w:p w14:paraId="0B6AAC20" w14:textId="77777777" w:rsidR="002535DC" w:rsidRDefault="002535DC" w:rsidP="008A00FF">
      <w:pPr>
        <w:shd w:val="clear" w:color="auto" w:fill="FFFFFF"/>
        <w:spacing w:before="200"/>
        <w:jc w:val="center"/>
        <w:rPr>
          <w:b/>
          <w:sz w:val="28"/>
          <w:szCs w:val="28"/>
          <w:highlight w:val="green"/>
        </w:rPr>
      </w:pPr>
    </w:p>
    <w:p w14:paraId="1659FAA7" w14:textId="77777777" w:rsidR="002535DC" w:rsidRDefault="002535DC" w:rsidP="008A00FF">
      <w:pPr>
        <w:shd w:val="clear" w:color="auto" w:fill="FFFFFF"/>
        <w:spacing w:before="200"/>
        <w:jc w:val="center"/>
        <w:rPr>
          <w:b/>
          <w:sz w:val="28"/>
          <w:szCs w:val="28"/>
          <w:highlight w:val="green"/>
        </w:rPr>
      </w:pPr>
    </w:p>
    <w:p w14:paraId="14F1A6E5" w14:textId="77777777" w:rsidR="002535DC" w:rsidRDefault="002535DC" w:rsidP="008A00FF">
      <w:pPr>
        <w:shd w:val="clear" w:color="auto" w:fill="FFFFFF"/>
        <w:spacing w:before="200"/>
        <w:jc w:val="center"/>
        <w:rPr>
          <w:b/>
          <w:sz w:val="28"/>
          <w:szCs w:val="28"/>
          <w:highlight w:val="green"/>
        </w:rPr>
      </w:pPr>
    </w:p>
    <w:p w14:paraId="159C6AF2" w14:textId="77777777" w:rsidR="002535DC" w:rsidRDefault="002535DC" w:rsidP="008A00FF">
      <w:pPr>
        <w:shd w:val="clear" w:color="auto" w:fill="FFFFFF"/>
        <w:spacing w:before="200"/>
        <w:jc w:val="center"/>
        <w:rPr>
          <w:b/>
          <w:sz w:val="28"/>
          <w:szCs w:val="28"/>
          <w:highlight w:val="green"/>
        </w:rPr>
      </w:pPr>
    </w:p>
    <w:p w14:paraId="2CBF91E5" w14:textId="77777777" w:rsidR="002535DC" w:rsidRDefault="002535DC" w:rsidP="008A00FF">
      <w:pPr>
        <w:shd w:val="clear" w:color="auto" w:fill="FFFFFF"/>
        <w:spacing w:before="200"/>
        <w:jc w:val="center"/>
        <w:rPr>
          <w:b/>
          <w:sz w:val="28"/>
          <w:szCs w:val="28"/>
          <w:highlight w:val="green"/>
        </w:rPr>
      </w:pPr>
    </w:p>
    <w:p w14:paraId="4C4CB8B6" w14:textId="77777777" w:rsidR="002535DC" w:rsidRDefault="002535DC" w:rsidP="008A00FF">
      <w:pPr>
        <w:shd w:val="clear" w:color="auto" w:fill="FFFFFF"/>
        <w:spacing w:before="200"/>
        <w:jc w:val="center"/>
        <w:rPr>
          <w:b/>
          <w:sz w:val="28"/>
          <w:szCs w:val="28"/>
          <w:highlight w:val="green"/>
        </w:rPr>
      </w:pPr>
    </w:p>
    <w:p w14:paraId="3656F2A3" w14:textId="77777777" w:rsidR="002535DC" w:rsidRDefault="002535DC" w:rsidP="00076ACB">
      <w:pPr>
        <w:shd w:val="clear" w:color="auto" w:fill="FFFFFF"/>
        <w:spacing w:before="200"/>
        <w:rPr>
          <w:b/>
          <w:sz w:val="28"/>
          <w:szCs w:val="28"/>
          <w:highlight w:val="green"/>
        </w:rPr>
      </w:pPr>
    </w:p>
    <w:p w14:paraId="40A72CDC" w14:textId="77777777" w:rsidR="00F42E88" w:rsidRPr="00B46CF1" w:rsidRDefault="008A00FF" w:rsidP="008A00FF">
      <w:pPr>
        <w:shd w:val="clear" w:color="auto" w:fill="FFFFFF"/>
        <w:spacing w:before="200"/>
        <w:jc w:val="center"/>
        <w:rPr>
          <w:b/>
          <w:sz w:val="28"/>
          <w:szCs w:val="28"/>
        </w:rPr>
      </w:pPr>
      <w:r w:rsidRPr="00B46CF1">
        <w:rPr>
          <w:b/>
          <w:sz w:val="28"/>
          <w:szCs w:val="28"/>
        </w:rPr>
        <w:lastRenderedPageBreak/>
        <w:t xml:space="preserve">РАЗДЕЛ 2. </w:t>
      </w:r>
    </w:p>
    <w:p w14:paraId="6870BEFF" w14:textId="77777777" w:rsidR="008A00FF" w:rsidRPr="002535DC" w:rsidRDefault="008A00FF" w:rsidP="008A00FF">
      <w:pPr>
        <w:shd w:val="clear" w:color="auto" w:fill="FFFFFF"/>
        <w:spacing w:before="200"/>
        <w:jc w:val="center"/>
        <w:rPr>
          <w:b/>
          <w:sz w:val="28"/>
          <w:szCs w:val="28"/>
        </w:rPr>
      </w:pPr>
      <w:r w:rsidRPr="00B46CF1">
        <w:rPr>
          <w:b/>
          <w:sz w:val="28"/>
          <w:szCs w:val="28"/>
        </w:rPr>
        <w:t xml:space="preserve">Результаты </w:t>
      </w:r>
      <w:bookmarkStart w:id="3" w:name="_Hlk62646373"/>
      <w:r w:rsidRPr="00B46CF1">
        <w:rPr>
          <w:b/>
          <w:sz w:val="28"/>
          <w:szCs w:val="28"/>
        </w:rPr>
        <w:t xml:space="preserve">мониторинга наличия (отсутствия) административных барьеров и оценки состояния конкурентной среды субъектами </w:t>
      </w:r>
      <w:bookmarkStart w:id="4" w:name="_Hlk62646532"/>
      <w:r w:rsidRPr="00B46CF1">
        <w:rPr>
          <w:b/>
          <w:sz w:val="28"/>
          <w:szCs w:val="28"/>
        </w:rPr>
        <w:t>предпринимательской деятельности</w:t>
      </w:r>
      <w:bookmarkEnd w:id="3"/>
      <w:bookmarkEnd w:id="4"/>
    </w:p>
    <w:p w14:paraId="485C3CFD" w14:textId="77777777" w:rsidR="008A00FF" w:rsidRPr="002535DC" w:rsidRDefault="008A00FF" w:rsidP="008A00FF">
      <w:pPr>
        <w:shd w:val="clear" w:color="auto" w:fill="FFFFFF"/>
        <w:jc w:val="both"/>
        <w:rPr>
          <w:bCs/>
          <w:sz w:val="28"/>
          <w:szCs w:val="28"/>
        </w:rPr>
      </w:pPr>
    </w:p>
    <w:p w14:paraId="159C9586" w14:textId="2F9A96E3" w:rsidR="008A00FF" w:rsidRPr="002535DC" w:rsidRDefault="008A00FF" w:rsidP="008A00F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>В части наличия (отсутствия) административных барьеров и оценки состояния конкурентной среды в рамках мониторинга состояния и развития конкурентной среды в Тейковском муниципальном районе проведено анкетирование 3</w:t>
      </w:r>
      <w:r w:rsidR="00B46CF1">
        <w:rPr>
          <w:bCs/>
          <w:sz w:val="28"/>
          <w:szCs w:val="28"/>
        </w:rPr>
        <w:t>2</w:t>
      </w:r>
      <w:r w:rsidR="00076ACB">
        <w:rPr>
          <w:bCs/>
          <w:sz w:val="28"/>
          <w:szCs w:val="28"/>
        </w:rPr>
        <w:t xml:space="preserve"> </w:t>
      </w:r>
      <w:r w:rsidRPr="002535DC">
        <w:rPr>
          <w:bCs/>
          <w:sz w:val="28"/>
          <w:szCs w:val="28"/>
        </w:rPr>
        <w:t>представител</w:t>
      </w:r>
      <w:r w:rsidR="00C9728C">
        <w:rPr>
          <w:bCs/>
          <w:sz w:val="28"/>
          <w:szCs w:val="28"/>
        </w:rPr>
        <w:t>ей</w:t>
      </w:r>
      <w:r w:rsidR="00B46CF1">
        <w:rPr>
          <w:bCs/>
          <w:sz w:val="28"/>
          <w:szCs w:val="28"/>
        </w:rPr>
        <w:t xml:space="preserve"> </w:t>
      </w:r>
      <w:r w:rsidRPr="002535DC">
        <w:rPr>
          <w:bCs/>
          <w:sz w:val="28"/>
          <w:szCs w:val="28"/>
        </w:rPr>
        <w:t>предпринимательской деятельности.</w:t>
      </w:r>
    </w:p>
    <w:p w14:paraId="3320E077" w14:textId="3C8B803C" w:rsidR="008A00FF" w:rsidRPr="002535DC" w:rsidRDefault="008A00FF" w:rsidP="00D1245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 xml:space="preserve">Наибольший удельный вес респондентов пришелся на субъекты предпринимательской деятельности осуществляющих свою деятельность в качестве юридического лица – </w:t>
      </w:r>
      <w:r w:rsidR="00D12455">
        <w:rPr>
          <w:bCs/>
          <w:sz w:val="28"/>
          <w:szCs w:val="28"/>
        </w:rPr>
        <w:t>18,7</w:t>
      </w:r>
      <w:r w:rsidRPr="002535DC">
        <w:rPr>
          <w:bCs/>
          <w:sz w:val="28"/>
          <w:szCs w:val="28"/>
        </w:rPr>
        <w:t>%</w:t>
      </w:r>
      <w:r w:rsidR="00C9728C">
        <w:rPr>
          <w:bCs/>
          <w:sz w:val="28"/>
          <w:szCs w:val="28"/>
        </w:rPr>
        <w:t xml:space="preserve"> </w:t>
      </w:r>
      <w:r w:rsidR="006F575B" w:rsidRPr="002535DC">
        <w:rPr>
          <w:bCs/>
          <w:sz w:val="28"/>
          <w:szCs w:val="28"/>
        </w:rPr>
        <w:t>(</w:t>
      </w:r>
      <w:r w:rsidR="00B46CF1">
        <w:rPr>
          <w:bCs/>
          <w:sz w:val="28"/>
          <w:szCs w:val="28"/>
        </w:rPr>
        <w:t>6</w:t>
      </w:r>
      <w:r w:rsidR="006F575B" w:rsidRPr="002535DC">
        <w:rPr>
          <w:bCs/>
          <w:sz w:val="28"/>
          <w:szCs w:val="28"/>
        </w:rPr>
        <w:t xml:space="preserve"> чел.)</w:t>
      </w:r>
      <w:r w:rsidRPr="002535DC">
        <w:rPr>
          <w:bCs/>
          <w:sz w:val="28"/>
          <w:szCs w:val="28"/>
        </w:rPr>
        <w:t xml:space="preserve">, индивидуального предпринимателя – </w:t>
      </w:r>
      <w:r w:rsidR="00D12455">
        <w:rPr>
          <w:bCs/>
          <w:sz w:val="28"/>
          <w:szCs w:val="28"/>
        </w:rPr>
        <w:t>81,3</w:t>
      </w:r>
      <w:r w:rsidRPr="002535DC">
        <w:rPr>
          <w:bCs/>
          <w:sz w:val="28"/>
          <w:szCs w:val="28"/>
        </w:rPr>
        <w:t xml:space="preserve"> %</w:t>
      </w:r>
      <w:bookmarkStart w:id="5" w:name="_Hlk62651944"/>
      <w:r w:rsidR="00C9728C">
        <w:rPr>
          <w:bCs/>
          <w:sz w:val="28"/>
          <w:szCs w:val="28"/>
        </w:rPr>
        <w:t xml:space="preserve"> </w:t>
      </w:r>
      <w:r w:rsidR="006F575B" w:rsidRPr="002535DC">
        <w:rPr>
          <w:bCs/>
          <w:sz w:val="28"/>
          <w:szCs w:val="28"/>
        </w:rPr>
        <w:t>(26 чел.)</w:t>
      </w:r>
      <w:bookmarkEnd w:id="5"/>
      <w:r w:rsidR="006F575B" w:rsidRPr="002535DC">
        <w:rPr>
          <w:bCs/>
          <w:sz w:val="28"/>
          <w:szCs w:val="28"/>
        </w:rPr>
        <w:t>.</w:t>
      </w:r>
    </w:p>
    <w:p w14:paraId="3673407C" w14:textId="77777777" w:rsidR="00C9728C" w:rsidRDefault="008A00FF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 xml:space="preserve">По периоду времени, в течении которого осуществляют свою деятельность субъекты предпринимательской деятельности, респонденты распределились следующим образом: </w:t>
      </w:r>
    </w:p>
    <w:p w14:paraId="41E68807" w14:textId="681B9805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менее года – </w:t>
      </w:r>
      <w:r w:rsidR="00B46CF1">
        <w:rPr>
          <w:bCs/>
          <w:sz w:val="28"/>
          <w:szCs w:val="28"/>
        </w:rPr>
        <w:t>9,4</w:t>
      </w:r>
      <w:r w:rsidR="008A00FF" w:rsidRPr="002535DC">
        <w:rPr>
          <w:bCs/>
          <w:sz w:val="28"/>
          <w:szCs w:val="28"/>
        </w:rPr>
        <w:t>%</w:t>
      </w:r>
      <w:r w:rsidR="006F575B" w:rsidRPr="002535DC">
        <w:rPr>
          <w:bCs/>
          <w:sz w:val="28"/>
          <w:szCs w:val="28"/>
        </w:rPr>
        <w:t xml:space="preserve"> (</w:t>
      </w:r>
      <w:r w:rsidR="00B46CF1">
        <w:rPr>
          <w:bCs/>
          <w:sz w:val="28"/>
          <w:szCs w:val="28"/>
        </w:rPr>
        <w:t>3</w:t>
      </w:r>
      <w:r w:rsidR="006F575B" w:rsidRPr="002535DC">
        <w:rPr>
          <w:bCs/>
          <w:sz w:val="28"/>
          <w:szCs w:val="28"/>
        </w:rPr>
        <w:t xml:space="preserve"> чел.)</w:t>
      </w:r>
      <w:r w:rsidR="008A00FF" w:rsidRPr="002535DC">
        <w:rPr>
          <w:bCs/>
          <w:sz w:val="28"/>
          <w:szCs w:val="28"/>
        </w:rPr>
        <w:t xml:space="preserve">, </w:t>
      </w:r>
    </w:p>
    <w:p w14:paraId="13AE87E8" w14:textId="71947A0F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от года до 5 лет – </w:t>
      </w:r>
      <w:r w:rsidR="00D12455">
        <w:rPr>
          <w:bCs/>
          <w:sz w:val="28"/>
          <w:szCs w:val="28"/>
        </w:rPr>
        <w:t>40,6</w:t>
      </w:r>
      <w:r w:rsidR="008A00FF" w:rsidRPr="002535DC">
        <w:rPr>
          <w:bCs/>
          <w:sz w:val="28"/>
          <w:szCs w:val="28"/>
        </w:rPr>
        <w:t>%</w:t>
      </w:r>
      <w:r w:rsidR="006F575B" w:rsidRPr="002535DC">
        <w:rPr>
          <w:bCs/>
          <w:sz w:val="28"/>
          <w:szCs w:val="28"/>
        </w:rPr>
        <w:t xml:space="preserve"> (1</w:t>
      </w:r>
      <w:r w:rsidR="00B46CF1">
        <w:rPr>
          <w:bCs/>
          <w:sz w:val="28"/>
          <w:szCs w:val="28"/>
        </w:rPr>
        <w:t>3</w:t>
      </w:r>
      <w:r w:rsidR="006F575B" w:rsidRPr="002535DC">
        <w:rPr>
          <w:bCs/>
          <w:sz w:val="28"/>
          <w:szCs w:val="28"/>
        </w:rPr>
        <w:t>чел.)</w:t>
      </w:r>
      <w:r w:rsidR="008A00FF" w:rsidRPr="002535DC">
        <w:rPr>
          <w:bCs/>
          <w:sz w:val="28"/>
          <w:szCs w:val="28"/>
        </w:rPr>
        <w:t xml:space="preserve">, </w:t>
      </w:r>
    </w:p>
    <w:p w14:paraId="0F500435" w14:textId="67961A23" w:rsidR="008A00FF" w:rsidRPr="002535D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>более 5 лет</w:t>
      </w:r>
      <w:r>
        <w:rPr>
          <w:bCs/>
          <w:sz w:val="28"/>
          <w:szCs w:val="28"/>
        </w:rPr>
        <w:t xml:space="preserve">- </w:t>
      </w:r>
      <w:r w:rsidR="00D12455">
        <w:rPr>
          <w:bCs/>
          <w:sz w:val="28"/>
          <w:szCs w:val="28"/>
        </w:rPr>
        <w:t>50</w:t>
      </w:r>
      <w:r w:rsidR="008A00FF" w:rsidRPr="002535DC">
        <w:rPr>
          <w:bCs/>
          <w:sz w:val="28"/>
          <w:szCs w:val="28"/>
        </w:rPr>
        <w:t xml:space="preserve"> %</w:t>
      </w:r>
      <w:r w:rsidR="006F575B" w:rsidRPr="002535DC">
        <w:rPr>
          <w:bCs/>
          <w:sz w:val="28"/>
          <w:szCs w:val="28"/>
        </w:rPr>
        <w:t xml:space="preserve"> (1</w:t>
      </w:r>
      <w:r w:rsidR="00B46CF1">
        <w:rPr>
          <w:bCs/>
          <w:sz w:val="28"/>
          <w:szCs w:val="28"/>
        </w:rPr>
        <w:t>6</w:t>
      </w:r>
      <w:r w:rsidR="006F575B" w:rsidRPr="002535DC">
        <w:rPr>
          <w:bCs/>
          <w:sz w:val="28"/>
          <w:szCs w:val="28"/>
        </w:rPr>
        <w:t xml:space="preserve"> чел.).</w:t>
      </w:r>
    </w:p>
    <w:p w14:paraId="30284F08" w14:textId="77777777" w:rsidR="00C9728C" w:rsidRDefault="008A00FF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 xml:space="preserve">В опросе приняли участие: </w:t>
      </w:r>
    </w:p>
    <w:p w14:paraId="2D5FA4F0" w14:textId="77777777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собственник бизнеса – </w:t>
      </w:r>
      <w:r w:rsidR="00D12455">
        <w:rPr>
          <w:bCs/>
          <w:sz w:val="28"/>
          <w:szCs w:val="28"/>
        </w:rPr>
        <w:t>81,2</w:t>
      </w:r>
      <w:r w:rsidR="008A00FF" w:rsidRPr="002535DC">
        <w:rPr>
          <w:bCs/>
          <w:sz w:val="28"/>
          <w:szCs w:val="28"/>
        </w:rPr>
        <w:t xml:space="preserve"> %</w:t>
      </w:r>
      <w:r w:rsidR="006F575B" w:rsidRPr="002535DC">
        <w:rPr>
          <w:bCs/>
          <w:sz w:val="28"/>
          <w:szCs w:val="28"/>
        </w:rPr>
        <w:t xml:space="preserve"> (</w:t>
      </w:r>
      <w:r w:rsidR="00D12455">
        <w:rPr>
          <w:bCs/>
          <w:sz w:val="28"/>
          <w:szCs w:val="28"/>
        </w:rPr>
        <w:t>26</w:t>
      </w:r>
      <w:r w:rsidR="006F575B" w:rsidRPr="002535DC">
        <w:rPr>
          <w:bCs/>
          <w:sz w:val="28"/>
          <w:szCs w:val="28"/>
        </w:rPr>
        <w:t xml:space="preserve"> чел.)</w:t>
      </w:r>
      <w:r w:rsidR="008A00FF" w:rsidRPr="002535DC">
        <w:rPr>
          <w:bCs/>
          <w:sz w:val="28"/>
          <w:szCs w:val="28"/>
        </w:rPr>
        <w:t xml:space="preserve">, </w:t>
      </w:r>
    </w:p>
    <w:p w14:paraId="6846D12D" w14:textId="77777777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руководитель высшего звена – </w:t>
      </w:r>
      <w:r w:rsidR="00D12455">
        <w:rPr>
          <w:bCs/>
          <w:sz w:val="28"/>
          <w:szCs w:val="28"/>
        </w:rPr>
        <w:t>12,6</w:t>
      </w:r>
      <w:r w:rsidR="008A00FF" w:rsidRPr="002535DC">
        <w:rPr>
          <w:bCs/>
          <w:sz w:val="28"/>
          <w:szCs w:val="28"/>
        </w:rPr>
        <w:t>%</w:t>
      </w:r>
      <w:r w:rsidR="006F575B" w:rsidRPr="002535DC">
        <w:rPr>
          <w:bCs/>
          <w:sz w:val="28"/>
          <w:szCs w:val="28"/>
        </w:rPr>
        <w:t xml:space="preserve"> (</w:t>
      </w:r>
      <w:r w:rsidR="00D12455">
        <w:rPr>
          <w:bCs/>
          <w:sz w:val="28"/>
          <w:szCs w:val="28"/>
        </w:rPr>
        <w:t>4</w:t>
      </w:r>
      <w:r w:rsidR="006F575B" w:rsidRPr="002535DC">
        <w:rPr>
          <w:bCs/>
          <w:sz w:val="28"/>
          <w:szCs w:val="28"/>
        </w:rPr>
        <w:t xml:space="preserve"> чел.)</w:t>
      </w:r>
      <w:r w:rsidR="008A00FF" w:rsidRPr="002535DC">
        <w:rPr>
          <w:bCs/>
          <w:sz w:val="28"/>
          <w:szCs w:val="28"/>
        </w:rPr>
        <w:t xml:space="preserve">, </w:t>
      </w:r>
    </w:p>
    <w:p w14:paraId="50FDFF4F" w14:textId="77777777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руководитель среднего звена – </w:t>
      </w:r>
      <w:r w:rsidR="00D12455">
        <w:rPr>
          <w:bCs/>
          <w:sz w:val="28"/>
          <w:szCs w:val="28"/>
        </w:rPr>
        <w:t>3,1</w:t>
      </w:r>
      <w:r w:rsidR="008A00FF" w:rsidRPr="002535DC">
        <w:rPr>
          <w:bCs/>
          <w:sz w:val="28"/>
          <w:szCs w:val="28"/>
        </w:rPr>
        <w:t xml:space="preserve"> %</w:t>
      </w:r>
      <w:r w:rsidR="00D12455">
        <w:rPr>
          <w:bCs/>
          <w:sz w:val="28"/>
          <w:szCs w:val="28"/>
        </w:rPr>
        <w:t xml:space="preserve"> (1</w:t>
      </w:r>
      <w:r w:rsidR="006F575B" w:rsidRPr="002535DC">
        <w:rPr>
          <w:bCs/>
          <w:sz w:val="28"/>
          <w:szCs w:val="28"/>
        </w:rPr>
        <w:t xml:space="preserve"> чел.)</w:t>
      </w:r>
      <w:r w:rsidR="008A00FF" w:rsidRPr="002535DC">
        <w:rPr>
          <w:bCs/>
          <w:sz w:val="28"/>
          <w:szCs w:val="28"/>
        </w:rPr>
        <w:t xml:space="preserve">, </w:t>
      </w:r>
    </w:p>
    <w:p w14:paraId="0BBE29F7" w14:textId="7B28E3F5" w:rsidR="008A00FF" w:rsidRPr="002535D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не </w:t>
      </w:r>
      <w:r w:rsidR="006F575B" w:rsidRPr="002535DC">
        <w:rPr>
          <w:bCs/>
          <w:sz w:val="28"/>
          <w:szCs w:val="28"/>
        </w:rPr>
        <w:t>руководящий сотрудник</w:t>
      </w:r>
      <w:r w:rsidR="008A00FF" w:rsidRPr="002535DC">
        <w:rPr>
          <w:bCs/>
          <w:sz w:val="28"/>
          <w:szCs w:val="28"/>
        </w:rPr>
        <w:t xml:space="preserve"> – 3</w:t>
      </w:r>
      <w:r w:rsidR="00D12455">
        <w:rPr>
          <w:bCs/>
          <w:sz w:val="28"/>
          <w:szCs w:val="28"/>
        </w:rPr>
        <w:t>,1</w:t>
      </w:r>
      <w:r w:rsidR="008A00FF" w:rsidRPr="002535DC">
        <w:rPr>
          <w:bCs/>
          <w:sz w:val="28"/>
          <w:szCs w:val="28"/>
        </w:rPr>
        <w:t>%</w:t>
      </w:r>
      <w:r w:rsidR="006F575B" w:rsidRPr="002535DC">
        <w:rPr>
          <w:bCs/>
          <w:sz w:val="28"/>
          <w:szCs w:val="28"/>
        </w:rPr>
        <w:t xml:space="preserve"> (1 чел.).</w:t>
      </w:r>
    </w:p>
    <w:p w14:paraId="1AD791D5" w14:textId="77777777" w:rsidR="00C9728C" w:rsidRDefault="008A00FF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>Численность сотрудников респондентов составила:</w:t>
      </w:r>
    </w:p>
    <w:p w14:paraId="2DFA2453" w14:textId="77777777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A00FF" w:rsidRPr="002535DC">
        <w:rPr>
          <w:bCs/>
          <w:sz w:val="28"/>
          <w:szCs w:val="28"/>
        </w:rPr>
        <w:t xml:space="preserve"> до 15 человек – </w:t>
      </w:r>
      <w:r w:rsidR="00D12455">
        <w:rPr>
          <w:bCs/>
          <w:sz w:val="28"/>
          <w:szCs w:val="28"/>
        </w:rPr>
        <w:t>84,4</w:t>
      </w:r>
      <w:r w:rsidR="008A00FF" w:rsidRPr="002535DC">
        <w:rPr>
          <w:bCs/>
          <w:sz w:val="28"/>
          <w:szCs w:val="28"/>
        </w:rPr>
        <w:t xml:space="preserve"> %</w:t>
      </w:r>
      <w:r w:rsidR="006F575B" w:rsidRPr="002535DC">
        <w:rPr>
          <w:bCs/>
          <w:sz w:val="28"/>
          <w:szCs w:val="28"/>
        </w:rPr>
        <w:t xml:space="preserve"> (2</w:t>
      </w:r>
      <w:r w:rsidR="00D12455">
        <w:rPr>
          <w:bCs/>
          <w:sz w:val="28"/>
          <w:szCs w:val="28"/>
        </w:rPr>
        <w:t>7</w:t>
      </w:r>
      <w:r w:rsidR="006F575B" w:rsidRPr="002535DC">
        <w:rPr>
          <w:bCs/>
          <w:sz w:val="28"/>
          <w:szCs w:val="28"/>
        </w:rPr>
        <w:t xml:space="preserve"> чел.)</w:t>
      </w:r>
      <w:r w:rsidR="008A00FF" w:rsidRPr="002535DC">
        <w:rPr>
          <w:bCs/>
          <w:sz w:val="28"/>
          <w:szCs w:val="28"/>
        </w:rPr>
        <w:t xml:space="preserve">,  </w:t>
      </w:r>
    </w:p>
    <w:p w14:paraId="07789F3E" w14:textId="77777777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от 16 до 100 человек – </w:t>
      </w:r>
      <w:r w:rsidR="00D12455">
        <w:rPr>
          <w:bCs/>
          <w:sz w:val="28"/>
          <w:szCs w:val="28"/>
        </w:rPr>
        <w:t>9,5</w:t>
      </w:r>
      <w:r w:rsidR="008A00FF" w:rsidRPr="002535DC">
        <w:rPr>
          <w:bCs/>
          <w:sz w:val="28"/>
          <w:szCs w:val="28"/>
        </w:rPr>
        <w:t xml:space="preserve"> </w:t>
      </w:r>
      <w:proofErr w:type="gramStart"/>
      <w:r w:rsidR="008A00FF" w:rsidRPr="002535DC">
        <w:rPr>
          <w:bCs/>
          <w:sz w:val="28"/>
          <w:szCs w:val="28"/>
        </w:rPr>
        <w:t xml:space="preserve">%  </w:t>
      </w:r>
      <w:r w:rsidR="006F575B" w:rsidRPr="002535DC">
        <w:rPr>
          <w:bCs/>
          <w:sz w:val="28"/>
          <w:szCs w:val="28"/>
        </w:rPr>
        <w:t>(</w:t>
      </w:r>
      <w:proofErr w:type="gramEnd"/>
      <w:r w:rsidR="00D12455">
        <w:rPr>
          <w:bCs/>
          <w:sz w:val="28"/>
          <w:szCs w:val="28"/>
        </w:rPr>
        <w:t>3</w:t>
      </w:r>
      <w:r w:rsidR="006F575B" w:rsidRPr="002535DC">
        <w:rPr>
          <w:bCs/>
          <w:sz w:val="28"/>
          <w:szCs w:val="28"/>
        </w:rPr>
        <w:t xml:space="preserve"> чел.)</w:t>
      </w:r>
      <w:r w:rsidR="00D12455">
        <w:rPr>
          <w:bCs/>
          <w:sz w:val="28"/>
          <w:szCs w:val="28"/>
        </w:rPr>
        <w:t xml:space="preserve">, </w:t>
      </w:r>
    </w:p>
    <w:p w14:paraId="195CB1DD" w14:textId="40EA3947" w:rsidR="008A00FF" w:rsidRPr="002535D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12455">
        <w:rPr>
          <w:bCs/>
          <w:sz w:val="28"/>
          <w:szCs w:val="28"/>
        </w:rPr>
        <w:t>от 251 до 1000 человек- 6,3</w:t>
      </w:r>
      <w:proofErr w:type="gramStart"/>
      <w:r w:rsidR="00D12455">
        <w:rPr>
          <w:bCs/>
          <w:sz w:val="28"/>
          <w:szCs w:val="28"/>
        </w:rPr>
        <w:t>%(</w:t>
      </w:r>
      <w:proofErr w:type="gramEnd"/>
      <w:r w:rsidR="00D12455">
        <w:rPr>
          <w:bCs/>
          <w:sz w:val="28"/>
          <w:szCs w:val="28"/>
        </w:rPr>
        <w:t>2 чел.)</w:t>
      </w:r>
    </w:p>
    <w:p w14:paraId="590C4FF9" w14:textId="77777777" w:rsidR="00C9728C" w:rsidRDefault="008A00FF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 xml:space="preserve">По величине годового оборота бизнеса респонденты разделились следующим образом: </w:t>
      </w:r>
    </w:p>
    <w:p w14:paraId="17B73F1F" w14:textId="77777777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до 120 млн. руб. – </w:t>
      </w:r>
      <w:r w:rsidR="00D12455">
        <w:rPr>
          <w:bCs/>
          <w:sz w:val="28"/>
          <w:szCs w:val="28"/>
        </w:rPr>
        <w:t>75</w:t>
      </w:r>
      <w:r w:rsidR="008A00FF" w:rsidRPr="002535DC">
        <w:rPr>
          <w:bCs/>
          <w:sz w:val="28"/>
          <w:szCs w:val="28"/>
        </w:rPr>
        <w:t xml:space="preserve"> %</w:t>
      </w:r>
      <w:r w:rsidR="006F575B" w:rsidRPr="002535DC">
        <w:rPr>
          <w:bCs/>
          <w:sz w:val="28"/>
          <w:szCs w:val="28"/>
        </w:rPr>
        <w:t xml:space="preserve"> (2</w:t>
      </w:r>
      <w:r w:rsidR="00D12455">
        <w:rPr>
          <w:bCs/>
          <w:sz w:val="28"/>
          <w:szCs w:val="28"/>
        </w:rPr>
        <w:t>4</w:t>
      </w:r>
      <w:r w:rsidR="006F575B" w:rsidRPr="002535DC">
        <w:rPr>
          <w:bCs/>
          <w:sz w:val="28"/>
          <w:szCs w:val="28"/>
        </w:rPr>
        <w:t xml:space="preserve"> чел.)</w:t>
      </w:r>
      <w:r w:rsidR="008A00FF" w:rsidRPr="002535DC">
        <w:rPr>
          <w:bCs/>
          <w:sz w:val="28"/>
          <w:szCs w:val="28"/>
        </w:rPr>
        <w:t xml:space="preserve">, </w:t>
      </w:r>
    </w:p>
    <w:p w14:paraId="5DAB45FF" w14:textId="77777777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от 120 до 800 млн.руб. – </w:t>
      </w:r>
      <w:r w:rsidR="00D12455">
        <w:rPr>
          <w:bCs/>
          <w:sz w:val="28"/>
          <w:szCs w:val="28"/>
        </w:rPr>
        <w:t>3,1</w:t>
      </w:r>
      <w:r w:rsidR="008A00FF" w:rsidRPr="002535DC">
        <w:rPr>
          <w:bCs/>
          <w:sz w:val="28"/>
          <w:szCs w:val="28"/>
        </w:rPr>
        <w:t xml:space="preserve"> %</w:t>
      </w:r>
      <w:r w:rsidR="006F575B" w:rsidRPr="002535DC">
        <w:rPr>
          <w:bCs/>
          <w:sz w:val="28"/>
          <w:szCs w:val="28"/>
        </w:rPr>
        <w:t xml:space="preserve"> (</w:t>
      </w:r>
      <w:r w:rsidR="00D12455">
        <w:rPr>
          <w:bCs/>
          <w:sz w:val="28"/>
          <w:szCs w:val="28"/>
        </w:rPr>
        <w:t>1</w:t>
      </w:r>
      <w:r w:rsidR="006F575B" w:rsidRPr="002535DC">
        <w:rPr>
          <w:bCs/>
          <w:sz w:val="28"/>
          <w:szCs w:val="28"/>
        </w:rPr>
        <w:t xml:space="preserve"> чел.),</w:t>
      </w:r>
    </w:p>
    <w:p w14:paraId="5B9FBF2B" w14:textId="77777777" w:rsidR="00C9728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12455">
        <w:rPr>
          <w:bCs/>
          <w:sz w:val="28"/>
          <w:szCs w:val="28"/>
        </w:rPr>
        <w:t>более</w:t>
      </w:r>
      <w:r w:rsidR="006F575B" w:rsidRPr="002535DC">
        <w:rPr>
          <w:bCs/>
          <w:sz w:val="28"/>
          <w:szCs w:val="28"/>
        </w:rPr>
        <w:t xml:space="preserve"> 2000 млн.руб. – </w:t>
      </w:r>
      <w:r w:rsidR="00D12455">
        <w:rPr>
          <w:bCs/>
          <w:sz w:val="28"/>
          <w:szCs w:val="28"/>
        </w:rPr>
        <w:t>6,3</w:t>
      </w:r>
      <w:r w:rsidR="006F575B" w:rsidRPr="002535DC">
        <w:rPr>
          <w:bCs/>
          <w:sz w:val="28"/>
          <w:szCs w:val="28"/>
        </w:rPr>
        <w:t xml:space="preserve"> % (</w:t>
      </w:r>
      <w:r w:rsidR="00D12455">
        <w:rPr>
          <w:bCs/>
          <w:sz w:val="28"/>
          <w:szCs w:val="28"/>
        </w:rPr>
        <w:t>2</w:t>
      </w:r>
      <w:r w:rsidR="006F575B" w:rsidRPr="002535DC">
        <w:rPr>
          <w:bCs/>
          <w:sz w:val="28"/>
          <w:szCs w:val="28"/>
        </w:rPr>
        <w:t xml:space="preserve"> </w:t>
      </w:r>
      <w:proofErr w:type="gramStart"/>
      <w:r w:rsidR="006F575B" w:rsidRPr="002535DC">
        <w:rPr>
          <w:bCs/>
          <w:sz w:val="28"/>
          <w:szCs w:val="28"/>
        </w:rPr>
        <w:t>чел</w:t>
      </w:r>
      <w:proofErr w:type="gramEnd"/>
      <w:r w:rsidR="00674470">
        <w:rPr>
          <w:bCs/>
          <w:sz w:val="28"/>
          <w:szCs w:val="28"/>
        </w:rPr>
        <w:t>)</w:t>
      </w:r>
      <w:r w:rsidR="00D73C66" w:rsidRPr="002535DC">
        <w:rPr>
          <w:bCs/>
          <w:sz w:val="28"/>
          <w:szCs w:val="28"/>
        </w:rPr>
        <w:t xml:space="preserve">, </w:t>
      </w:r>
    </w:p>
    <w:p w14:paraId="1420298E" w14:textId="2EFABED1" w:rsidR="008A00FF" w:rsidRPr="002535DC" w:rsidRDefault="00C9728C" w:rsidP="006F575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73C66" w:rsidRPr="002535DC">
        <w:rPr>
          <w:bCs/>
          <w:sz w:val="28"/>
          <w:szCs w:val="28"/>
        </w:rPr>
        <w:t xml:space="preserve">затрудняются ответить </w:t>
      </w:r>
      <w:r w:rsidR="00D12455">
        <w:rPr>
          <w:bCs/>
          <w:sz w:val="28"/>
          <w:szCs w:val="28"/>
        </w:rPr>
        <w:t>15,6</w:t>
      </w:r>
      <w:r w:rsidR="00D73C66" w:rsidRPr="002535DC">
        <w:rPr>
          <w:bCs/>
          <w:sz w:val="28"/>
          <w:szCs w:val="28"/>
        </w:rPr>
        <w:t>% (</w:t>
      </w:r>
      <w:r w:rsidR="00D12455">
        <w:rPr>
          <w:bCs/>
          <w:sz w:val="28"/>
          <w:szCs w:val="28"/>
        </w:rPr>
        <w:t>5</w:t>
      </w:r>
      <w:r w:rsidR="00D73C66" w:rsidRPr="002535DC">
        <w:rPr>
          <w:bCs/>
          <w:sz w:val="28"/>
          <w:szCs w:val="28"/>
        </w:rPr>
        <w:t xml:space="preserve"> чел.).</w:t>
      </w:r>
    </w:p>
    <w:p w14:paraId="258545AC" w14:textId="77777777" w:rsidR="002E3382" w:rsidRDefault="008A00FF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>Наибольш</w:t>
      </w:r>
      <w:r w:rsidR="002E3382">
        <w:rPr>
          <w:bCs/>
          <w:sz w:val="28"/>
          <w:szCs w:val="28"/>
        </w:rPr>
        <w:t xml:space="preserve">ее количество </w:t>
      </w:r>
      <w:r w:rsidRPr="002535DC">
        <w:rPr>
          <w:bCs/>
          <w:sz w:val="28"/>
          <w:szCs w:val="28"/>
        </w:rPr>
        <w:t>респондентов предпринимательской деятельности</w:t>
      </w:r>
      <w:r w:rsidR="00D73C66" w:rsidRPr="002535DC">
        <w:rPr>
          <w:bCs/>
          <w:sz w:val="28"/>
          <w:szCs w:val="28"/>
        </w:rPr>
        <w:t xml:space="preserve"> </w:t>
      </w:r>
      <w:r w:rsidR="005E3C81">
        <w:rPr>
          <w:bCs/>
          <w:sz w:val="28"/>
          <w:szCs w:val="28"/>
        </w:rPr>
        <w:t>выбрал</w:t>
      </w:r>
      <w:r w:rsidR="002E3382">
        <w:rPr>
          <w:bCs/>
          <w:sz w:val="28"/>
          <w:szCs w:val="28"/>
        </w:rPr>
        <w:t xml:space="preserve">и </w:t>
      </w:r>
      <w:r w:rsidR="005E3C81">
        <w:rPr>
          <w:bCs/>
          <w:sz w:val="28"/>
          <w:szCs w:val="28"/>
        </w:rPr>
        <w:t xml:space="preserve">рынок </w:t>
      </w:r>
      <w:r w:rsidR="005E3C81" w:rsidRPr="002535DC">
        <w:rPr>
          <w:bCs/>
          <w:sz w:val="28"/>
          <w:szCs w:val="28"/>
        </w:rPr>
        <w:t xml:space="preserve">социальных услуг- по </w:t>
      </w:r>
      <w:r w:rsidR="005E3C81">
        <w:rPr>
          <w:bCs/>
          <w:sz w:val="28"/>
          <w:szCs w:val="28"/>
        </w:rPr>
        <w:t>43,8</w:t>
      </w:r>
      <w:r w:rsidR="005E3C81" w:rsidRPr="002535DC">
        <w:rPr>
          <w:bCs/>
          <w:sz w:val="28"/>
          <w:szCs w:val="28"/>
        </w:rPr>
        <w:t>% (</w:t>
      </w:r>
      <w:r w:rsidR="005E3C81">
        <w:rPr>
          <w:bCs/>
          <w:sz w:val="28"/>
          <w:szCs w:val="28"/>
        </w:rPr>
        <w:t>1</w:t>
      </w:r>
      <w:r w:rsidR="005E3C81" w:rsidRPr="002535DC">
        <w:rPr>
          <w:bCs/>
          <w:sz w:val="28"/>
          <w:szCs w:val="28"/>
        </w:rPr>
        <w:t>4чел.),</w:t>
      </w:r>
      <w:r w:rsidR="005E3C81">
        <w:rPr>
          <w:bCs/>
          <w:sz w:val="28"/>
          <w:szCs w:val="28"/>
        </w:rPr>
        <w:t xml:space="preserve"> не </w:t>
      </w:r>
      <w:r w:rsidR="00D73C66" w:rsidRPr="002535DC">
        <w:rPr>
          <w:bCs/>
          <w:sz w:val="28"/>
          <w:szCs w:val="28"/>
        </w:rPr>
        <w:t xml:space="preserve">указали </w:t>
      </w:r>
      <w:r w:rsidR="002E0A45" w:rsidRPr="002535DC">
        <w:rPr>
          <w:bCs/>
          <w:sz w:val="28"/>
          <w:szCs w:val="28"/>
        </w:rPr>
        <w:t>к какой социально-значимой сфере экономической деятельности относится бизнес</w:t>
      </w:r>
      <w:r w:rsidR="00C3360A" w:rsidRPr="002535DC">
        <w:rPr>
          <w:bCs/>
          <w:sz w:val="28"/>
          <w:szCs w:val="28"/>
        </w:rPr>
        <w:t xml:space="preserve"> -</w:t>
      </w:r>
      <w:r w:rsidR="005E3C81">
        <w:rPr>
          <w:bCs/>
          <w:sz w:val="28"/>
          <w:szCs w:val="28"/>
        </w:rPr>
        <w:t>18,7</w:t>
      </w:r>
      <w:r w:rsidR="00C3360A" w:rsidRPr="002535DC">
        <w:rPr>
          <w:bCs/>
          <w:sz w:val="28"/>
          <w:szCs w:val="28"/>
        </w:rPr>
        <w:t>% (</w:t>
      </w:r>
      <w:r w:rsidR="005E3C81">
        <w:rPr>
          <w:bCs/>
          <w:sz w:val="28"/>
          <w:szCs w:val="28"/>
        </w:rPr>
        <w:t>6</w:t>
      </w:r>
      <w:r w:rsidR="00C3360A" w:rsidRPr="002535DC">
        <w:rPr>
          <w:bCs/>
          <w:sz w:val="28"/>
          <w:szCs w:val="28"/>
        </w:rPr>
        <w:t xml:space="preserve"> чел.). </w:t>
      </w:r>
    </w:p>
    <w:p w14:paraId="04FD56CA" w14:textId="77777777" w:rsidR="002E3382" w:rsidRDefault="005E3C81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Также, респонденты указали следующие рынки: </w:t>
      </w:r>
    </w:p>
    <w:p w14:paraId="52278370" w14:textId="77777777" w:rsidR="002E3382" w:rsidRDefault="002E3382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3360A" w:rsidRPr="002535DC">
        <w:rPr>
          <w:bCs/>
          <w:sz w:val="28"/>
          <w:szCs w:val="28"/>
        </w:rPr>
        <w:t>легкой промышленности</w:t>
      </w:r>
      <w:r w:rsidR="004D4815">
        <w:rPr>
          <w:bCs/>
          <w:sz w:val="28"/>
          <w:szCs w:val="28"/>
        </w:rPr>
        <w:t>- 3,1</w:t>
      </w:r>
      <w:proofErr w:type="gramStart"/>
      <w:r w:rsidR="004D4815">
        <w:rPr>
          <w:bCs/>
          <w:sz w:val="28"/>
          <w:szCs w:val="28"/>
        </w:rPr>
        <w:t>%(</w:t>
      </w:r>
      <w:proofErr w:type="gramEnd"/>
      <w:r w:rsidR="004D4815">
        <w:rPr>
          <w:bCs/>
          <w:sz w:val="28"/>
          <w:szCs w:val="28"/>
        </w:rPr>
        <w:t>1 чел.)</w:t>
      </w:r>
      <w:r w:rsidR="00C3360A" w:rsidRPr="002535DC">
        <w:rPr>
          <w:bCs/>
          <w:sz w:val="28"/>
          <w:szCs w:val="28"/>
        </w:rPr>
        <w:t>,</w:t>
      </w:r>
    </w:p>
    <w:p w14:paraId="2AF89280" w14:textId="77777777" w:rsidR="002E3382" w:rsidRDefault="002E3382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360A" w:rsidRPr="002535DC">
        <w:rPr>
          <w:bCs/>
          <w:sz w:val="28"/>
          <w:szCs w:val="28"/>
        </w:rPr>
        <w:t>обработки древесины и производства изделий из дерева</w:t>
      </w:r>
      <w:r w:rsidR="004D4815">
        <w:rPr>
          <w:bCs/>
          <w:sz w:val="28"/>
          <w:szCs w:val="28"/>
        </w:rPr>
        <w:t>- 3,1</w:t>
      </w:r>
      <w:proofErr w:type="gramStart"/>
      <w:r w:rsidR="004D4815">
        <w:rPr>
          <w:bCs/>
          <w:sz w:val="28"/>
          <w:szCs w:val="28"/>
        </w:rPr>
        <w:t>%(</w:t>
      </w:r>
      <w:proofErr w:type="gramEnd"/>
      <w:r w:rsidR="004D4815">
        <w:rPr>
          <w:bCs/>
          <w:sz w:val="28"/>
          <w:szCs w:val="28"/>
        </w:rPr>
        <w:t>1 чел.)</w:t>
      </w:r>
      <w:r w:rsidR="00C3360A" w:rsidRPr="002535DC">
        <w:rPr>
          <w:bCs/>
          <w:sz w:val="28"/>
          <w:szCs w:val="28"/>
        </w:rPr>
        <w:t>,</w:t>
      </w:r>
    </w:p>
    <w:p w14:paraId="59DD869E" w14:textId="77777777" w:rsidR="002E3382" w:rsidRDefault="002E3382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D4815">
        <w:rPr>
          <w:bCs/>
          <w:sz w:val="28"/>
          <w:szCs w:val="28"/>
        </w:rPr>
        <w:t xml:space="preserve"> строительство-6,3% (2 чел.)</w:t>
      </w:r>
      <w:r w:rsidR="005E3C81">
        <w:rPr>
          <w:bCs/>
          <w:sz w:val="28"/>
          <w:szCs w:val="28"/>
        </w:rPr>
        <w:t xml:space="preserve">, </w:t>
      </w:r>
    </w:p>
    <w:p w14:paraId="510C8246" w14:textId="77777777" w:rsidR="002E3382" w:rsidRDefault="002E3382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32EB" w:rsidRPr="002535DC">
        <w:rPr>
          <w:bCs/>
          <w:sz w:val="28"/>
          <w:szCs w:val="28"/>
        </w:rPr>
        <w:t>розничная торговля лекарственными препаратами</w:t>
      </w:r>
      <w:r w:rsidR="004D4815">
        <w:rPr>
          <w:bCs/>
          <w:sz w:val="28"/>
          <w:szCs w:val="28"/>
        </w:rPr>
        <w:t>- 3,1</w:t>
      </w:r>
      <w:proofErr w:type="gramStart"/>
      <w:r w:rsidR="004D4815">
        <w:rPr>
          <w:bCs/>
          <w:sz w:val="28"/>
          <w:szCs w:val="28"/>
        </w:rPr>
        <w:t>%(</w:t>
      </w:r>
      <w:proofErr w:type="gramEnd"/>
      <w:r w:rsidR="004D4815">
        <w:rPr>
          <w:bCs/>
          <w:sz w:val="28"/>
          <w:szCs w:val="28"/>
        </w:rPr>
        <w:t>1 чел.)</w:t>
      </w:r>
      <w:r w:rsidR="006032EB" w:rsidRPr="002535DC">
        <w:rPr>
          <w:bCs/>
          <w:sz w:val="28"/>
          <w:szCs w:val="28"/>
        </w:rPr>
        <w:t>,</w:t>
      </w:r>
    </w:p>
    <w:p w14:paraId="27665FA9" w14:textId="77777777" w:rsidR="002E3382" w:rsidRDefault="002E3382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E3C81">
        <w:rPr>
          <w:bCs/>
          <w:sz w:val="28"/>
          <w:szCs w:val="28"/>
        </w:rPr>
        <w:t xml:space="preserve"> рынок семеноводства- 6,3% </w:t>
      </w:r>
      <w:r w:rsidR="004D4815">
        <w:rPr>
          <w:bCs/>
          <w:sz w:val="28"/>
          <w:szCs w:val="28"/>
        </w:rPr>
        <w:t>(2 чел.)</w:t>
      </w:r>
      <w:r w:rsidR="005E3C81">
        <w:rPr>
          <w:bCs/>
          <w:sz w:val="28"/>
          <w:szCs w:val="28"/>
        </w:rPr>
        <w:t>,</w:t>
      </w:r>
      <w:r w:rsidR="004D4815" w:rsidRPr="002535DC">
        <w:rPr>
          <w:bCs/>
          <w:sz w:val="28"/>
          <w:szCs w:val="28"/>
        </w:rPr>
        <w:t xml:space="preserve"> </w:t>
      </w:r>
    </w:p>
    <w:p w14:paraId="04838CC7" w14:textId="77777777" w:rsidR="002E3382" w:rsidRDefault="002E3382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032EB" w:rsidRPr="002535DC">
        <w:rPr>
          <w:bCs/>
          <w:sz w:val="28"/>
          <w:szCs w:val="28"/>
        </w:rPr>
        <w:t>услуги жилищно-коммунального хозяйства- 3</w:t>
      </w:r>
      <w:r w:rsidR="004D4815">
        <w:rPr>
          <w:bCs/>
          <w:sz w:val="28"/>
          <w:szCs w:val="28"/>
        </w:rPr>
        <w:t>,1</w:t>
      </w:r>
      <w:proofErr w:type="gramStart"/>
      <w:r w:rsidR="006032EB" w:rsidRPr="002535DC">
        <w:rPr>
          <w:bCs/>
          <w:sz w:val="28"/>
          <w:szCs w:val="28"/>
        </w:rPr>
        <w:t>%  (</w:t>
      </w:r>
      <w:proofErr w:type="gramEnd"/>
      <w:r w:rsidR="006032EB" w:rsidRPr="002535DC">
        <w:rPr>
          <w:bCs/>
          <w:sz w:val="28"/>
          <w:szCs w:val="28"/>
        </w:rPr>
        <w:t>1чел.)</w:t>
      </w:r>
      <w:r w:rsidR="005E3C81">
        <w:rPr>
          <w:bCs/>
          <w:sz w:val="28"/>
          <w:szCs w:val="28"/>
        </w:rPr>
        <w:t xml:space="preserve">, </w:t>
      </w:r>
    </w:p>
    <w:p w14:paraId="44912654" w14:textId="77777777" w:rsidR="002E3382" w:rsidRDefault="002E3382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4815">
        <w:rPr>
          <w:bCs/>
          <w:sz w:val="28"/>
          <w:szCs w:val="28"/>
        </w:rPr>
        <w:t>услуги племенного животноводства</w:t>
      </w:r>
      <w:r w:rsidR="005E3C81">
        <w:rPr>
          <w:bCs/>
          <w:sz w:val="28"/>
          <w:szCs w:val="28"/>
        </w:rPr>
        <w:t>- 6,3%</w:t>
      </w:r>
      <w:r w:rsidR="004D4815">
        <w:rPr>
          <w:bCs/>
          <w:sz w:val="28"/>
          <w:szCs w:val="28"/>
        </w:rPr>
        <w:t xml:space="preserve"> (2 чел.)</w:t>
      </w:r>
      <w:r w:rsidR="005E3C81">
        <w:rPr>
          <w:bCs/>
          <w:sz w:val="28"/>
          <w:szCs w:val="28"/>
        </w:rPr>
        <w:t xml:space="preserve">, </w:t>
      </w:r>
    </w:p>
    <w:p w14:paraId="6EC48772" w14:textId="77777777" w:rsidR="002E3382" w:rsidRDefault="002E3382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D4815">
        <w:rPr>
          <w:bCs/>
          <w:sz w:val="28"/>
          <w:szCs w:val="28"/>
        </w:rPr>
        <w:t>услуги по ремонту автотранспортных средств-3,1% (1 чел.)</w:t>
      </w:r>
      <w:r w:rsidR="005E3C81">
        <w:rPr>
          <w:bCs/>
          <w:sz w:val="28"/>
          <w:szCs w:val="28"/>
        </w:rPr>
        <w:t xml:space="preserve">, </w:t>
      </w:r>
    </w:p>
    <w:p w14:paraId="30E6DDE4" w14:textId="3046B754" w:rsidR="004D4815" w:rsidRPr="002535DC" w:rsidRDefault="002E3382" w:rsidP="002E338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4D4815">
        <w:rPr>
          <w:bCs/>
          <w:sz w:val="28"/>
          <w:szCs w:val="28"/>
        </w:rPr>
        <w:t>рынок по добычи общераспространенных полезных ископаемых на участках недр местного значения- 3,1% (1 чел.)</w:t>
      </w:r>
      <w:r w:rsidR="005E3C81">
        <w:rPr>
          <w:bCs/>
          <w:sz w:val="28"/>
          <w:szCs w:val="28"/>
        </w:rPr>
        <w:t>.</w:t>
      </w:r>
    </w:p>
    <w:p w14:paraId="5DF8067B" w14:textId="77777777" w:rsidR="002E3382" w:rsidRDefault="008A00FF" w:rsidP="006032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 xml:space="preserve">Основной продукцией бизнеса респондентов является: </w:t>
      </w:r>
    </w:p>
    <w:p w14:paraId="57F1C6F7" w14:textId="77777777" w:rsidR="002E3382" w:rsidRDefault="002E3382" w:rsidP="006032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конечная продукция – </w:t>
      </w:r>
      <w:r w:rsidR="005E3C81">
        <w:rPr>
          <w:bCs/>
          <w:sz w:val="28"/>
          <w:szCs w:val="28"/>
        </w:rPr>
        <w:t>65,6</w:t>
      </w:r>
      <w:r w:rsidR="008A00FF" w:rsidRPr="002535DC">
        <w:rPr>
          <w:bCs/>
          <w:sz w:val="28"/>
          <w:szCs w:val="28"/>
        </w:rPr>
        <w:t>%</w:t>
      </w:r>
      <w:r w:rsidR="00D36ED7" w:rsidRPr="002535DC">
        <w:rPr>
          <w:bCs/>
          <w:sz w:val="28"/>
          <w:szCs w:val="28"/>
        </w:rPr>
        <w:t xml:space="preserve"> (</w:t>
      </w:r>
      <w:r w:rsidR="005E3C81">
        <w:rPr>
          <w:bCs/>
          <w:sz w:val="28"/>
          <w:szCs w:val="28"/>
        </w:rPr>
        <w:t>21</w:t>
      </w:r>
      <w:r w:rsidR="00D36ED7" w:rsidRPr="002535DC">
        <w:rPr>
          <w:bCs/>
          <w:sz w:val="28"/>
          <w:szCs w:val="28"/>
        </w:rPr>
        <w:t xml:space="preserve"> чел.),</w:t>
      </w:r>
      <w:r w:rsidR="008A00FF" w:rsidRPr="002535DC">
        <w:rPr>
          <w:bCs/>
          <w:sz w:val="28"/>
          <w:szCs w:val="28"/>
        </w:rPr>
        <w:t xml:space="preserve"> </w:t>
      </w:r>
    </w:p>
    <w:p w14:paraId="353435DC" w14:textId="77777777" w:rsidR="002E3382" w:rsidRDefault="002E3382" w:rsidP="006032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 xml:space="preserve">услуги – </w:t>
      </w:r>
      <w:r w:rsidR="005E3C81">
        <w:rPr>
          <w:bCs/>
          <w:sz w:val="28"/>
          <w:szCs w:val="28"/>
        </w:rPr>
        <w:t>15,6</w:t>
      </w:r>
      <w:r w:rsidR="008A00FF" w:rsidRPr="002535DC">
        <w:rPr>
          <w:bCs/>
          <w:sz w:val="28"/>
          <w:szCs w:val="28"/>
        </w:rPr>
        <w:t xml:space="preserve"> %</w:t>
      </w:r>
      <w:r w:rsidR="00D36ED7" w:rsidRPr="002535DC">
        <w:rPr>
          <w:bCs/>
          <w:sz w:val="28"/>
          <w:szCs w:val="28"/>
        </w:rPr>
        <w:t xml:space="preserve"> (</w:t>
      </w:r>
      <w:r w:rsidR="005E3C81">
        <w:rPr>
          <w:bCs/>
          <w:sz w:val="28"/>
          <w:szCs w:val="28"/>
        </w:rPr>
        <w:t>5</w:t>
      </w:r>
      <w:r w:rsidR="00D36ED7" w:rsidRPr="002535DC">
        <w:rPr>
          <w:bCs/>
          <w:sz w:val="28"/>
          <w:szCs w:val="28"/>
        </w:rPr>
        <w:t xml:space="preserve"> чел.),</w:t>
      </w:r>
    </w:p>
    <w:p w14:paraId="1B1776EA" w14:textId="6E399CC9" w:rsidR="002E3382" w:rsidRDefault="002E3382" w:rsidP="006032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6ED7" w:rsidRPr="002535DC">
        <w:rPr>
          <w:bCs/>
          <w:sz w:val="28"/>
          <w:szCs w:val="28"/>
        </w:rPr>
        <w:t xml:space="preserve">компоненты для производства конечной продукции </w:t>
      </w:r>
      <w:r w:rsidR="005E3C81">
        <w:rPr>
          <w:bCs/>
          <w:sz w:val="28"/>
          <w:szCs w:val="28"/>
        </w:rPr>
        <w:t>–</w:t>
      </w:r>
      <w:r w:rsidR="00D36ED7" w:rsidRPr="002535DC">
        <w:rPr>
          <w:bCs/>
          <w:sz w:val="28"/>
          <w:szCs w:val="28"/>
        </w:rPr>
        <w:t xml:space="preserve"> </w:t>
      </w:r>
      <w:r w:rsidR="005E3C81">
        <w:rPr>
          <w:bCs/>
          <w:sz w:val="28"/>
          <w:szCs w:val="28"/>
        </w:rPr>
        <w:t>3,1</w:t>
      </w:r>
      <w:r w:rsidR="00D36ED7" w:rsidRPr="002535DC">
        <w:rPr>
          <w:bCs/>
          <w:sz w:val="28"/>
          <w:szCs w:val="28"/>
        </w:rPr>
        <w:t>% (</w:t>
      </w:r>
      <w:r w:rsidR="005E3C81">
        <w:rPr>
          <w:bCs/>
          <w:sz w:val="28"/>
          <w:szCs w:val="28"/>
        </w:rPr>
        <w:t>1</w:t>
      </w:r>
      <w:r w:rsidR="00D36ED7" w:rsidRPr="002535DC">
        <w:rPr>
          <w:bCs/>
          <w:sz w:val="28"/>
          <w:szCs w:val="28"/>
        </w:rPr>
        <w:t xml:space="preserve"> чел.), </w:t>
      </w:r>
    </w:p>
    <w:p w14:paraId="5217B654" w14:textId="77777777" w:rsidR="002E3382" w:rsidRDefault="002E3382" w:rsidP="006032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00FF" w:rsidRPr="002535DC">
        <w:rPr>
          <w:bCs/>
          <w:sz w:val="28"/>
          <w:szCs w:val="28"/>
        </w:rPr>
        <w:t>торговл</w:t>
      </w:r>
      <w:r>
        <w:rPr>
          <w:bCs/>
          <w:sz w:val="28"/>
          <w:szCs w:val="28"/>
        </w:rPr>
        <w:t>я</w:t>
      </w:r>
      <w:r w:rsidR="008A00FF" w:rsidRPr="002535DC">
        <w:rPr>
          <w:bCs/>
          <w:sz w:val="28"/>
          <w:szCs w:val="28"/>
        </w:rPr>
        <w:t xml:space="preserve"> или дистрибуци</w:t>
      </w:r>
      <w:r>
        <w:rPr>
          <w:bCs/>
          <w:sz w:val="28"/>
          <w:szCs w:val="28"/>
        </w:rPr>
        <w:t>я</w:t>
      </w:r>
      <w:r w:rsidR="008A00FF" w:rsidRPr="002535DC">
        <w:rPr>
          <w:bCs/>
          <w:sz w:val="28"/>
          <w:szCs w:val="28"/>
        </w:rPr>
        <w:t xml:space="preserve"> товаров и услуг, произведенн</w:t>
      </w:r>
      <w:r>
        <w:rPr>
          <w:bCs/>
          <w:sz w:val="28"/>
          <w:szCs w:val="28"/>
        </w:rPr>
        <w:t>ых</w:t>
      </w:r>
      <w:r w:rsidR="008A00FF" w:rsidRPr="002535DC">
        <w:rPr>
          <w:bCs/>
          <w:sz w:val="28"/>
          <w:szCs w:val="28"/>
        </w:rPr>
        <w:t xml:space="preserve"> другими компаниями – </w:t>
      </w:r>
      <w:r w:rsidR="005E3C81">
        <w:rPr>
          <w:bCs/>
          <w:sz w:val="28"/>
          <w:szCs w:val="28"/>
        </w:rPr>
        <w:t>12,5</w:t>
      </w:r>
      <w:r w:rsidR="008A00FF" w:rsidRPr="002535DC">
        <w:rPr>
          <w:bCs/>
          <w:sz w:val="28"/>
          <w:szCs w:val="28"/>
        </w:rPr>
        <w:t>%</w:t>
      </w:r>
      <w:r w:rsidR="00D36ED7" w:rsidRPr="002535DC">
        <w:rPr>
          <w:bCs/>
          <w:sz w:val="28"/>
          <w:szCs w:val="28"/>
        </w:rPr>
        <w:t xml:space="preserve"> (</w:t>
      </w:r>
      <w:r w:rsidR="005E3C81">
        <w:rPr>
          <w:bCs/>
          <w:sz w:val="28"/>
          <w:szCs w:val="28"/>
        </w:rPr>
        <w:t>4</w:t>
      </w:r>
      <w:r w:rsidR="00D36ED7" w:rsidRPr="002535DC">
        <w:rPr>
          <w:bCs/>
          <w:sz w:val="28"/>
          <w:szCs w:val="28"/>
        </w:rPr>
        <w:t xml:space="preserve"> чел.),  </w:t>
      </w:r>
    </w:p>
    <w:p w14:paraId="23DB3B3D" w14:textId="796FD0AD" w:rsidR="008A00FF" w:rsidRPr="002535DC" w:rsidRDefault="002E3382" w:rsidP="006032E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36ED7" w:rsidRPr="002535DC">
        <w:rPr>
          <w:bCs/>
          <w:sz w:val="28"/>
          <w:szCs w:val="28"/>
        </w:rPr>
        <w:t xml:space="preserve">сырье и материалы для дальнейшей переработки – </w:t>
      </w:r>
      <w:r w:rsidR="005E3C81">
        <w:rPr>
          <w:bCs/>
          <w:sz w:val="28"/>
          <w:szCs w:val="28"/>
        </w:rPr>
        <w:t>3,1</w:t>
      </w:r>
      <w:r w:rsidR="00D36ED7" w:rsidRPr="002535DC">
        <w:rPr>
          <w:bCs/>
          <w:sz w:val="28"/>
          <w:szCs w:val="28"/>
        </w:rPr>
        <w:t>% (</w:t>
      </w:r>
      <w:r w:rsidR="005E3C81">
        <w:rPr>
          <w:bCs/>
          <w:sz w:val="28"/>
          <w:szCs w:val="28"/>
        </w:rPr>
        <w:t>1</w:t>
      </w:r>
      <w:r w:rsidR="00D36ED7" w:rsidRPr="002535DC">
        <w:rPr>
          <w:bCs/>
          <w:sz w:val="28"/>
          <w:szCs w:val="28"/>
        </w:rPr>
        <w:t xml:space="preserve"> чел.)</w:t>
      </w:r>
      <w:r w:rsidR="007820CE" w:rsidRPr="002535DC">
        <w:rPr>
          <w:bCs/>
          <w:sz w:val="28"/>
          <w:szCs w:val="28"/>
        </w:rPr>
        <w:t>.</w:t>
      </w:r>
    </w:p>
    <w:p w14:paraId="2C7C4A9C" w14:textId="77777777" w:rsidR="00D36ED7" w:rsidRPr="002535DC" w:rsidRDefault="00340A1D" w:rsidP="005E3C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>Большинство респондентов указали</w:t>
      </w:r>
      <w:r w:rsidR="007D018A" w:rsidRPr="002535DC">
        <w:rPr>
          <w:bCs/>
          <w:sz w:val="28"/>
          <w:szCs w:val="28"/>
        </w:rPr>
        <w:t xml:space="preserve">, что </w:t>
      </w:r>
      <w:r w:rsidR="005E4C01" w:rsidRPr="002535DC">
        <w:rPr>
          <w:bCs/>
          <w:sz w:val="28"/>
          <w:szCs w:val="28"/>
        </w:rPr>
        <w:t>производят</w:t>
      </w:r>
      <w:r w:rsidR="007D018A" w:rsidRPr="002535DC">
        <w:rPr>
          <w:bCs/>
          <w:sz w:val="28"/>
          <w:szCs w:val="28"/>
        </w:rPr>
        <w:t xml:space="preserve"> пищевую продукцию</w:t>
      </w:r>
      <w:r w:rsidR="005E3C81">
        <w:rPr>
          <w:bCs/>
          <w:sz w:val="28"/>
          <w:szCs w:val="28"/>
        </w:rPr>
        <w:t xml:space="preserve"> </w:t>
      </w:r>
      <w:r w:rsidRPr="002535DC">
        <w:rPr>
          <w:bCs/>
          <w:sz w:val="28"/>
          <w:szCs w:val="28"/>
        </w:rPr>
        <w:t>(</w:t>
      </w:r>
      <w:r w:rsidR="005E4C01" w:rsidRPr="002535DC">
        <w:rPr>
          <w:bCs/>
          <w:sz w:val="28"/>
          <w:szCs w:val="28"/>
        </w:rPr>
        <w:t>молоко</w:t>
      </w:r>
      <w:r w:rsidR="005E3C81">
        <w:rPr>
          <w:bCs/>
          <w:sz w:val="28"/>
          <w:szCs w:val="28"/>
        </w:rPr>
        <w:t xml:space="preserve">, </w:t>
      </w:r>
      <w:r w:rsidR="005E4C01" w:rsidRPr="002535DC">
        <w:rPr>
          <w:bCs/>
          <w:sz w:val="28"/>
          <w:szCs w:val="28"/>
        </w:rPr>
        <w:t xml:space="preserve">мясо, рыба и пр.) </w:t>
      </w:r>
      <w:r w:rsidR="00EF3160">
        <w:rPr>
          <w:bCs/>
          <w:sz w:val="28"/>
          <w:szCs w:val="28"/>
        </w:rPr>
        <w:t>–</w:t>
      </w:r>
      <w:r w:rsidR="005E4C01" w:rsidRPr="002535DC">
        <w:rPr>
          <w:bCs/>
          <w:sz w:val="28"/>
          <w:szCs w:val="28"/>
        </w:rPr>
        <w:t xml:space="preserve"> </w:t>
      </w:r>
      <w:r w:rsidR="00834B3E">
        <w:rPr>
          <w:bCs/>
          <w:sz w:val="28"/>
          <w:szCs w:val="28"/>
        </w:rPr>
        <w:t>56,2</w:t>
      </w:r>
      <w:r w:rsidR="005E4C01" w:rsidRPr="002535DC">
        <w:rPr>
          <w:bCs/>
          <w:sz w:val="28"/>
          <w:szCs w:val="28"/>
        </w:rPr>
        <w:t>% (</w:t>
      </w:r>
      <w:r w:rsidR="00EF3160">
        <w:rPr>
          <w:bCs/>
          <w:sz w:val="28"/>
          <w:szCs w:val="28"/>
        </w:rPr>
        <w:t>18</w:t>
      </w:r>
      <w:r w:rsidR="005E4C01" w:rsidRPr="002535DC">
        <w:rPr>
          <w:bCs/>
          <w:sz w:val="28"/>
          <w:szCs w:val="28"/>
        </w:rPr>
        <w:t xml:space="preserve"> чел.), продовольственные и промышленные товары (семена, пиломатериалы, текстиль, одежда, фототовары и пр.)- </w:t>
      </w:r>
      <w:r w:rsidR="00834B3E">
        <w:rPr>
          <w:bCs/>
          <w:sz w:val="28"/>
          <w:szCs w:val="28"/>
        </w:rPr>
        <w:t>25</w:t>
      </w:r>
      <w:r w:rsidR="005E4C01" w:rsidRPr="002535DC">
        <w:rPr>
          <w:bCs/>
          <w:sz w:val="28"/>
          <w:szCs w:val="28"/>
        </w:rPr>
        <w:t>% (</w:t>
      </w:r>
      <w:r w:rsidR="00834B3E">
        <w:rPr>
          <w:bCs/>
          <w:sz w:val="28"/>
          <w:szCs w:val="28"/>
        </w:rPr>
        <w:t>8</w:t>
      </w:r>
      <w:r w:rsidR="005E4C01" w:rsidRPr="002535DC">
        <w:rPr>
          <w:bCs/>
          <w:sz w:val="28"/>
          <w:szCs w:val="28"/>
        </w:rPr>
        <w:t xml:space="preserve"> чел.), сфера услуг (грузоперевозки, обучение, организация детского отдыха, стоматологические и пр.)-</w:t>
      </w:r>
      <w:r w:rsidR="00834B3E">
        <w:rPr>
          <w:bCs/>
          <w:sz w:val="28"/>
          <w:szCs w:val="28"/>
        </w:rPr>
        <w:t xml:space="preserve"> 12,5</w:t>
      </w:r>
      <w:r w:rsidR="005E4C01" w:rsidRPr="002535DC">
        <w:rPr>
          <w:bCs/>
          <w:sz w:val="28"/>
          <w:szCs w:val="28"/>
        </w:rPr>
        <w:t>% (</w:t>
      </w:r>
      <w:r w:rsidR="00EF3160">
        <w:rPr>
          <w:bCs/>
          <w:sz w:val="28"/>
          <w:szCs w:val="28"/>
        </w:rPr>
        <w:t>4</w:t>
      </w:r>
      <w:r w:rsidR="005E4C01" w:rsidRPr="002535DC">
        <w:rPr>
          <w:bCs/>
          <w:sz w:val="28"/>
          <w:szCs w:val="28"/>
        </w:rPr>
        <w:t xml:space="preserve"> чел.) и прочие виды продукции- </w:t>
      </w:r>
      <w:r w:rsidR="00834B3E">
        <w:rPr>
          <w:bCs/>
          <w:sz w:val="28"/>
          <w:szCs w:val="28"/>
        </w:rPr>
        <w:t>6,3</w:t>
      </w:r>
      <w:r w:rsidR="005E4C01" w:rsidRPr="002535DC">
        <w:rPr>
          <w:bCs/>
          <w:sz w:val="28"/>
          <w:szCs w:val="28"/>
        </w:rPr>
        <w:t>% (</w:t>
      </w:r>
      <w:r w:rsidR="00EF3160">
        <w:rPr>
          <w:bCs/>
          <w:sz w:val="28"/>
          <w:szCs w:val="28"/>
        </w:rPr>
        <w:t>2</w:t>
      </w:r>
      <w:r w:rsidR="005E4C01" w:rsidRPr="002535DC">
        <w:rPr>
          <w:bCs/>
          <w:sz w:val="28"/>
          <w:szCs w:val="28"/>
        </w:rPr>
        <w:t xml:space="preserve"> чел.).</w:t>
      </w:r>
    </w:p>
    <w:p w14:paraId="1692B191" w14:textId="77777777" w:rsidR="002E3382" w:rsidRDefault="002E3382" w:rsidP="007820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оценке </w:t>
      </w:r>
      <w:r w:rsidRPr="002535DC">
        <w:rPr>
          <w:bCs/>
          <w:sz w:val="28"/>
          <w:szCs w:val="28"/>
        </w:rPr>
        <w:t>мер по повышению конкурентоспособности продукции, работ, услуг, которые предпринимались за последние 3 года</w:t>
      </w:r>
      <w:r>
        <w:rPr>
          <w:bCs/>
          <w:sz w:val="28"/>
          <w:szCs w:val="28"/>
        </w:rPr>
        <w:t xml:space="preserve">, респонденты указали </w:t>
      </w:r>
      <w:r w:rsidR="00AF101C" w:rsidRPr="002535DC">
        <w:rPr>
          <w:bCs/>
          <w:sz w:val="28"/>
          <w:szCs w:val="28"/>
        </w:rPr>
        <w:t>следующие</w:t>
      </w:r>
      <w:r>
        <w:rPr>
          <w:bCs/>
          <w:sz w:val="28"/>
          <w:szCs w:val="28"/>
        </w:rPr>
        <w:t>:</w:t>
      </w:r>
    </w:p>
    <w:p w14:paraId="65312688" w14:textId="77777777" w:rsidR="002E3382" w:rsidRDefault="002E3382" w:rsidP="007820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F101C" w:rsidRPr="002535DC">
        <w:rPr>
          <w:bCs/>
          <w:sz w:val="28"/>
          <w:szCs w:val="28"/>
        </w:rPr>
        <w:t xml:space="preserve"> </w:t>
      </w:r>
      <w:r w:rsidR="00136B17" w:rsidRPr="002535DC">
        <w:rPr>
          <w:bCs/>
          <w:sz w:val="28"/>
          <w:szCs w:val="28"/>
        </w:rPr>
        <w:t xml:space="preserve">новые способы продвижения продукции (маркетинговые стратегии) – </w:t>
      </w:r>
      <w:r w:rsidR="00136B17">
        <w:rPr>
          <w:bCs/>
          <w:sz w:val="28"/>
          <w:szCs w:val="28"/>
        </w:rPr>
        <w:t>43,8</w:t>
      </w:r>
      <w:r w:rsidR="00136B17" w:rsidRPr="002535DC">
        <w:rPr>
          <w:bCs/>
          <w:sz w:val="28"/>
          <w:szCs w:val="28"/>
        </w:rPr>
        <w:t>% (</w:t>
      </w:r>
      <w:r w:rsidR="00136B17">
        <w:rPr>
          <w:bCs/>
          <w:sz w:val="28"/>
          <w:szCs w:val="28"/>
        </w:rPr>
        <w:t>14</w:t>
      </w:r>
      <w:r w:rsidR="00136B17" w:rsidRPr="002535DC">
        <w:rPr>
          <w:bCs/>
          <w:sz w:val="28"/>
          <w:szCs w:val="28"/>
        </w:rPr>
        <w:t xml:space="preserve"> чел.),  </w:t>
      </w:r>
    </w:p>
    <w:p w14:paraId="2F9F9F7E" w14:textId="77777777" w:rsidR="002E3382" w:rsidRDefault="002E3382" w:rsidP="007820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F101C" w:rsidRPr="002535DC">
        <w:rPr>
          <w:bCs/>
          <w:sz w:val="28"/>
          <w:szCs w:val="28"/>
        </w:rPr>
        <w:t>приобретение технического оборудования- 2</w:t>
      </w:r>
      <w:r w:rsidR="00E8700D">
        <w:rPr>
          <w:bCs/>
          <w:sz w:val="28"/>
          <w:szCs w:val="28"/>
        </w:rPr>
        <w:t>1,9</w:t>
      </w:r>
      <w:r w:rsidR="00AF101C" w:rsidRPr="002535DC">
        <w:rPr>
          <w:bCs/>
          <w:sz w:val="28"/>
          <w:szCs w:val="28"/>
        </w:rPr>
        <w:t>% (</w:t>
      </w:r>
      <w:r w:rsidR="00136B17">
        <w:rPr>
          <w:bCs/>
          <w:sz w:val="28"/>
          <w:szCs w:val="28"/>
        </w:rPr>
        <w:t>7</w:t>
      </w:r>
      <w:r w:rsidR="00AF101C" w:rsidRPr="002535DC">
        <w:rPr>
          <w:bCs/>
          <w:sz w:val="28"/>
          <w:szCs w:val="28"/>
        </w:rPr>
        <w:t xml:space="preserve"> чел.), </w:t>
      </w:r>
    </w:p>
    <w:p w14:paraId="29DF1620" w14:textId="77777777" w:rsidR="002E3382" w:rsidRDefault="002E3382" w:rsidP="007820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F101C" w:rsidRPr="002535DC">
        <w:rPr>
          <w:bCs/>
          <w:sz w:val="28"/>
          <w:szCs w:val="28"/>
        </w:rPr>
        <w:t>обучение и переподготовка персонала-</w:t>
      </w:r>
      <w:r w:rsidR="00E8700D">
        <w:rPr>
          <w:bCs/>
          <w:sz w:val="28"/>
          <w:szCs w:val="28"/>
        </w:rPr>
        <w:t>9,4</w:t>
      </w:r>
      <w:r w:rsidR="00AF101C" w:rsidRPr="002535DC">
        <w:rPr>
          <w:bCs/>
          <w:sz w:val="28"/>
          <w:szCs w:val="28"/>
        </w:rPr>
        <w:t>% (</w:t>
      </w:r>
      <w:r w:rsidR="00136B17">
        <w:rPr>
          <w:bCs/>
          <w:sz w:val="28"/>
          <w:szCs w:val="28"/>
        </w:rPr>
        <w:t>3</w:t>
      </w:r>
      <w:r w:rsidR="00AF101C" w:rsidRPr="002535DC">
        <w:rPr>
          <w:bCs/>
          <w:sz w:val="28"/>
          <w:szCs w:val="28"/>
        </w:rPr>
        <w:t xml:space="preserve"> чел.), </w:t>
      </w:r>
    </w:p>
    <w:p w14:paraId="70E2CF6F" w14:textId="77777777" w:rsidR="002E3382" w:rsidRDefault="002E3382" w:rsidP="007820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F101C" w:rsidRPr="002535DC">
        <w:rPr>
          <w:bCs/>
          <w:sz w:val="28"/>
          <w:szCs w:val="28"/>
        </w:rPr>
        <w:t>разработка новых модификаций и форм производимой продукции, расширение ассортимента-</w:t>
      </w:r>
      <w:r w:rsidR="00E8700D">
        <w:rPr>
          <w:bCs/>
          <w:sz w:val="28"/>
          <w:szCs w:val="28"/>
        </w:rPr>
        <w:t>6,3</w:t>
      </w:r>
      <w:r w:rsidR="00AF101C" w:rsidRPr="002535DC">
        <w:rPr>
          <w:bCs/>
          <w:sz w:val="28"/>
          <w:szCs w:val="28"/>
        </w:rPr>
        <w:t>% (</w:t>
      </w:r>
      <w:r w:rsidR="00136B17">
        <w:rPr>
          <w:bCs/>
          <w:sz w:val="28"/>
          <w:szCs w:val="28"/>
        </w:rPr>
        <w:t>2</w:t>
      </w:r>
      <w:r w:rsidR="00AF101C" w:rsidRPr="002535DC">
        <w:rPr>
          <w:bCs/>
          <w:sz w:val="28"/>
          <w:szCs w:val="28"/>
        </w:rPr>
        <w:t xml:space="preserve"> чел.), </w:t>
      </w:r>
    </w:p>
    <w:p w14:paraId="37470609" w14:textId="60909119" w:rsidR="007820CE" w:rsidRPr="002535DC" w:rsidRDefault="002E3382" w:rsidP="007820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820CE" w:rsidRPr="002535DC">
        <w:rPr>
          <w:bCs/>
          <w:sz w:val="28"/>
          <w:szCs w:val="28"/>
        </w:rPr>
        <w:t>не предпринимали никаких действий -</w:t>
      </w:r>
      <w:r w:rsidR="00E8700D">
        <w:rPr>
          <w:bCs/>
          <w:sz w:val="28"/>
          <w:szCs w:val="28"/>
        </w:rPr>
        <w:t>18.6</w:t>
      </w:r>
      <w:r w:rsidR="007820CE" w:rsidRPr="002535DC">
        <w:rPr>
          <w:bCs/>
          <w:sz w:val="28"/>
          <w:szCs w:val="28"/>
        </w:rPr>
        <w:t xml:space="preserve"> % (</w:t>
      </w:r>
      <w:r w:rsidR="00136B17">
        <w:rPr>
          <w:bCs/>
          <w:sz w:val="28"/>
          <w:szCs w:val="28"/>
        </w:rPr>
        <w:t>6</w:t>
      </w:r>
      <w:r w:rsidR="007820CE" w:rsidRPr="002535DC">
        <w:rPr>
          <w:bCs/>
          <w:sz w:val="28"/>
          <w:szCs w:val="28"/>
        </w:rPr>
        <w:t xml:space="preserve"> чел.).</w:t>
      </w:r>
    </w:p>
    <w:p w14:paraId="3ABF460F" w14:textId="77777777" w:rsidR="008A00FF" w:rsidRPr="002535DC" w:rsidRDefault="008A00FF" w:rsidP="002535D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 xml:space="preserve">Большинство респондентов осуществляют свою деятельность на рынке Ивановской области – </w:t>
      </w:r>
      <w:r w:rsidR="00E8700D">
        <w:rPr>
          <w:bCs/>
          <w:sz w:val="28"/>
          <w:szCs w:val="28"/>
        </w:rPr>
        <w:t>71,9</w:t>
      </w:r>
      <w:r w:rsidRPr="002535DC">
        <w:rPr>
          <w:bCs/>
          <w:sz w:val="28"/>
          <w:szCs w:val="28"/>
        </w:rPr>
        <w:t xml:space="preserve"> %</w:t>
      </w:r>
      <w:r w:rsidR="00B54F87" w:rsidRPr="002535DC">
        <w:rPr>
          <w:bCs/>
          <w:sz w:val="28"/>
          <w:szCs w:val="28"/>
        </w:rPr>
        <w:t xml:space="preserve"> (</w:t>
      </w:r>
      <w:r w:rsidR="00E8700D">
        <w:rPr>
          <w:bCs/>
          <w:sz w:val="28"/>
          <w:szCs w:val="28"/>
        </w:rPr>
        <w:t>23</w:t>
      </w:r>
      <w:r w:rsidR="00B54F87" w:rsidRPr="002535DC">
        <w:rPr>
          <w:bCs/>
          <w:sz w:val="28"/>
          <w:szCs w:val="28"/>
        </w:rPr>
        <w:t xml:space="preserve"> чел.)</w:t>
      </w:r>
      <w:r w:rsidRPr="002535DC">
        <w:rPr>
          <w:bCs/>
          <w:sz w:val="28"/>
          <w:szCs w:val="28"/>
        </w:rPr>
        <w:t xml:space="preserve">, на локальном рынке </w:t>
      </w:r>
      <w:r w:rsidR="00E8700D">
        <w:rPr>
          <w:bCs/>
          <w:sz w:val="28"/>
          <w:szCs w:val="28"/>
        </w:rPr>
        <w:t>–</w:t>
      </w:r>
      <w:r w:rsidRPr="002535DC">
        <w:rPr>
          <w:bCs/>
          <w:sz w:val="28"/>
          <w:szCs w:val="28"/>
        </w:rPr>
        <w:t xml:space="preserve"> </w:t>
      </w:r>
      <w:r w:rsidR="00E8700D">
        <w:rPr>
          <w:bCs/>
          <w:sz w:val="28"/>
          <w:szCs w:val="28"/>
        </w:rPr>
        <w:t>21,9</w:t>
      </w:r>
      <w:r w:rsidRPr="002535DC">
        <w:rPr>
          <w:bCs/>
          <w:sz w:val="28"/>
          <w:szCs w:val="28"/>
        </w:rPr>
        <w:t>%</w:t>
      </w:r>
      <w:r w:rsidR="00B54F87" w:rsidRPr="002535DC">
        <w:rPr>
          <w:bCs/>
          <w:sz w:val="28"/>
          <w:szCs w:val="28"/>
        </w:rPr>
        <w:t xml:space="preserve"> (</w:t>
      </w:r>
      <w:r w:rsidR="00E8700D">
        <w:rPr>
          <w:bCs/>
          <w:sz w:val="28"/>
          <w:szCs w:val="28"/>
        </w:rPr>
        <w:t>7</w:t>
      </w:r>
      <w:r w:rsidR="00B54F87" w:rsidRPr="002535DC">
        <w:rPr>
          <w:bCs/>
          <w:sz w:val="28"/>
          <w:szCs w:val="28"/>
        </w:rPr>
        <w:t xml:space="preserve"> чел.)</w:t>
      </w:r>
      <w:r w:rsidRPr="002535DC">
        <w:rPr>
          <w:bCs/>
          <w:sz w:val="28"/>
          <w:szCs w:val="28"/>
        </w:rPr>
        <w:t xml:space="preserve">, на рынках нескольких субъектов Российской Федерации </w:t>
      </w:r>
      <w:bookmarkStart w:id="6" w:name="_Hlk63261790"/>
      <w:r w:rsidRPr="002535DC">
        <w:rPr>
          <w:bCs/>
          <w:sz w:val="28"/>
          <w:szCs w:val="28"/>
        </w:rPr>
        <w:t xml:space="preserve">– </w:t>
      </w:r>
      <w:r w:rsidR="00E8700D">
        <w:rPr>
          <w:bCs/>
          <w:sz w:val="28"/>
          <w:szCs w:val="28"/>
        </w:rPr>
        <w:t>3,1</w:t>
      </w:r>
      <w:r w:rsidRPr="002535DC">
        <w:rPr>
          <w:bCs/>
          <w:sz w:val="28"/>
          <w:szCs w:val="28"/>
        </w:rPr>
        <w:t xml:space="preserve"> %</w:t>
      </w:r>
      <w:r w:rsidR="00B54F87" w:rsidRPr="002535DC">
        <w:rPr>
          <w:bCs/>
          <w:sz w:val="28"/>
          <w:szCs w:val="28"/>
        </w:rPr>
        <w:t xml:space="preserve"> (</w:t>
      </w:r>
      <w:r w:rsidR="00E8700D">
        <w:rPr>
          <w:bCs/>
          <w:sz w:val="28"/>
          <w:szCs w:val="28"/>
        </w:rPr>
        <w:t>1</w:t>
      </w:r>
      <w:r w:rsidR="00B54F87" w:rsidRPr="002535DC">
        <w:rPr>
          <w:bCs/>
          <w:sz w:val="28"/>
          <w:szCs w:val="28"/>
        </w:rPr>
        <w:t xml:space="preserve"> чел.)</w:t>
      </w:r>
      <w:bookmarkEnd w:id="6"/>
      <w:r w:rsidRPr="002535DC">
        <w:rPr>
          <w:bCs/>
          <w:sz w:val="28"/>
          <w:szCs w:val="28"/>
        </w:rPr>
        <w:t xml:space="preserve">, на рынках Российской Федерации </w:t>
      </w:r>
      <w:r w:rsidR="00B54F87" w:rsidRPr="002535DC">
        <w:rPr>
          <w:bCs/>
          <w:sz w:val="28"/>
          <w:szCs w:val="28"/>
        </w:rPr>
        <w:t xml:space="preserve">– </w:t>
      </w:r>
      <w:r w:rsidR="00E8700D">
        <w:rPr>
          <w:bCs/>
          <w:sz w:val="28"/>
          <w:szCs w:val="28"/>
        </w:rPr>
        <w:t>3,1</w:t>
      </w:r>
      <w:r w:rsidR="00B54F87" w:rsidRPr="002535DC">
        <w:rPr>
          <w:bCs/>
          <w:sz w:val="28"/>
          <w:szCs w:val="28"/>
        </w:rPr>
        <w:t xml:space="preserve"> % (</w:t>
      </w:r>
      <w:r w:rsidR="00E8700D">
        <w:rPr>
          <w:bCs/>
          <w:sz w:val="28"/>
          <w:szCs w:val="28"/>
        </w:rPr>
        <w:t>1 чел.)</w:t>
      </w:r>
      <w:r w:rsidR="006E6984" w:rsidRPr="002535DC">
        <w:rPr>
          <w:bCs/>
          <w:sz w:val="28"/>
          <w:szCs w:val="28"/>
        </w:rPr>
        <w:t>.</w:t>
      </w:r>
    </w:p>
    <w:p w14:paraId="56EF8F87" w14:textId="77777777" w:rsidR="009451C6" w:rsidRPr="002535DC" w:rsidRDefault="009451C6" w:rsidP="00374A1A">
      <w:pPr>
        <w:shd w:val="clear" w:color="auto" w:fill="FFFFFF"/>
        <w:jc w:val="center"/>
        <w:rPr>
          <w:bCs/>
          <w:sz w:val="28"/>
          <w:szCs w:val="28"/>
        </w:rPr>
      </w:pPr>
    </w:p>
    <w:p w14:paraId="3F622554" w14:textId="77777777" w:rsidR="002535DC" w:rsidRDefault="009451C6" w:rsidP="00374A1A">
      <w:pPr>
        <w:shd w:val="clear" w:color="auto" w:fill="FFFFFF"/>
        <w:jc w:val="center"/>
        <w:rPr>
          <w:b/>
          <w:sz w:val="28"/>
          <w:szCs w:val="28"/>
        </w:rPr>
      </w:pPr>
      <w:r w:rsidRPr="002535DC">
        <w:rPr>
          <w:b/>
          <w:sz w:val="28"/>
          <w:szCs w:val="28"/>
        </w:rPr>
        <w:t xml:space="preserve">Утверждение, характеризующее условия ведения бизнеса, </w:t>
      </w:r>
    </w:p>
    <w:p w14:paraId="333EE7F3" w14:textId="77777777" w:rsidR="008A00FF" w:rsidRPr="002535DC" w:rsidRDefault="009451C6" w:rsidP="00374A1A">
      <w:pPr>
        <w:shd w:val="clear" w:color="auto" w:fill="FFFFFF"/>
        <w:jc w:val="center"/>
        <w:rPr>
          <w:b/>
          <w:sz w:val="28"/>
          <w:szCs w:val="28"/>
        </w:rPr>
      </w:pPr>
      <w:r w:rsidRPr="002535DC">
        <w:rPr>
          <w:b/>
          <w:sz w:val="28"/>
          <w:szCs w:val="28"/>
        </w:rPr>
        <w:t>которое выбрали респонденты указаны в таблице:</w:t>
      </w:r>
    </w:p>
    <w:p w14:paraId="0F55265A" w14:textId="77777777" w:rsidR="009451C6" w:rsidRPr="002535DC" w:rsidRDefault="009451C6" w:rsidP="008A00FF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BF77E9" w:rsidRPr="002535DC" w14:paraId="26126A05" w14:textId="77777777" w:rsidTr="00BF77E9">
        <w:tc>
          <w:tcPr>
            <w:tcW w:w="7792" w:type="dxa"/>
            <w:vAlign w:val="center"/>
          </w:tcPr>
          <w:p w14:paraId="50AD12B3" w14:textId="77777777" w:rsidR="00BF77E9" w:rsidRPr="002535DC" w:rsidRDefault="00BF77E9" w:rsidP="009451C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Вариант ответа</w:t>
            </w:r>
          </w:p>
        </w:tc>
        <w:tc>
          <w:tcPr>
            <w:tcW w:w="1559" w:type="dxa"/>
            <w:vAlign w:val="center"/>
          </w:tcPr>
          <w:p w14:paraId="1AB34C39" w14:textId="77777777" w:rsidR="002535DC" w:rsidRDefault="00BF77E9" w:rsidP="009451C6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%</w:t>
            </w:r>
          </w:p>
          <w:p w14:paraId="6B7FEF76" w14:textId="77777777" w:rsidR="00BF77E9" w:rsidRPr="002535DC" w:rsidRDefault="00BF77E9" w:rsidP="009451C6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 xml:space="preserve"> (Чел.)</w:t>
            </w:r>
          </w:p>
        </w:tc>
      </w:tr>
      <w:tr w:rsidR="00BF77E9" w:rsidRPr="002535DC" w14:paraId="59F0505A" w14:textId="77777777" w:rsidTr="00BF77E9">
        <w:trPr>
          <w:trHeight w:val="1314"/>
        </w:trPr>
        <w:tc>
          <w:tcPr>
            <w:tcW w:w="7792" w:type="dxa"/>
            <w:vAlign w:val="center"/>
          </w:tcPr>
          <w:p w14:paraId="2B7A07E0" w14:textId="77777777" w:rsidR="00BF77E9" w:rsidRPr="002535DC" w:rsidRDefault="00BF77E9" w:rsidP="009451C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Для сохранения рыночной позиции нашего бизнеса время от времени (раз в 2-3года)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– слабая конкуренция</w:t>
            </w:r>
          </w:p>
        </w:tc>
        <w:tc>
          <w:tcPr>
            <w:tcW w:w="1559" w:type="dxa"/>
            <w:vAlign w:val="center"/>
          </w:tcPr>
          <w:p w14:paraId="038CEFD9" w14:textId="77777777" w:rsidR="00BF77E9" w:rsidRPr="002535DC" w:rsidRDefault="00BF030F" w:rsidP="009451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53,1</w:t>
            </w:r>
            <w:r w:rsidR="00BF77E9" w:rsidRPr="002535DC">
              <w:rPr>
                <w:rFonts w:ascii="Times New Roman" w:hAnsi="Times New Roman"/>
                <w:bCs/>
              </w:rPr>
              <w:t xml:space="preserve"> % </w:t>
            </w:r>
          </w:p>
          <w:p w14:paraId="50DA18A5" w14:textId="77777777" w:rsidR="00BF77E9" w:rsidRPr="002535DC" w:rsidRDefault="00BF77E9" w:rsidP="00BF030F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</w:t>
            </w:r>
            <w:r w:rsidR="00BF030F">
              <w:rPr>
                <w:rFonts w:ascii="Times New Roman" w:hAnsi="Times New Roman"/>
                <w:bCs/>
              </w:rPr>
              <w:t>17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BF77E9" w:rsidRPr="002535DC" w14:paraId="6D58B63A" w14:textId="77777777" w:rsidTr="00BF77E9">
        <w:tc>
          <w:tcPr>
            <w:tcW w:w="7792" w:type="dxa"/>
            <w:vAlign w:val="center"/>
          </w:tcPr>
          <w:p w14:paraId="73476170" w14:textId="77777777" w:rsidR="00BF77E9" w:rsidRPr="002535DC" w:rsidRDefault="00BF77E9" w:rsidP="009451C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 xml:space="preserve">Для сохранения рыночной позиции нашего бизнеса необходимо постоянно </w:t>
            </w:r>
            <w:proofErr w:type="gramStart"/>
            <w:r w:rsidRPr="002535DC">
              <w:rPr>
                <w:rFonts w:ascii="Times New Roman" w:hAnsi="Times New Roman"/>
                <w:bCs/>
              </w:rPr>
              <w:t>( раз</w:t>
            </w:r>
            <w:proofErr w:type="gramEnd"/>
            <w:r w:rsidRPr="002535DC">
              <w:rPr>
                <w:rFonts w:ascii="Times New Roman" w:hAnsi="Times New Roman"/>
                <w:bCs/>
              </w:rPr>
              <w:t xml:space="preserve">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 – высокая конкуренция</w:t>
            </w:r>
          </w:p>
        </w:tc>
        <w:tc>
          <w:tcPr>
            <w:tcW w:w="1559" w:type="dxa"/>
            <w:vAlign w:val="center"/>
          </w:tcPr>
          <w:p w14:paraId="1471F03D" w14:textId="77777777" w:rsidR="00BF77E9" w:rsidRPr="002535DC" w:rsidRDefault="00BF030F" w:rsidP="009451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9,4</w:t>
            </w:r>
            <w:r w:rsidR="00BF77E9" w:rsidRPr="002535DC">
              <w:rPr>
                <w:rFonts w:ascii="Times New Roman" w:hAnsi="Times New Roman"/>
                <w:bCs/>
              </w:rPr>
              <w:t>%</w:t>
            </w:r>
          </w:p>
          <w:p w14:paraId="721A1306" w14:textId="77777777" w:rsidR="00BF77E9" w:rsidRPr="002535DC" w:rsidRDefault="00BF77E9" w:rsidP="00BF030F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 xml:space="preserve"> (</w:t>
            </w:r>
            <w:r w:rsidR="00BF030F">
              <w:rPr>
                <w:rFonts w:ascii="Times New Roman" w:hAnsi="Times New Roman"/>
                <w:bCs/>
              </w:rPr>
              <w:t>3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BF77E9" w:rsidRPr="002535DC" w14:paraId="22745EDB" w14:textId="77777777" w:rsidTr="00BF77E9">
        <w:tc>
          <w:tcPr>
            <w:tcW w:w="7792" w:type="dxa"/>
            <w:vAlign w:val="center"/>
          </w:tcPr>
          <w:p w14:paraId="7F53C262" w14:textId="77777777" w:rsidR="00BF77E9" w:rsidRPr="002535DC" w:rsidRDefault="00BF77E9" w:rsidP="009451C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 xml:space="preserve">Для сохранения рыночной позиции нашего бизнеса необходимо регулярно </w:t>
            </w:r>
            <w:proofErr w:type="gramStart"/>
            <w:r w:rsidRPr="002535DC">
              <w:rPr>
                <w:rFonts w:ascii="Times New Roman" w:hAnsi="Times New Roman"/>
                <w:bCs/>
              </w:rPr>
              <w:t>( раз</w:t>
            </w:r>
            <w:proofErr w:type="gramEnd"/>
            <w:r w:rsidRPr="002535DC">
              <w:rPr>
                <w:rFonts w:ascii="Times New Roman" w:hAnsi="Times New Roman"/>
                <w:bCs/>
              </w:rPr>
              <w:t xml:space="preserve"> в год 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– умеренная конкуренция</w:t>
            </w:r>
          </w:p>
        </w:tc>
        <w:tc>
          <w:tcPr>
            <w:tcW w:w="1559" w:type="dxa"/>
            <w:vAlign w:val="center"/>
          </w:tcPr>
          <w:p w14:paraId="4B55186C" w14:textId="77777777" w:rsidR="00BF77E9" w:rsidRPr="002535DC" w:rsidRDefault="00BF030F" w:rsidP="009451C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12,5</w:t>
            </w:r>
            <w:r w:rsidR="00BF77E9" w:rsidRPr="002535DC">
              <w:rPr>
                <w:rFonts w:ascii="Times New Roman" w:hAnsi="Times New Roman"/>
                <w:bCs/>
              </w:rPr>
              <w:t>%</w:t>
            </w:r>
          </w:p>
          <w:p w14:paraId="1A96B397" w14:textId="77777777" w:rsidR="00BF77E9" w:rsidRPr="002535DC" w:rsidRDefault="00BF77E9" w:rsidP="00BF030F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</w:t>
            </w:r>
            <w:r w:rsidR="00BF030F">
              <w:rPr>
                <w:rFonts w:ascii="Times New Roman" w:hAnsi="Times New Roman"/>
                <w:bCs/>
              </w:rPr>
              <w:t>4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BF77E9" w:rsidRPr="002535DC" w14:paraId="47DF25CA" w14:textId="77777777" w:rsidTr="00BF77E9">
        <w:tc>
          <w:tcPr>
            <w:tcW w:w="7792" w:type="dxa"/>
            <w:vAlign w:val="center"/>
          </w:tcPr>
          <w:p w14:paraId="6567B778" w14:textId="77777777" w:rsidR="00BF77E9" w:rsidRPr="002535DC" w:rsidRDefault="00BF77E9" w:rsidP="009451C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 xml:space="preserve">Для сохранения рыночной позиции нашего бизнеса необходимо </w:t>
            </w:r>
            <w:r w:rsidRPr="002535DC">
              <w:rPr>
                <w:rFonts w:ascii="Times New Roman" w:hAnsi="Times New Roman"/>
                <w:bCs/>
              </w:rPr>
              <w:lastRenderedPageBreak/>
              <w:t xml:space="preserve">регулярно </w:t>
            </w:r>
            <w:proofErr w:type="gramStart"/>
            <w:r w:rsidRPr="002535DC">
              <w:rPr>
                <w:rFonts w:ascii="Times New Roman" w:hAnsi="Times New Roman"/>
                <w:bCs/>
              </w:rPr>
              <w:t>( раз</w:t>
            </w:r>
            <w:proofErr w:type="gramEnd"/>
            <w:r w:rsidRPr="002535DC">
              <w:rPr>
                <w:rFonts w:ascii="Times New Roman" w:hAnsi="Times New Roman"/>
                <w:bCs/>
              </w:rPr>
              <w:t xml:space="preserve"> в год 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2-3года) применять новые способные повышения, не используемые компанией ранее – высокая конкуренция</w:t>
            </w:r>
          </w:p>
        </w:tc>
        <w:tc>
          <w:tcPr>
            <w:tcW w:w="1559" w:type="dxa"/>
            <w:vAlign w:val="center"/>
          </w:tcPr>
          <w:p w14:paraId="56F67479" w14:textId="77777777" w:rsidR="00BF77E9" w:rsidRPr="002535DC" w:rsidRDefault="00BF77E9" w:rsidP="00BF030F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lastRenderedPageBreak/>
              <w:t>3</w:t>
            </w:r>
            <w:r w:rsidR="00BF030F">
              <w:rPr>
                <w:rFonts w:ascii="Times New Roman" w:hAnsi="Times New Roman"/>
                <w:bCs/>
              </w:rPr>
              <w:t>,1</w:t>
            </w:r>
            <w:r w:rsidRPr="002535DC">
              <w:rPr>
                <w:rFonts w:ascii="Times New Roman" w:hAnsi="Times New Roman"/>
                <w:bCs/>
              </w:rPr>
              <w:t>% (</w:t>
            </w:r>
            <w:r w:rsidR="00BF030F">
              <w:rPr>
                <w:rFonts w:ascii="Times New Roman" w:hAnsi="Times New Roman"/>
                <w:bCs/>
              </w:rPr>
              <w:t>1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</w:tbl>
    <w:p w14:paraId="56B99C6F" w14:textId="77777777" w:rsidR="0080688A" w:rsidRPr="002535DC" w:rsidRDefault="0080688A" w:rsidP="008A00FF">
      <w:pPr>
        <w:shd w:val="clear" w:color="auto" w:fill="FFFFFF"/>
        <w:jc w:val="both"/>
        <w:rPr>
          <w:bCs/>
          <w:sz w:val="28"/>
          <w:szCs w:val="28"/>
        </w:rPr>
      </w:pPr>
    </w:p>
    <w:p w14:paraId="29B3374D" w14:textId="228CDDF3" w:rsidR="0080688A" w:rsidRPr="00BF030F" w:rsidRDefault="009451C6" w:rsidP="00BF030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>Большая часть респондентов (</w:t>
      </w:r>
      <w:r w:rsidR="00BF030F">
        <w:rPr>
          <w:bCs/>
          <w:sz w:val="28"/>
          <w:szCs w:val="28"/>
        </w:rPr>
        <w:t>53,1</w:t>
      </w:r>
      <w:r w:rsidRPr="002535DC">
        <w:rPr>
          <w:bCs/>
          <w:sz w:val="28"/>
          <w:szCs w:val="28"/>
        </w:rPr>
        <w:t xml:space="preserve">%) считает, что для сохранения рыночной позиции бизнеса </w:t>
      </w:r>
      <w:r w:rsidRPr="00BF030F">
        <w:rPr>
          <w:bCs/>
          <w:sz w:val="28"/>
          <w:szCs w:val="28"/>
        </w:rPr>
        <w:t xml:space="preserve">необходимо </w:t>
      </w:r>
      <w:r w:rsidR="00BF030F" w:rsidRPr="00BF030F">
        <w:rPr>
          <w:bCs/>
          <w:sz w:val="28"/>
          <w:szCs w:val="28"/>
        </w:rPr>
        <w:t>время от времени (раз в 2-3года) может потребоваться реализация мер по повышению конкурентоспособности продукции/работ/услуг (снижение цен, повышение качества, развитие сопутствующих услуг, иное) – слабая конкуренция</w:t>
      </w:r>
      <w:r w:rsidR="002E3382">
        <w:rPr>
          <w:bCs/>
          <w:sz w:val="28"/>
          <w:szCs w:val="28"/>
        </w:rPr>
        <w:t>.</w:t>
      </w:r>
    </w:p>
    <w:p w14:paraId="5B5D4ACE" w14:textId="77777777" w:rsidR="008A00FF" w:rsidRPr="002535DC" w:rsidRDefault="008A00FF" w:rsidP="002535D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 xml:space="preserve">В рамках мониторинга были получены оценки представителей хозяйствующих субъектов относительно уровня конкурентной среды на представляемых ими рынках. Согласно полученным данным </w:t>
      </w:r>
      <w:r w:rsidR="00BF030F">
        <w:rPr>
          <w:bCs/>
          <w:sz w:val="28"/>
          <w:szCs w:val="28"/>
        </w:rPr>
        <w:t>78,1</w:t>
      </w:r>
      <w:r w:rsidRPr="002535DC">
        <w:rPr>
          <w:bCs/>
          <w:sz w:val="28"/>
          <w:szCs w:val="28"/>
        </w:rPr>
        <w:t>%</w:t>
      </w:r>
      <w:r w:rsidR="00FF6809" w:rsidRPr="002535DC">
        <w:rPr>
          <w:bCs/>
          <w:sz w:val="28"/>
          <w:szCs w:val="28"/>
        </w:rPr>
        <w:t xml:space="preserve"> (</w:t>
      </w:r>
      <w:r w:rsidR="00BF030F">
        <w:rPr>
          <w:bCs/>
          <w:sz w:val="28"/>
          <w:szCs w:val="28"/>
        </w:rPr>
        <w:t>25</w:t>
      </w:r>
      <w:r w:rsidR="00FF6809" w:rsidRPr="002535DC">
        <w:rPr>
          <w:bCs/>
          <w:sz w:val="28"/>
          <w:szCs w:val="28"/>
        </w:rPr>
        <w:t xml:space="preserve"> чел.) </w:t>
      </w:r>
      <w:r w:rsidRPr="002535DC">
        <w:rPr>
          <w:bCs/>
          <w:sz w:val="28"/>
          <w:szCs w:val="28"/>
        </w:rPr>
        <w:t xml:space="preserve">респондентов оценивают количество конкурентов от 1 до 3, </w:t>
      </w:r>
      <w:r w:rsidR="00FF6809" w:rsidRPr="002535DC">
        <w:rPr>
          <w:bCs/>
          <w:sz w:val="28"/>
          <w:szCs w:val="28"/>
        </w:rPr>
        <w:t xml:space="preserve">от </w:t>
      </w:r>
      <w:r w:rsidRPr="002535DC">
        <w:rPr>
          <w:bCs/>
          <w:sz w:val="28"/>
          <w:szCs w:val="28"/>
        </w:rPr>
        <w:t xml:space="preserve">4 </w:t>
      </w:r>
      <w:r w:rsidR="00FF6809" w:rsidRPr="002535DC">
        <w:rPr>
          <w:bCs/>
          <w:sz w:val="28"/>
          <w:szCs w:val="28"/>
        </w:rPr>
        <w:t xml:space="preserve">до 8 </w:t>
      </w:r>
      <w:r w:rsidRPr="002535DC">
        <w:rPr>
          <w:bCs/>
          <w:sz w:val="28"/>
          <w:szCs w:val="28"/>
        </w:rPr>
        <w:t xml:space="preserve">  конкурентов – </w:t>
      </w:r>
      <w:r w:rsidR="00BF030F">
        <w:rPr>
          <w:bCs/>
          <w:sz w:val="28"/>
          <w:szCs w:val="28"/>
        </w:rPr>
        <w:t>9.4</w:t>
      </w:r>
      <w:r w:rsidRPr="002535DC">
        <w:rPr>
          <w:bCs/>
          <w:sz w:val="28"/>
          <w:szCs w:val="28"/>
        </w:rPr>
        <w:t>%</w:t>
      </w:r>
      <w:r w:rsidR="00FF6809" w:rsidRPr="002535DC">
        <w:rPr>
          <w:bCs/>
          <w:sz w:val="28"/>
          <w:szCs w:val="28"/>
        </w:rPr>
        <w:t xml:space="preserve"> (</w:t>
      </w:r>
      <w:r w:rsidR="00BF030F">
        <w:rPr>
          <w:bCs/>
          <w:sz w:val="28"/>
          <w:szCs w:val="28"/>
        </w:rPr>
        <w:t>3</w:t>
      </w:r>
      <w:r w:rsidR="00FF6809" w:rsidRPr="002535DC">
        <w:rPr>
          <w:bCs/>
          <w:sz w:val="28"/>
          <w:szCs w:val="28"/>
        </w:rPr>
        <w:t>чел.)</w:t>
      </w:r>
      <w:r w:rsidRPr="002535DC">
        <w:rPr>
          <w:bCs/>
          <w:sz w:val="28"/>
          <w:szCs w:val="28"/>
        </w:rPr>
        <w:t xml:space="preserve">, </w:t>
      </w:r>
      <w:r w:rsidR="00BF030F">
        <w:rPr>
          <w:bCs/>
          <w:sz w:val="28"/>
          <w:szCs w:val="28"/>
        </w:rPr>
        <w:t>6,3</w:t>
      </w:r>
      <w:r w:rsidRPr="002535DC">
        <w:rPr>
          <w:bCs/>
          <w:sz w:val="28"/>
          <w:szCs w:val="28"/>
        </w:rPr>
        <w:t xml:space="preserve"> %</w:t>
      </w:r>
      <w:r w:rsidR="00BF030F">
        <w:rPr>
          <w:bCs/>
          <w:sz w:val="28"/>
          <w:szCs w:val="28"/>
        </w:rPr>
        <w:t>(2 чел)</w:t>
      </w:r>
      <w:r w:rsidRPr="002535DC">
        <w:rPr>
          <w:bCs/>
          <w:sz w:val="28"/>
          <w:szCs w:val="28"/>
        </w:rPr>
        <w:t xml:space="preserve"> - большое количество конкурентов, </w:t>
      </w:r>
      <w:r w:rsidR="00BF030F">
        <w:rPr>
          <w:bCs/>
          <w:sz w:val="28"/>
          <w:szCs w:val="28"/>
        </w:rPr>
        <w:t>6,3</w:t>
      </w:r>
      <w:r w:rsidRPr="002535DC">
        <w:rPr>
          <w:bCs/>
          <w:sz w:val="28"/>
          <w:szCs w:val="28"/>
        </w:rPr>
        <w:t>%</w:t>
      </w:r>
      <w:r w:rsidR="00BF030F">
        <w:rPr>
          <w:bCs/>
          <w:sz w:val="28"/>
          <w:szCs w:val="28"/>
        </w:rPr>
        <w:t>(2 чел.)</w:t>
      </w:r>
      <w:r w:rsidRPr="002535DC">
        <w:rPr>
          <w:bCs/>
          <w:sz w:val="28"/>
          <w:szCs w:val="28"/>
        </w:rPr>
        <w:t>- нет конкурентов</w:t>
      </w:r>
      <w:r w:rsidR="00FF6809" w:rsidRPr="002535DC">
        <w:rPr>
          <w:bCs/>
          <w:sz w:val="28"/>
          <w:szCs w:val="28"/>
        </w:rPr>
        <w:t>.</w:t>
      </w:r>
    </w:p>
    <w:p w14:paraId="250BA5C4" w14:textId="77777777" w:rsidR="008A00FF" w:rsidRPr="002535DC" w:rsidRDefault="008A00FF" w:rsidP="002535D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 xml:space="preserve">Вместе с тем большинство респондентов считают, что число конкурентов на представляемом ими рынке за последние три года осталось неизменным – </w:t>
      </w:r>
      <w:r w:rsidR="003A45A4">
        <w:rPr>
          <w:bCs/>
          <w:sz w:val="28"/>
          <w:szCs w:val="28"/>
        </w:rPr>
        <w:t>56,3</w:t>
      </w:r>
      <w:r w:rsidRPr="002535DC">
        <w:rPr>
          <w:bCs/>
          <w:sz w:val="28"/>
          <w:szCs w:val="28"/>
        </w:rPr>
        <w:t>%</w:t>
      </w:r>
      <w:r w:rsidR="00FF6809" w:rsidRPr="002535DC">
        <w:rPr>
          <w:bCs/>
          <w:sz w:val="28"/>
          <w:szCs w:val="28"/>
        </w:rPr>
        <w:t xml:space="preserve"> (1</w:t>
      </w:r>
      <w:r w:rsidR="003A45A4">
        <w:rPr>
          <w:bCs/>
          <w:sz w:val="28"/>
          <w:szCs w:val="28"/>
        </w:rPr>
        <w:t>8</w:t>
      </w:r>
      <w:r w:rsidR="00FF6809" w:rsidRPr="002535DC">
        <w:rPr>
          <w:bCs/>
          <w:sz w:val="28"/>
          <w:szCs w:val="28"/>
        </w:rPr>
        <w:t xml:space="preserve"> чел.)</w:t>
      </w:r>
      <w:r w:rsidRPr="002535DC">
        <w:rPr>
          <w:bCs/>
          <w:sz w:val="28"/>
          <w:szCs w:val="28"/>
        </w:rPr>
        <w:t>. Увеличилось на 1-3 конкурентов – 3</w:t>
      </w:r>
      <w:r w:rsidR="003A45A4">
        <w:rPr>
          <w:bCs/>
          <w:sz w:val="28"/>
          <w:szCs w:val="28"/>
        </w:rPr>
        <w:t>1,2</w:t>
      </w:r>
      <w:r w:rsidRPr="002535DC">
        <w:rPr>
          <w:bCs/>
          <w:sz w:val="28"/>
          <w:szCs w:val="28"/>
        </w:rPr>
        <w:t xml:space="preserve"> </w:t>
      </w:r>
      <w:proofErr w:type="gramStart"/>
      <w:r w:rsidRPr="002535DC">
        <w:rPr>
          <w:bCs/>
          <w:sz w:val="28"/>
          <w:szCs w:val="28"/>
        </w:rPr>
        <w:t>%</w:t>
      </w:r>
      <w:r w:rsidR="00FF6809" w:rsidRPr="002535DC">
        <w:rPr>
          <w:bCs/>
          <w:sz w:val="28"/>
          <w:szCs w:val="28"/>
        </w:rPr>
        <w:t xml:space="preserve">  (</w:t>
      </w:r>
      <w:proofErr w:type="gramEnd"/>
      <w:r w:rsidR="00FF6809" w:rsidRPr="002535DC">
        <w:rPr>
          <w:bCs/>
          <w:sz w:val="28"/>
          <w:szCs w:val="28"/>
        </w:rPr>
        <w:t>1</w:t>
      </w:r>
      <w:r w:rsidR="003A45A4">
        <w:rPr>
          <w:bCs/>
          <w:sz w:val="28"/>
          <w:szCs w:val="28"/>
        </w:rPr>
        <w:t>0</w:t>
      </w:r>
      <w:r w:rsidR="00FF6809" w:rsidRPr="002535DC">
        <w:rPr>
          <w:bCs/>
          <w:sz w:val="28"/>
          <w:szCs w:val="28"/>
        </w:rPr>
        <w:t>чел.)</w:t>
      </w:r>
      <w:r w:rsidRPr="002535DC">
        <w:rPr>
          <w:bCs/>
          <w:sz w:val="28"/>
          <w:szCs w:val="28"/>
        </w:rPr>
        <w:t xml:space="preserve">, сократилось  </w:t>
      </w:r>
      <w:r w:rsidR="00FF6809" w:rsidRPr="002535DC">
        <w:rPr>
          <w:bCs/>
          <w:sz w:val="28"/>
          <w:szCs w:val="28"/>
        </w:rPr>
        <w:t xml:space="preserve">на 1- 3 конкурентов- </w:t>
      </w:r>
      <w:r w:rsidR="003A45A4">
        <w:rPr>
          <w:bCs/>
          <w:sz w:val="28"/>
          <w:szCs w:val="28"/>
        </w:rPr>
        <w:t>3,1</w:t>
      </w:r>
      <w:r w:rsidR="00FF6809" w:rsidRPr="002535DC">
        <w:rPr>
          <w:bCs/>
          <w:sz w:val="28"/>
          <w:szCs w:val="28"/>
        </w:rPr>
        <w:t xml:space="preserve"> % (</w:t>
      </w:r>
      <w:r w:rsidR="003A45A4">
        <w:rPr>
          <w:bCs/>
          <w:sz w:val="28"/>
          <w:szCs w:val="28"/>
        </w:rPr>
        <w:t>1 чел.), увеличилось</w:t>
      </w:r>
      <w:r w:rsidR="00FF6809" w:rsidRPr="002535DC">
        <w:rPr>
          <w:bCs/>
          <w:sz w:val="28"/>
          <w:szCs w:val="28"/>
        </w:rPr>
        <w:t xml:space="preserve"> </w:t>
      </w:r>
      <w:r w:rsidRPr="002535DC">
        <w:rPr>
          <w:bCs/>
          <w:sz w:val="28"/>
          <w:szCs w:val="28"/>
        </w:rPr>
        <w:t xml:space="preserve">более чем на 4 конкурента </w:t>
      </w:r>
      <w:r w:rsidR="003A45A4">
        <w:rPr>
          <w:bCs/>
          <w:sz w:val="28"/>
          <w:szCs w:val="28"/>
        </w:rPr>
        <w:t>–</w:t>
      </w:r>
      <w:r w:rsidRPr="002535DC">
        <w:rPr>
          <w:bCs/>
          <w:sz w:val="28"/>
          <w:szCs w:val="28"/>
        </w:rPr>
        <w:t xml:space="preserve"> </w:t>
      </w:r>
      <w:r w:rsidR="003A45A4">
        <w:rPr>
          <w:bCs/>
          <w:sz w:val="28"/>
          <w:szCs w:val="28"/>
        </w:rPr>
        <w:t>9,4</w:t>
      </w:r>
      <w:r w:rsidRPr="002535DC">
        <w:rPr>
          <w:bCs/>
          <w:sz w:val="28"/>
          <w:szCs w:val="28"/>
        </w:rPr>
        <w:t>%</w:t>
      </w:r>
      <w:r w:rsidR="00FF6809" w:rsidRPr="002535DC">
        <w:rPr>
          <w:bCs/>
          <w:sz w:val="28"/>
          <w:szCs w:val="28"/>
        </w:rPr>
        <w:t xml:space="preserve"> (</w:t>
      </w:r>
      <w:r w:rsidR="003A45A4">
        <w:rPr>
          <w:bCs/>
          <w:sz w:val="28"/>
          <w:szCs w:val="28"/>
        </w:rPr>
        <w:t>3</w:t>
      </w:r>
      <w:r w:rsidR="00FF6809" w:rsidRPr="002535DC">
        <w:rPr>
          <w:bCs/>
          <w:sz w:val="28"/>
          <w:szCs w:val="28"/>
        </w:rPr>
        <w:t xml:space="preserve"> чел.).</w:t>
      </w:r>
    </w:p>
    <w:p w14:paraId="4AE31D61" w14:textId="77777777" w:rsidR="00FF6809" w:rsidRPr="002535DC" w:rsidRDefault="00FF6809" w:rsidP="008A00FF">
      <w:pPr>
        <w:shd w:val="clear" w:color="auto" w:fill="FFFFFF"/>
        <w:jc w:val="both"/>
        <w:rPr>
          <w:bCs/>
          <w:sz w:val="28"/>
          <w:szCs w:val="28"/>
        </w:rPr>
      </w:pPr>
    </w:p>
    <w:p w14:paraId="05EAEF87" w14:textId="77777777" w:rsidR="00BF77E9" w:rsidRPr="00B97638" w:rsidRDefault="00FF6809" w:rsidP="00046DB2">
      <w:pPr>
        <w:shd w:val="clear" w:color="auto" w:fill="FFFFFF"/>
        <w:jc w:val="center"/>
        <w:rPr>
          <w:b/>
          <w:sz w:val="28"/>
          <w:szCs w:val="28"/>
        </w:rPr>
      </w:pPr>
      <w:r w:rsidRPr="00B97638">
        <w:rPr>
          <w:b/>
          <w:sz w:val="28"/>
          <w:szCs w:val="28"/>
        </w:rPr>
        <w:t xml:space="preserve">Оценка качества официальной информации </w:t>
      </w:r>
    </w:p>
    <w:p w14:paraId="20F3C6FE" w14:textId="77777777" w:rsidR="00FF6809" w:rsidRPr="00674470" w:rsidRDefault="00FF6809" w:rsidP="00046DB2">
      <w:pPr>
        <w:shd w:val="clear" w:color="auto" w:fill="FFFFFF"/>
        <w:jc w:val="center"/>
        <w:rPr>
          <w:b/>
          <w:sz w:val="28"/>
          <w:szCs w:val="28"/>
        </w:rPr>
      </w:pPr>
      <w:r w:rsidRPr="00B97638">
        <w:rPr>
          <w:b/>
          <w:sz w:val="28"/>
          <w:szCs w:val="28"/>
        </w:rPr>
        <w:t xml:space="preserve">о состоянии конкурентной среды на рынках товаров и услуг </w:t>
      </w:r>
      <w:r w:rsidR="00674470" w:rsidRPr="00B97638">
        <w:rPr>
          <w:b/>
          <w:sz w:val="28"/>
          <w:szCs w:val="28"/>
        </w:rPr>
        <w:t>Тейковского муниципального района</w:t>
      </w:r>
      <w:r w:rsidRPr="00B97638">
        <w:rPr>
          <w:b/>
          <w:sz w:val="28"/>
          <w:szCs w:val="28"/>
        </w:rP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</w:r>
    </w:p>
    <w:p w14:paraId="4325B38C" w14:textId="77777777" w:rsidR="0047027E" w:rsidRPr="002535DC" w:rsidRDefault="0047027E" w:rsidP="008A00FF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1411"/>
      </w:tblGrid>
      <w:tr w:rsidR="00FF6809" w:rsidRPr="002535DC" w14:paraId="53B2DD4E" w14:textId="77777777" w:rsidTr="002535DC">
        <w:trPr>
          <w:trHeight w:val="531"/>
          <w:jc w:val="center"/>
        </w:trPr>
        <w:tc>
          <w:tcPr>
            <w:tcW w:w="7933" w:type="dxa"/>
          </w:tcPr>
          <w:p w14:paraId="1865E152" w14:textId="77777777" w:rsidR="00FF6809" w:rsidRPr="002535DC" w:rsidRDefault="00FD0C75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Уровень доступности</w:t>
            </w:r>
          </w:p>
        </w:tc>
        <w:tc>
          <w:tcPr>
            <w:tcW w:w="1411" w:type="dxa"/>
          </w:tcPr>
          <w:p w14:paraId="1781CA01" w14:textId="77777777" w:rsidR="002535DC" w:rsidRPr="002535DC" w:rsidRDefault="00FD0C75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%</w:t>
            </w:r>
          </w:p>
          <w:p w14:paraId="692F3937" w14:textId="77777777" w:rsidR="00FF6809" w:rsidRPr="002535DC" w:rsidRDefault="00FD0C75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(чел.)</w:t>
            </w:r>
          </w:p>
        </w:tc>
      </w:tr>
      <w:tr w:rsidR="00FF6809" w:rsidRPr="002535DC" w14:paraId="4B2F1952" w14:textId="77777777" w:rsidTr="002535DC">
        <w:trPr>
          <w:jc w:val="center"/>
        </w:trPr>
        <w:tc>
          <w:tcPr>
            <w:tcW w:w="7933" w:type="dxa"/>
          </w:tcPr>
          <w:p w14:paraId="0FE0C983" w14:textId="77777777" w:rsidR="00FF6809" w:rsidRPr="002535DC" w:rsidRDefault="00FD0C75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Удовлетворительное</w:t>
            </w:r>
          </w:p>
        </w:tc>
        <w:tc>
          <w:tcPr>
            <w:tcW w:w="1411" w:type="dxa"/>
          </w:tcPr>
          <w:p w14:paraId="3D9F67B4" w14:textId="27AE1383" w:rsidR="002535DC" w:rsidRP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81</w:t>
            </w:r>
            <w:r>
              <w:rPr>
                <w:rFonts w:ascii="Times New Roman" w:hAnsi="Times New Roman"/>
                <w:bCs/>
              </w:rPr>
              <w:t>,2</w:t>
            </w:r>
            <w:r w:rsidR="00737C2F" w:rsidRPr="002535DC">
              <w:rPr>
                <w:rFonts w:ascii="Times New Roman" w:hAnsi="Times New Roman"/>
                <w:bCs/>
              </w:rPr>
              <w:t>%</w:t>
            </w:r>
          </w:p>
          <w:p w14:paraId="275A3850" w14:textId="470FAB86" w:rsidR="00FF6809" w:rsidRPr="002535DC" w:rsidRDefault="00FD0C75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</w:t>
            </w:r>
            <w:r w:rsidR="006113F6">
              <w:rPr>
                <w:rFonts w:ascii="Times New Roman" w:hAnsi="Times New Roman"/>
                <w:bCs/>
                <w:lang w:val="en-US"/>
              </w:rPr>
              <w:t>26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FF6809" w:rsidRPr="002535DC" w14:paraId="01264005" w14:textId="77777777" w:rsidTr="002535DC">
        <w:trPr>
          <w:jc w:val="center"/>
        </w:trPr>
        <w:tc>
          <w:tcPr>
            <w:tcW w:w="7933" w:type="dxa"/>
          </w:tcPr>
          <w:p w14:paraId="68EB4AD5" w14:textId="77777777" w:rsidR="00FF6809" w:rsidRPr="002535DC" w:rsidRDefault="00FD0C75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Скорее удовлетворительное</w:t>
            </w:r>
          </w:p>
        </w:tc>
        <w:tc>
          <w:tcPr>
            <w:tcW w:w="1411" w:type="dxa"/>
          </w:tcPr>
          <w:p w14:paraId="25A2CABC" w14:textId="3667755E" w:rsidR="002535DC" w:rsidRP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15,6</w:t>
            </w:r>
            <w:r w:rsidR="00737C2F" w:rsidRPr="002535DC">
              <w:rPr>
                <w:rFonts w:ascii="Times New Roman" w:hAnsi="Times New Roman"/>
                <w:bCs/>
              </w:rPr>
              <w:t>%</w:t>
            </w:r>
          </w:p>
          <w:p w14:paraId="714863B6" w14:textId="77777777" w:rsidR="00FF6809" w:rsidRPr="002535DC" w:rsidRDefault="00FD0C75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(5 чел.)</w:t>
            </w:r>
          </w:p>
        </w:tc>
      </w:tr>
      <w:tr w:rsidR="00FF6809" w:rsidRPr="002535DC" w14:paraId="6A1C3250" w14:textId="77777777" w:rsidTr="002535DC">
        <w:trPr>
          <w:jc w:val="center"/>
        </w:trPr>
        <w:tc>
          <w:tcPr>
            <w:tcW w:w="7933" w:type="dxa"/>
          </w:tcPr>
          <w:p w14:paraId="3372BFE2" w14:textId="77777777" w:rsidR="00FF6809" w:rsidRPr="002535DC" w:rsidRDefault="00FD0C75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Скорее неудовлетворительное</w:t>
            </w:r>
          </w:p>
        </w:tc>
        <w:tc>
          <w:tcPr>
            <w:tcW w:w="1411" w:type="dxa"/>
          </w:tcPr>
          <w:p w14:paraId="036C3AE6" w14:textId="2464F21D" w:rsidR="00FF6809" w:rsidRPr="006113F6" w:rsidRDefault="006113F6" w:rsidP="002535D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</w:tr>
      <w:tr w:rsidR="00FF6809" w:rsidRPr="002535DC" w14:paraId="4F180C76" w14:textId="77777777" w:rsidTr="002535DC">
        <w:trPr>
          <w:jc w:val="center"/>
        </w:trPr>
        <w:tc>
          <w:tcPr>
            <w:tcW w:w="7933" w:type="dxa"/>
          </w:tcPr>
          <w:p w14:paraId="56C32012" w14:textId="77777777" w:rsidR="00FF6809" w:rsidRPr="002535DC" w:rsidRDefault="00FD0C75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Неудовлетворительное</w:t>
            </w:r>
          </w:p>
        </w:tc>
        <w:tc>
          <w:tcPr>
            <w:tcW w:w="1411" w:type="dxa"/>
          </w:tcPr>
          <w:p w14:paraId="4E5FDFC3" w14:textId="20C19974" w:rsidR="00FF6809" w:rsidRPr="006113F6" w:rsidRDefault="006113F6" w:rsidP="002535D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</w:tr>
      <w:tr w:rsidR="00FF6809" w:rsidRPr="002535DC" w14:paraId="112F895F" w14:textId="77777777" w:rsidTr="002535DC">
        <w:trPr>
          <w:trHeight w:val="373"/>
          <w:jc w:val="center"/>
        </w:trPr>
        <w:tc>
          <w:tcPr>
            <w:tcW w:w="7933" w:type="dxa"/>
          </w:tcPr>
          <w:p w14:paraId="68A2F5CA" w14:textId="77777777" w:rsidR="00FF6809" w:rsidRPr="002535DC" w:rsidRDefault="00FD0C75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Затрудняюсь ответить/мне ничего не известно о такой информации</w:t>
            </w:r>
          </w:p>
        </w:tc>
        <w:tc>
          <w:tcPr>
            <w:tcW w:w="1411" w:type="dxa"/>
          </w:tcPr>
          <w:p w14:paraId="4EBC27F0" w14:textId="50EE9CE2" w:rsidR="002535DC" w:rsidRPr="002535DC" w:rsidRDefault="00737C2F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3</w:t>
            </w:r>
            <w:r w:rsidR="006113F6">
              <w:rPr>
                <w:rFonts w:ascii="Times New Roman" w:hAnsi="Times New Roman"/>
                <w:bCs/>
              </w:rPr>
              <w:t>,1</w:t>
            </w:r>
            <w:r w:rsidRPr="002535DC">
              <w:rPr>
                <w:rFonts w:ascii="Times New Roman" w:hAnsi="Times New Roman"/>
                <w:bCs/>
              </w:rPr>
              <w:t>%</w:t>
            </w:r>
          </w:p>
          <w:p w14:paraId="23550F0F" w14:textId="4BF19933" w:rsidR="00FF6809" w:rsidRPr="002535DC" w:rsidRDefault="00FD0C75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</w:t>
            </w:r>
            <w:r w:rsidR="006113F6">
              <w:rPr>
                <w:rFonts w:ascii="Times New Roman" w:hAnsi="Times New Roman"/>
                <w:bCs/>
                <w:lang w:val="en-US"/>
              </w:rPr>
              <w:t>1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</w:tbl>
    <w:p w14:paraId="67B5A999" w14:textId="77777777" w:rsidR="00BF77E9" w:rsidRPr="002535DC" w:rsidRDefault="00BF77E9" w:rsidP="008A00FF">
      <w:pPr>
        <w:shd w:val="clear" w:color="auto" w:fill="FFFFFF"/>
        <w:jc w:val="both"/>
        <w:rPr>
          <w:bCs/>
          <w:sz w:val="28"/>
          <w:szCs w:val="28"/>
        </w:rPr>
      </w:pPr>
    </w:p>
    <w:p w14:paraId="3F38333D" w14:textId="77777777" w:rsidR="00E605BD" w:rsidRPr="002535DC" w:rsidRDefault="00E605BD" w:rsidP="008A00FF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E605BD" w:rsidRPr="002535DC" w14:paraId="15BC9574" w14:textId="77777777" w:rsidTr="00552F61">
        <w:trPr>
          <w:trHeight w:val="531"/>
        </w:trPr>
        <w:tc>
          <w:tcPr>
            <w:tcW w:w="7792" w:type="dxa"/>
          </w:tcPr>
          <w:p w14:paraId="6A129123" w14:textId="77777777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Уровень понятности</w:t>
            </w:r>
          </w:p>
        </w:tc>
        <w:tc>
          <w:tcPr>
            <w:tcW w:w="1552" w:type="dxa"/>
          </w:tcPr>
          <w:p w14:paraId="6556CDB8" w14:textId="77777777" w:rsidR="002535DC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%</w:t>
            </w:r>
          </w:p>
          <w:p w14:paraId="4E1EFC29" w14:textId="77777777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(чел.)</w:t>
            </w:r>
          </w:p>
        </w:tc>
      </w:tr>
      <w:tr w:rsidR="00E605BD" w:rsidRPr="002535DC" w14:paraId="446B83F3" w14:textId="77777777" w:rsidTr="00552F61">
        <w:tc>
          <w:tcPr>
            <w:tcW w:w="7792" w:type="dxa"/>
          </w:tcPr>
          <w:p w14:paraId="7EBE2D79" w14:textId="77777777" w:rsidR="00E605BD" w:rsidRPr="002535DC" w:rsidRDefault="00E605BD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Удовлетворительное</w:t>
            </w:r>
          </w:p>
        </w:tc>
        <w:tc>
          <w:tcPr>
            <w:tcW w:w="1552" w:type="dxa"/>
          </w:tcPr>
          <w:p w14:paraId="60E36CD9" w14:textId="7840C7DB" w:rsidR="002535DC" w:rsidRP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81,2</w:t>
            </w:r>
            <w:r w:rsidR="00E605BD" w:rsidRPr="002535DC">
              <w:rPr>
                <w:rFonts w:ascii="Times New Roman" w:hAnsi="Times New Roman"/>
                <w:bCs/>
              </w:rPr>
              <w:t>%</w:t>
            </w:r>
          </w:p>
          <w:p w14:paraId="0FD39E45" w14:textId="0A6CFF00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</w:t>
            </w:r>
            <w:r w:rsidR="006113F6">
              <w:rPr>
                <w:rFonts w:ascii="Times New Roman" w:hAnsi="Times New Roman"/>
                <w:bCs/>
              </w:rPr>
              <w:t>26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E605BD" w:rsidRPr="002535DC" w14:paraId="49ED01BF" w14:textId="77777777" w:rsidTr="00552F61">
        <w:tc>
          <w:tcPr>
            <w:tcW w:w="7792" w:type="dxa"/>
          </w:tcPr>
          <w:p w14:paraId="6BB1D4AC" w14:textId="77777777" w:rsidR="00E605BD" w:rsidRPr="002535DC" w:rsidRDefault="00E605BD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Скорее удовлетворительное</w:t>
            </w:r>
          </w:p>
        </w:tc>
        <w:tc>
          <w:tcPr>
            <w:tcW w:w="1552" w:type="dxa"/>
          </w:tcPr>
          <w:p w14:paraId="2038AAB2" w14:textId="4B3EF3E5" w:rsidR="002535DC" w:rsidRP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15,6</w:t>
            </w:r>
            <w:r w:rsidR="00E605BD" w:rsidRPr="002535DC">
              <w:rPr>
                <w:rFonts w:ascii="Times New Roman" w:hAnsi="Times New Roman"/>
                <w:bCs/>
              </w:rPr>
              <w:t>%</w:t>
            </w:r>
          </w:p>
          <w:p w14:paraId="38F92AD5" w14:textId="79F12437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</w:t>
            </w:r>
            <w:r w:rsidR="006113F6">
              <w:rPr>
                <w:rFonts w:ascii="Times New Roman" w:hAnsi="Times New Roman"/>
                <w:bCs/>
              </w:rPr>
              <w:t>5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E605BD" w:rsidRPr="002535DC" w14:paraId="37E1517B" w14:textId="77777777" w:rsidTr="00552F61">
        <w:tc>
          <w:tcPr>
            <w:tcW w:w="7792" w:type="dxa"/>
          </w:tcPr>
          <w:p w14:paraId="2468EA75" w14:textId="77777777" w:rsidR="00E605BD" w:rsidRPr="002535DC" w:rsidRDefault="00E605BD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Скорее неудовлетворительное</w:t>
            </w:r>
          </w:p>
        </w:tc>
        <w:tc>
          <w:tcPr>
            <w:tcW w:w="1552" w:type="dxa"/>
          </w:tcPr>
          <w:p w14:paraId="17D740E5" w14:textId="21536660" w:rsidR="00E605BD" w:rsidRP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605BD" w:rsidRPr="002535DC" w14:paraId="422E0767" w14:textId="77777777" w:rsidTr="00552F61">
        <w:tc>
          <w:tcPr>
            <w:tcW w:w="7792" w:type="dxa"/>
          </w:tcPr>
          <w:p w14:paraId="59FFAFAD" w14:textId="77777777" w:rsidR="00E605BD" w:rsidRPr="002535DC" w:rsidRDefault="00E605BD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Неудовлетворительное</w:t>
            </w:r>
          </w:p>
        </w:tc>
        <w:tc>
          <w:tcPr>
            <w:tcW w:w="1552" w:type="dxa"/>
          </w:tcPr>
          <w:p w14:paraId="3C23BD9D" w14:textId="533D1CFE" w:rsidR="00E605BD" w:rsidRP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605BD" w:rsidRPr="002535DC" w14:paraId="7F27BB64" w14:textId="77777777" w:rsidTr="00552F61">
        <w:trPr>
          <w:trHeight w:val="373"/>
        </w:trPr>
        <w:tc>
          <w:tcPr>
            <w:tcW w:w="7792" w:type="dxa"/>
          </w:tcPr>
          <w:p w14:paraId="7ADECC50" w14:textId="77777777" w:rsidR="00E605BD" w:rsidRPr="002535DC" w:rsidRDefault="00E605BD" w:rsidP="002535DC">
            <w:pPr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Затрудняюсь ответить/мне ничего не известно о такой информации</w:t>
            </w:r>
          </w:p>
        </w:tc>
        <w:tc>
          <w:tcPr>
            <w:tcW w:w="1552" w:type="dxa"/>
          </w:tcPr>
          <w:p w14:paraId="5051075B" w14:textId="227C3C4A" w:rsidR="002535DC" w:rsidRP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3,1</w:t>
            </w:r>
            <w:r w:rsidR="00E605BD" w:rsidRPr="002535DC">
              <w:rPr>
                <w:rFonts w:ascii="Times New Roman" w:hAnsi="Times New Roman"/>
                <w:bCs/>
              </w:rPr>
              <w:t>%</w:t>
            </w:r>
          </w:p>
          <w:p w14:paraId="4F941649" w14:textId="3C053A18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lastRenderedPageBreak/>
              <w:t>(</w:t>
            </w:r>
            <w:r w:rsidR="006113F6">
              <w:rPr>
                <w:rFonts w:ascii="Times New Roman" w:hAnsi="Times New Roman"/>
                <w:bCs/>
              </w:rPr>
              <w:t>1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</w:tbl>
    <w:p w14:paraId="324CF978" w14:textId="77777777" w:rsidR="00E605BD" w:rsidRPr="002535DC" w:rsidRDefault="00E605BD" w:rsidP="008A00FF">
      <w:pPr>
        <w:shd w:val="clear" w:color="auto" w:fill="FFFFFF"/>
        <w:jc w:val="both"/>
        <w:rPr>
          <w:bCs/>
          <w:sz w:val="28"/>
          <w:szCs w:val="28"/>
        </w:rPr>
      </w:pPr>
    </w:p>
    <w:p w14:paraId="4E0B3A19" w14:textId="77777777" w:rsidR="00E605BD" w:rsidRPr="002535DC" w:rsidRDefault="00E605BD" w:rsidP="008A00FF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E605BD" w:rsidRPr="002535DC" w14:paraId="07D6683E" w14:textId="77777777" w:rsidTr="00552F61">
        <w:trPr>
          <w:trHeight w:val="531"/>
        </w:trPr>
        <w:tc>
          <w:tcPr>
            <w:tcW w:w="7792" w:type="dxa"/>
          </w:tcPr>
          <w:p w14:paraId="1FC0B231" w14:textId="77777777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</w:p>
          <w:p w14:paraId="3E80C4DD" w14:textId="77777777" w:rsidR="00E605BD" w:rsidRPr="002535DC" w:rsidRDefault="00E605BD" w:rsidP="002535DC">
            <w:pPr>
              <w:jc w:val="center"/>
              <w:rPr>
                <w:rFonts w:ascii="Times New Roman" w:hAnsi="Times New Roman"/>
              </w:rPr>
            </w:pPr>
            <w:r w:rsidRPr="002535DC">
              <w:rPr>
                <w:rFonts w:ascii="Times New Roman" w:hAnsi="Times New Roman"/>
              </w:rPr>
              <w:t>Удобство получения</w:t>
            </w:r>
          </w:p>
        </w:tc>
        <w:tc>
          <w:tcPr>
            <w:tcW w:w="1552" w:type="dxa"/>
          </w:tcPr>
          <w:p w14:paraId="6D0D1B90" w14:textId="77777777" w:rsid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%</w:t>
            </w:r>
          </w:p>
          <w:p w14:paraId="2AE755E1" w14:textId="77777777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(чел.)</w:t>
            </w:r>
          </w:p>
        </w:tc>
      </w:tr>
      <w:tr w:rsidR="00E605BD" w:rsidRPr="002535DC" w14:paraId="384D4C9B" w14:textId="77777777" w:rsidTr="00552F61">
        <w:tc>
          <w:tcPr>
            <w:tcW w:w="7792" w:type="dxa"/>
          </w:tcPr>
          <w:p w14:paraId="4769BB49" w14:textId="77777777" w:rsidR="00E605BD" w:rsidRPr="002535DC" w:rsidRDefault="00E605BD" w:rsidP="00552F61">
            <w:pPr>
              <w:jc w:val="both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Удовлетворительное</w:t>
            </w:r>
          </w:p>
        </w:tc>
        <w:tc>
          <w:tcPr>
            <w:tcW w:w="1552" w:type="dxa"/>
          </w:tcPr>
          <w:p w14:paraId="3E42B22A" w14:textId="66643317" w:rsid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78,2</w:t>
            </w:r>
            <w:r w:rsidR="00E605BD" w:rsidRPr="002535DC">
              <w:rPr>
                <w:rFonts w:ascii="Times New Roman" w:hAnsi="Times New Roman"/>
                <w:bCs/>
              </w:rPr>
              <w:t>%</w:t>
            </w:r>
          </w:p>
          <w:p w14:paraId="1FB9DC83" w14:textId="7FF4267A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</w:t>
            </w:r>
            <w:r w:rsidR="006113F6">
              <w:rPr>
                <w:rFonts w:ascii="Times New Roman" w:hAnsi="Times New Roman"/>
                <w:bCs/>
              </w:rPr>
              <w:t>25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E605BD" w:rsidRPr="002535DC" w14:paraId="6BF5D366" w14:textId="77777777" w:rsidTr="00552F61">
        <w:tc>
          <w:tcPr>
            <w:tcW w:w="7792" w:type="dxa"/>
          </w:tcPr>
          <w:p w14:paraId="0880A6EF" w14:textId="77777777" w:rsidR="00E605BD" w:rsidRPr="002535DC" w:rsidRDefault="00E605BD" w:rsidP="00552F61">
            <w:pPr>
              <w:jc w:val="both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Скорее удовлетворительное</w:t>
            </w:r>
          </w:p>
        </w:tc>
        <w:tc>
          <w:tcPr>
            <w:tcW w:w="1552" w:type="dxa"/>
          </w:tcPr>
          <w:p w14:paraId="4A90E362" w14:textId="05D106EE" w:rsid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15,6</w:t>
            </w:r>
            <w:r w:rsidR="00E605BD" w:rsidRPr="002535DC">
              <w:rPr>
                <w:rFonts w:ascii="Times New Roman" w:hAnsi="Times New Roman"/>
                <w:bCs/>
              </w:rPr>
              <w:t>%</w:t>
            </w:r>
          </w:p>
          <w:p w14:paraId="33700829" w14:textId="77777777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(5 чел.)</w:t>
            </w:r>
          </w:p>
        </w:tc>
      </w:tr>
      <w:tr w:rsidR="00E605BD" w:rsidRPr="002535DC" w14:paraId="5B5244FB" w14:textId="77777777" w:rsidTr="00552F61">
        <w:tc>
          <w:tcPr>
            <w:tcW w:w="7792" w:type="dxa"/>
          </w:tcPr>
          <w:p w14:paraId="50BBED56" w14:textId="77777777" w:rsidR="00E605BD" w:rsidRPr="002535DC" w:rsidRDefault="00E605BD" w:rsidP="00552F61">
            <w:pPr>
              <w:jc w:val="both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Скорее неудовлетворительное</w:t>
            </w:r>
          </w:p>
        </w:tc>
        <w:tc>
          <w:tcPr>
            <w:tcW w:w="1552" w:type="dxa"/>
          </w:tcPr>
          <w:p w14:paraId="3848C8F6" w14:textId="13C3F07A" w:rsidR="00E605BD" w:rsidRP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605BD" w:rsidRPr="002535DC" w14:paraId="3C1EC8B1" w14:textId="77777777" w:rsidTr="00552F61">
        <w:tc>
          <w:tcPr>
            <w:tcW w:w="7792" w:type="dxa"/>
          </w:tcPr>
          <w:p w14:paraId="7E2D3330" w14:textId="77777777" w:rsidR="00E605BD" w:rsidRPr="002535DC" w:rsidRDefault="00E605BD" w:rsidP="00552F61">
            <w:pPr>
              <w:jc w:val="both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Неудовлетворительное</w:t>
            </w:r>
          </w:p>
        </w:tc>
        <w:tc>
          <w:tcPr>
            <w:tcW w:w="1552" w:type="dxa"/>
          </w:tcPr>
          <w:p w14:paraId="6B83D8BD" w14:textId="4FC3B418" w:rsidR="00E605BD" w:rsidRP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605BD" w:rsidRPr="002535DC" w14:paraId="619712E7" w14:textId="77777777" w:rsidTr="00552F61">
        <w:trPr>
          <w:trHeight w:val="373"/>
        </w:trPr>
        <w:tc>
          <w:tcPr>
            <w:tcW w:w="7792" w:type="dxa"/>
          </w:tcPr>
          <w:p w14:paraId="0405F5DC" w14:textId="77777777" w:rsidR="00E605BD" w:rsidRPr="002535DC" w:rsidRDefault="00E605BD" w:rsidP="00552F61">
            <w:pPr>
              <w:jc w:val="both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Затрудняюсь ответить/мне ничего не известно о такой информации</w:t>
            </w:r>
          </w:p>
        </w:tc>
        <w:tc>
          <w:tcPr>
            <w:tcW w:w="1552" w:type="dxa"/>
          </w:tcPr>
          <w:p w14:paraId="73B5BE4D" w14:textId="72FD78F9" w:rsidR="002535DC" w:rsidRDefault="006113F6" w:rsidP="002535D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6,2</w:t>
            </w:r>
            <w:r w:rsidR="00E605BD" w:rsidRPr="002535DC">
              <w:rPr>
                <w:rFonts w:ascii="Times New Roman" w:hAnsi="Times New Roman"/>
                <w:bCs/>
              </w:rPr>
              <w:t>%</w:t>
            </w:r>
          </w:p>
          <w:p w14:paraId="1E5297D2" w14:textId="2B2A41A3" w:rsidR="00E605BD" w:rsidRPr="002535DC" w:rsidRDefault="00E605BD" w:rsidP="002535DC">
            <w:pPr>
              <w:jc w:val="center"/>
              <w:rPr>
                <w:rFonts w:ascii="Times New Roman" w:hAnsi="Times New Roman"/>
                <w:bCs/>
              </w:rPr>
            </w:pPr>
            <w:r w:rsidRPr="002535DC">
              <w:rPr>
                <w:rFonts w:ascii="Times New Roman" w:hAnsi="Times New Roman"/>
                <w:bCs/>
              </w:rPr>
              <w:t>(</w:t>
            </w:r>
            <w:r w:rsidR="006113F6">
              <w:rPr>
                <w:rFonts w:ascii="Times New Roman" w:hAnsi="Times New Roman"/>
                <w:bCs/>
              </w:rPr>
              <w:t>2</w:t>
            </w:r>
            <w:r w:rsidRPr="002535DC">
              <w:rPr>
                <w:rFonts w:ascii="Times New Roman" w:hAnsi="Times New Roman"/>
                <w:bCs/>
              </w:rPr>
              <w:t xml:space="preserve"> чел.)</w:t>
            </w:r>
          </w:p>
        </w:tc>
      </w:tr>
    </w:tbl>
    <w:p w14:paraId="7BBD09EC" w14:textId="77777777" w:rsidR="002535DC" w:rsidRDefault="002535DC" w:rsidP="002535D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1E32930E" w14:textId="43451D8E" w:rsidR="00C50049" w:rsidRPr="002535DC" w:rsidRDefault="00E04BCC" w:rsidP="002535D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 xml:space="preserve">На вопрос о приоритетном и социально-значимом рынке для развития конкуренции </w:t>
      </w:r>
      <w:r w:rsidR="00C50049" w:rsidRPr="002535DC">
        <w:rPr>
          <w:bCs/>
          <w:sz w:val="28"/>
          <w:szCs w:val="28"/>
        </w:rPr>
        <w:t xml:space="preserve">немногие респонденты ответили, что приоритетными являются </w:t>
      </w:r>
      <w:r w:rsidRPr="002535DC">
        <w:rPr>
          <w:bCs/>
          <w:sz w:val="28"/>
          <w:szCs w:val="28"/>
        </w:rPr>
        <w:t xml:space="preserve">рынки </w:t>
      </w:r>
      <w:r w:rsidR="00B97638">
        <w:rPr>
          <w:bCs/>
          <w:sz w:val="28"/>
          <w:szCs w:val="28"/>
        </w:rPr>
        <w:t xml:space="preserve">социальных услуг 40,6% (13 чел.), легкой промышленности 6,2%(2 чел.), строительства 15,6%(5 чел.), детского отдыха и оздоровления 3,1% (1 чел.), розничной торговли лекарственными препаратами, медицинскими изделиями и сопутствующими товарами 3,1% (1 чел.), рынок услуг по сбору и транспортировке ТКО 3,1%(1 чел.), нефтепродуктов (2 чел.), теплоснабжения 3,1% (1 чел.), медицинских услуг (3 чел.), услуг ЖКХ 3,1% (1 чел.), рынок оказания услуг по перевозке пассажиров и багажа легковым такси на территории субъекта Российской Федерации </w:t>
      </w:r>
      <w:bookmarkStart w:id="7" w:name="_Hlk95724523"/>
      <w:r w:rsidR="00B97638">
        <w:rPr>
          <w:bCs/>
          <w:sz w:val="28"/>
          <w:szCs w:val="28"/>
        </w:rPr>
        <w:t xml:space="preserve">3,1% </w:t>
      </w:r>
      <w:bookmarkEnd w:id="7"/>
      <w:r w:rsidRPr="002535DC">
        <w:rPr>
          <w:bCs/>
          <w:sz w:val="28"/>
          <w:szCs w:val="28"/>
        </w:rPr>
        <w:t>(1 чел.).</w:t>
      </w:r>
    </w:p>
    <w:p w14:paraId="5CA4DA5C" w14:textId="2CEB773C" w:rsidR="00C50049" w:rsidRDefault="00C50049" w:rsidP="006113F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D0C1F">
        <w:rPr>
          <w:bCs/>
          <w:sz w:val="28"/>
          <w:szCs w:val="28"/>
        </w:rPr>
        <w:t xml:space="preserve">На вопрос: «Считаете ли вы, что конкуренция на вашем отраслевом рынке в вашем районе/городском округе имеет высокий уровень развития?» </w:t>
      </w:r>
      <w:r w:rsidR="00E04BCC" w:rsidRPr="004D0C1F">
        <w:rPr>
          <w:bCs/>
          <w:sz w:val="28"/>
          <w:szCs w:val="28"/>
        </w:rPr>
        <w:t>- «</w:t>
      </w:r>
      <w:r w:rsidRPr="004D0C1F">
        <w:rPr>
          <w:bCs/>
          <w:sz w:val="28"/>
          <w:szCs w:val="28"/>
        </w:rPr>
        <w:t xml:space="preserve">нет», </w:t>
      </w:r>
      <w:r w:rsidR="00E04BCC" w:rsidRPr="004D0C1F">
        <w:rPr>
          <w:bCs/>
          <w:sz w:val="28"/>
          <w:szCs w:val="28"/>
        </w:rPr>
        <w:t xml:space="preserve">ответили </w:t>
      </w:r>
      <w:r w:rsidR="004D0C1F" w:rsidRPr="004D0C1F">
        <w:rPr>
          <w:bCs/>
          <w:sz w:val="28"/>
          <w:szCs w:val="28"/>
        </w:rPr>
        <w:t>9</w:t>
      </w:r>
      <w:r w:rsidR="00E04BCC" w:rsidRPr="004D0C1F">
        <w:rPr>
          <w:bCs/>
          <w:sz w:val="28"/>
          <w:szCs w:val="28"/>
        </w:rPr>
        <w:t xml:space="preserve"> </w:t>
      </w:r>
      <w:r w:rsidR="002535DC" w:rsidRPr="004D0C1F">
        <w:rPr>
          <w:bCs/>
          <w:sz w:val="28"/>
          <w:szCs w:val="28"/>
        </w:rPr>
        <w:t>респондентов, остальные</w:t>
      </w:r>
      <w:r w:rsidR="004D0C1F" w:rsidRPr="004D0C1F">
        <w:rPr>
          <w:bCs/>
          <w:sz w:val="28"/>
          <w:szCs w:val="28"/>
        </w:rPr>
        <w:t xml:space="preserve"> 23</w:t>
      </w:r>
      <w:r w:rsidR="00E04BCC" w:rsidRPr="004D0C1F">
        <w:rPr>
          <w:bCs/>
          <w:sz w:val="28"/>
          <w:szCs w:val="28"/>
        </w:rPr>
        <w:t xml:space="preserve"> ответили «да».</w:t>
      </w:r>
    </w:p>
    <w:p w14:paraId="5161A91D" w14:textId="77777777" w:rsidR="006113F6" w:rsidRPr="002535DC" w:rsidRDefault="006113F6" w:rsidP="006113F6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3B59E931" w14:textId="77777777" w:rsidR="00C50049" w:rsidRPr="002535DC" w:rsidRDefault="00C50049" w:rsidP="002535D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14:paraId="0353DA9D" w14:textId="77777777" w:rsidR="00C50049" w:rsidRPr="002535DC" w:rsidRDefault="00C50049" w:rsidP="002535D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535DC">
        <w:rPr>
          <w:bCs/>
          <w:sz w:val="28"/>
          <w:szCs w:val="28"/>
        </w:rPr>
        <w:t>Распределение мнений респондентов относительно существования административных барьеров для ведения и открытия бизнеса отражены в табл</w:t>
      </w:r>
      <w:r w:rsidR="0041746B" w:rsidRPr="002535DC">
        <w:rPr>
          <w:bCs/>
          <w:sz w:val="28"/>
          <w:szCs w:val="28"/>
        </w:rPr>
        <w:t>ице.</w:t>
      </w:r>
    </w:p>
    <w:p w14:paraId="42F67C65" w14:textId="77777777" w:rsidR="0042161B" w:rsidRPr="002535DC" w:rsidRDefault="0042161B" w:rsidP="002535D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050F13DA" w14:textId="77777777" w:rsidR="009858D1" w:rsidRPr="002535DC" w:rsidRDefault="008A00FF" w:rsidP="009858D1">
      <w:pPr>
        <w:shd w:val="clear" w:color="auto" w:fill="FFFFFF"/>
        <w:jc w:val="center"/>
        <w:rPr>
          <w:b/>
          <w:sz w:val="28"/>
          <w:szCs w:val="28"/>
        </w:rPr>
      </w:pPr>
      <w:r w:rsidRPr="002535DC">
        <w:rPr>
          <w:b/>
          <w:sz w:val="28"/>
          <w:szCs w:val="28"/>
        </w:rPr>
        <w:t xml:space="preserve">Административные барьеры, </w:t>
      </w:r>
    </w:p>
    <w:p w14:paraId="2E793E8E" w14:textId="77777777" w:rsidR="008A00FF" w:rsidRPr="002535DC" w:rsidRDefault="008A00FF" w:rsidP="009858D1">
      <w:pPr>
        <w:shd w:val="clear" w:color="auto" w:fill="FFFFFF"/>
        <w:jc w:val="center"/>
        <w:rPr>
          <w:b/>
          <w:sz w:val="28"/>
          <w:szCs w:val="28"/>
        </w:rPr>
      </w:pPr>
      <w:r w:rsidRPr="002535DC">
        <w:rPr>
          <w:b/>
          <w:sz w:val="28"/>
          <w:szCs w:val="28"/>
        </w:rPr>
        <w:t>являющиеся наиболее существенными для ведения текущей деятельности или открытия нового бизнеса на рынке, основанном для бизнеса, по мнению респондентов</w:t>
      </w:r>
      <w:r w:rsidR="005722E4">
        <w:rPr>
          <w:b/>
          <w:sz w:val="28"/>
          <w:szCs w:val="28"/>
        </w:rPr>
        <w:t>, %(чел.)</w:t>
      </w:r>
    </w:p>
    <w:p w14:paraId="7C619570" w14:textId="77777777" w:rsidR="00E86C81" w:rsidRPr="002535DC" w:rsidRDefault="00E86C81" w:rsidP="008A00FF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2977"/>
      </w:tblGrid>
      <w:tr w:rsidR="008A00FF" w:rsidRPr="005722E4" w14:paraId="784DC4E8" w14:textId="77777777" w:rsidTr="009858D1">
        <w:trPr>
          <w:trHeight w:val="71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EF14F" w14:textId="77777777" w:rsidR="008A00FF" w:rsidRPr="005722E4" w:rsidRDefault="009858D1" w:rsidP="005722E4">
            <w:pPr>
              <w:shd w:val="clear" w:color="auto" w:fill="FFFFFF"/>
              <w:jc w:val="center"/>
            </w:pPr>
            <w:r w:rsidRPr="005722E4">
              <w:t>Высокие налоги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C34D9" w14:textId="6EF3C826" w:rsidR="008A00FF" w:rsidRPr="005722E4" w:rsidRDefault="004D0C1F" w:rsidP="005722E4">
            <w:pPr>
              <w:shd w:val="clear" w:color="auto" w:fill="FFFFFF"/>
              <w:jc w:val="center"/>
            </w:pPr>
            <w:r>
              <w:t>12,</w:t>
            </w:r>
            <w:r w:rsidR="00380612">
              <w:t>6</w:t>
            </w:r>
            <w:r w:rsidR="008A00FF" w:rsidRPr="005722E4">
              <w:t>%</w:t>
            </w:r>
          </w:p>
          <w:p w14:paraId="123437CF" w14:textId="141BB001" w:rsidR="008A00FF" w:rsidRPr="005722E4" w:rsidRDefault="008A00FF" w:rsidP="005722E4">
            <w:pPr>
              <w:shd w:val="clear" w:color="auto" w:fill="FFFFFF"/>
              <w:jc w:val="center"/>
            </w:pPr>
            <w:r w:rsidRPr="005722E4">
              <w:t>(</w:t>
            </w:r>
            <w:r w:rsidR="004D0C1F">
              <w:t>4</w:t>
            </w:r>
            <w:r w:rsidRPr="005722E4">
              <w:t xml:space="preserve"> чел.)</w:t>
            </w:r>
          </w:p>
        </w:tc>
      </w:tr>
      <w:tr w:rsidR="00384BD1" w:rsidRPr="005722E4" w14:paraId="13B018CF" w14:textId="77777777" w:rsidTr="009858D1">
        <w:trPr>
          <w:trHeight w:val="71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7E7C6" w14:textId="77777777" w:rsidR="00384BD1" w:rsidRPr="005722E4" w:rsidRDefault="00384BD1" w:rsidP="005722E4">
            <w:pPr>
              <w:shd w:val="clear" w:color="auto" w:fill="FFFFFF"/>
              <w:jc w:val="center"/>
            </w:pPr>
            <w:bookmarkStart w:id="8" w:name="_Hlk63928919"/>
            <w:r w:rsidRPr="005722E4">
              <w:t>Нестабильность российского законодательства, регулирующего предпринимательскую деятельность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7B8F" w14:textId="63506905" w:rsidR="00384BD1" w:rsidRPr="005722E4" w:rsidRDefault="004D0C1F" w:rsidP="005722E4">
            <w:pPr>
              <w:shd w:val="clear" w:color="auto" w:fill="FFFFFF"/>
              <w:jc w:val="center"/>
            </w:pPr>
            <w:r>
              <w:t>6,2</w:t>
            </w:r>
            <w:r w:rsidR="00384BD1" w:rsidRPr="005722E4">
              <w:t>%</w:t>
            </w:r>
          </w:p>
          <w:p w14:paraId="0E37F49E" w14:textId="6122B5A1" w:rsidR="00384BD1" w:rsidRPr="005722E4" w:rsidRDefault="00384BD1" w:rsidP="005722E4">
            <w:pPr>
              <w:shd w:val="clear" w:color="auto" w:fill="FFFFFF"/>
              <w:jc w:val="center"/>
            </w:pPr>
            <w:r w:rsidRPr="005722E4">
              <w:t>(</w:t>
            </w:r>
            <w:r w:rsidR="004D0C1F">
              <w:t>2</w:t>
            </w:r>
            <w:r w:rsidRPr="005722E4">
              <w:t>чел.)</w:t>
            </w:r>
          </w:p>
        </w:tc>
      </w:tr>
      <w:tr w:rsidR="00384BD1" w:rsidRPr="005722E4" w14:paraId="45667D7E" w14:textId="77777777" w:rsidTr="009858D1">
        <w:trPr>
          <w:trHeight w:val="71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474A5" w14:textId="77777777" w:rsidR="00384BD1" w:rsidRPr="005722E4" w:rsidRDefault="00384BD1" w:rsidP="005722E4">
            <w:pPr>
              <w:shd w:val="clear" w:color="auto" w:fill="FFFFFF"/>
              <w:jc w:val="center"/>
            </w:pPr>
            <w:r w:rsidRPr="005722E4">
              <w:t>Нет ограничений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BC7AA" w14:textId="5B71EA29" w:rsidR="00384BD1" w:rsidRPr="005722E4" w:rsidRDefault="004D0C1F" w:rsidP="005722E4">
            <w:pPr>
              <w:shd w:val="clear" w:color="auto" w:fill="FFFFFF"/>
              <w:jc w:val="center"/>
            </w:pPr>
            <w:r>
              <w:t>75</w:t>
            </w:r>
            <w:r w:rsidR="00384BD1" w:rsidRPr="005722E4">
              <w:t>%</w:t>
            </w:r>
          </w:p>
          <w:p w14:paraId="2E57A9EA" w14:textId="636D01AB" w:rsidR="00384BD1" w:rsidRPr="005722E4" w:rsidRDefault="00384BD1" w:rsidP="005722E4">
            <w:pPr>
              <w:shd w:val="clear" w:color="auto" w:fill="FFFFFF"/>
              <w:jc w:val="center"/>
            </w:pPr>
            <w:r w:rsidRPr="005722E4">
              <w:t>(</w:t>
            </w:r>
            <w:r w:rsidR="004D0C1F">
              <w:t>24</w:t>
            </w:r>
            <w:r w:rsidRPr="005722E4">
              <w:t xml:space="preserve"> чел.)</w:t>
            </w:r>
          </w:p>
          <w:p w14:paraId="741E31B9" w14:textId="77777777" w:rsidR="00384BD1" w:rsidRPr="005722E4" w:rsidRDefault="00384BD1" w:rsidP="005722E4">
            <w:pPr>
              <w:shd w:val="clear" w:color="auto" w:fill="FFFFFF"/>
              <w:jc w:val="center"/>
            </w:pPr>
          </w:p>
        </w:tc>
      </w:tr>
      <w:tr w:rsidR="00384BD1" w:rsidRPr="005722E4" w14:paraId="4DF82C82" w14:textId="77777777" w:rsidTr="009858D1">
        <w:trPr>
          <w:trHeight w:val="62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92B36" w14:textId="687C50D4" w:rsidR="00384BD1" w:rsidRPr="005722E4" w:rsidRDefault="004D0C1F" w:rsidP="005722E4">
            <w:pPr>
              <w:shd w:val="clear" w:color="auto" w:fill="FFFFFF"/>
              <w:jc w:val="center"/>
            </w:pPr>
            <w:r>
              <w:lastRenderedPageBreak/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B6154" w14:textId="19D66762" w:rsidR="00384BD1" w:rsidRPr="005722E4" w:rsidRDefault="004D0C1F" w:rsidP="005722E4">
            <w:pPr>
              <w:shd w:val="clear" w:color="auto" w:fill="FFFFFF"/>
              <w:jc w:val="center"/>
            </w:pPr>
            <w:r>
              <w:t>3,1</w:t>
            </w:r>
            <w:r w:rsidR="00384BD1" w:rsidRPr="005722E4">
              <w:t>%</w:t>
            </w:r>
          </w:p>
          <w:p w14:paraId="76419B85" w14:textId="1F6720D9" w:rsidR="00384BD1" w:rsidRPr="005722E4" w:rsidRDefault="00384BD1" w:rsidP="005722E4">
            <w:pPr>
              <w:shd w:val="clear" w:color="auto" w:fill="FFFFFF"/>
              <w:jc w:val="center"/>
            </w:pPr>
            <w:r w:rsidRPr="005722E4">
              <w:t>(</w:t>
            </w:r>
            <w:r w:rsidR="004D0C1F">
              <w:t>1</w:t>
            </w:r>
            <w:r w:rsidRPr="005722E4">
              <w:t xml:space="preserve"> чел.)</w:t>
            </w:r>
          </w:p>
        </w:tc>
      </w:tr>
      <w:tr w:rsidR="00384BD1" w:rsidRPr="005722E4" w14:paraId="33401285" w14:textId="77777777" w:rsidTr="00384BD1">
        <w:trPr>
          <w:trHeight w:val="76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6658" w14:textId="6C106AE7" w:rsidR="00384BD1" w:rsidRPr="005722E4" w:rsidRDefault="004D0C1F" w:rsidP="005722E4">
            <w:pPr>
              <w:shd w:val="clear" w:color="auto" w:fill="FFFFFF"/>
              <w:jc w:val="center"/>
            </w:pPr>
            <w:r>
              <w:t>Сложность/ затянутость процедуры получения лицензий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3261F" w14:textId="19339FCE" w:rsidR="00384BD1" w:rsidRPr="005722E4" w:rsidRDefault="00384BD1" w:rsidP="005722E4">
            <w:pPr>
              <w:shd w:val="clear" w:color="auto" w:fill="FFFFFF"/>
              <w:jc w:val="center"/>
            </w:pPr>
            <w:r w:rsidRPr="005722E4">
              <w:t>3</w:t>
            </w:r>
            <w:r w:rsidR="004D0C1F">
              <w:t>,1</w:t>
            </w:r>
            <w:r w:rsidRPr="005722E4">
              <w:t>%</w:t>
            </w:r>
          </w:p>
          <w:p w14:paraId="500A392B" w14:textId="77777777" w:rsidR="00384BD1" w:rsidRPr="005722E4" w:rsidRDefault="00384BD1" w:rsidP="005722E4">
            <w:pPr>
              <w:shd w:val="clear" w:color="auto" w:fill="FFFFFF"/>
              <w:jc w:val="center"/>
            </w:pPr>
            <w:r w:rsidRPr="005722E4">
              <w:t>(1 чел.)</w:t>
            </w:r>
          </w:p>
        </w:tc>
      </w:tr>
    </w:tbl>
    <w:p w14:paraId="3C13415F" w14:textId="77777777" w:rsidR="008A00FF" w:rsidRPr="002535DC" w:rsidRDefault="008A00FF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49BFB72C" w14:textId="59312E3D" w:rsidR="0044156E" w:rsidRPr="002535DC" w:rsidRDefault="0044156E" w:rsidP="0044156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535DC">
        <w:rPr>
          <w:rFonts w:eastAsiaTheme="minorHAnsi"/>
          <w:bCs/>
          <w:sz w:val="28"/>
          <w:szCs w:val="28"/>
          <w:lang w:eastAsia="en-US"/>
        </w:rPr>
        <w:t xml:space="preserve">По итогам опроса </w:t>
      </w:r>
      <w:r w:rsidR="004D0C1F">
        <w:rPr>
          <w:rFonts w:eastAsiaTheme="minorHAnsi"/>
          <w:bCs/>
          <w:sz w:val="28"/>
          <w:szCs w:val="28"/>
          <w:lang w:eastAsia="en-US"/>
        </w:rPr>
        <w:t>75</w:t>
      </w:r>
      <w:r w:rsidRPr="002535DC">
        <w:rPr>
          <w:rFonts w:eastAsiaTheme="minorHAnsi"/>
          <w:bCs/>
          <w:sz w:val="28"/>
          <w:szCs w:val="28"/>
          <w:lang w:eastAsia="en-US"/>
        </w:rPr>
        <w:t>% (</w:t>
      </w:r>
      <w:r w:rsidR="004D0C1F">
        <w:rPr>
          <w:rFonts w:eastAsiaTheme="minorHAnsi"/>
          <w:bCs/>
          <w:sz w:val="28"/>
          <w:szCs w:val="28"/>
          <w:lang w:eastAsia="en-US"/>
        </w:rPr>
        <w:t>24</w:t>
      </w:r>
      <w:r w:rsidRPr="002535DC">
        <w:rPr>
          <w:rFonts w:eastAsiaTheme="minorHAnsi"/>
          <w:bCs/>
          <w:sz w:val="28"/>
          <w:szCs w:val="28"/>
          <w:lang w:eastAsia="en-US"/>
        </w:rPr>
        <w:t xml:space="preserve"> чел.) предпринимателей </w:t>
      </w:r>
      <w:r w:rsidR="004D0C1F">
        <w:rPr>
          <w:rFonts w:eastAsiaTheme="minorHAnsi"/>
          <w:bCs/>
          <w:sz w:val="28"/>
          <w:szCs w:val="28"/>
          <w:lang w:eastAsia="en-US"/>
        </w:rPr>
        <w:t xml:space="preserve">считают, что нет ограничений для </w:t>
      </w:r>
      <w:r w:rsidR="004D0C1F" w:rsidRPr="004D0C1F">
        <w:rPr>
          <w:bCs/>
          <w:sz w:val="28"/>
          <w:szCs w:val="28"/>
        </w:rPr>
        <w:t>ведения текущей деятельности или открытия нового бизнеса на рынке</w:t>
      </w:r>
      <w:r w:rsidR="004D0C1F">
        <w:rPr>
          <w:rFonts w:eastAsiaTheme="minorHAnsi"/>
          <w:bCs/>
          <w:sz w:val="28"/>
          <w:szCs w:val="28"/>
          <w:lang w:eastAsia="en-US"/>
        </w:rPr>
        <w:t>, 12,5% определили, что</w:t>
      </w:r>
      <w:r w:rsidR="004D0C1F" w:rsidRPr="005722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22E4" w:rsidRPr="005722E4">
        <w:rPr>
          <w:rFonts w:eastAsiaTheme="minorHAnsi"/>
          <w:bCs/>
          <w:sz w:val="28"/>
          <w:szCs w:val="28"/>
          <w:lang w:eastAsia="en-US"/>
        </w:rPr>
        <w:t xml:space="preserve">наиболее существенными </w:t>
      </w:r>
      <w:r w:rsidR="005722E4">
        <w:rPr>
          <w:rFonts w:eastAsiaTheme="minorHAnsi"/>
          <w:bCs/>
          <w:sz w:val="28"/>
          <w:szCs w:val="28"/>
          <w:lang w:eastAsia="en-US"/>
        </w:rPr>
        <w:t xml:space="preserve">барьером </w:t>
      </w:r>
      <w:r w:rsidR="004D0C1F">
        <w:rPr>
          <w:rFonts w:eastAsiaTheme="minorHAnsi"/>
          <w:bCs/>
          <w:sz w:val="28"/>
          <w:szCs w:val="28"/>
          <w:lang w:eastAsia="en-US"/>
        </w:rPr>
        <w:t>являются</w:t>
      </w:r>
      <w:r w:rsidR="005722E4">
        <w:rPr>
          <w:rFonts w:eastAsiaTheme="minorHAnsi"/>
          <w:bCs/>
          <w:sz w:val="28"/>
          <w:szCs w:val="28"/>
          <w:lang w:eastAsia="en-US"/>
        </w:rPr>
        <w:t xml:space="preserve"> высокие налоги</w:t>
      </w:r>
      <w:r w:rsidRPr="002535DC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14:paraId="5AE2EEC5" w14:textId="4EC7BFEA" w:rsidR="008A00FF" w:rsidRDefault="008A00FF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601A411B" w14:textId="77777777" w:rsidR="004D0C1F" w:rsidRPr="002535DC" w:rsidRDefault="004D0C1F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4EEEE8F6" w14:textId="77777777" w:rsidR="0041746B" w:rsidRPr="002535DC" w:rsidRDefault="0041746B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3E6C06B3" w14:textId="4D198FD7" w:rsidR="0041746B" w:rsidRPr="002535DC" w:rsidRDefault="005708D2" w:rsidP="005722E4">
      <w:pPr>
        <w:shd w:val="clear" w:color="auto" w:fill="FFFFFF"/>
        <w:jc w:val="center"/>
        <w:rPr>
          <w:b/>
          <w:sz w:val="28"/>
          <w:szCs w:val="28"/>
        </w:rPr>
      </w:pPr>
      <w:r w:rsidRPr="002535DC">
        <w:rPr>
          <w:b/>
          <w:sz w:val="28"/>
          <w:szCs w:val="28"/>
        </w:rPr>
        <w:t>Характеристика деятельност</w:t>
      </w:r>
      <w:r w:rsidR="004D0C1F">
        <w:rPr>
          <w:b/>
          <w:sz w:val="28"/>
          <w:szCs w:val="28"/>
        </w:rPr>
        <w:t>и</w:t>
      </w:r>
      <w:r w:rsidRPr="002535DC">
        <w:rPr>
          <w:b/>
          <w:sz w:val="28"/>
          <w:szCs w:val="28"/>
        </w:rPr>
        <w:t xml:space="preserve"> </w:t>
      </w:r>
      <w:bookmarkStart w:id="9" w:name="_Hlk63929013"/>
      <w:r w:rsidRPr="002535DC">
        <w:rPr>
          <w:b/>
          <w:sz w:val="28"/>
          <w:szCs w:val="28"/>
        </w:rPr>
        <w:t>органов власти</w:t>
      </w:r>
      <w:bookmarkEnd w:id="9"/>
      <w:r w:rsidRPr="002535DC">
        <w:rPr>
          <w:b/>
          <w:sz w:val="28"/>
          <w:szCs w:val="28"/>
        </w:rPr>
        <w:t xml:space="preserve"> на основном для бизнеса, представляемого респондентами, рынке:</w:t>
      </w:r>
    </w:p>
    <w:p w14:paraId="5149D8FE" w14:textId="77777777" w:rsidR="005708D2" w:rsidRPr="002535DC" w:rsidRDefault="005708D2" w:rsidP="008A00FF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5708D2" w:rsidRPr="005722E4" w14:paraId="1A221CDF" w14:textId="77777777" w:rsidTr="005722E4">
        <w:tc>
          <w:tcPr>
            <w:tcW w:w="7508" w:type="dxa"/>
          </w:tcPr>
          <w:p w14:paraId="19166B8E" w14:textId="77777777" w:rsidR="005708D2" w:rsidRPr="005722E4" w:rsidRDefault="005708D2" w:rsidP="005708D2">
            <w:pPr>
              <w:jc w:val="both"/>
              <w:rPr>
                <w:rFonts w:ascii="Times New Roman" w:hAnsi="Times New Roman"/>
                <w:bCs/>
              </w:rPr>
            </w:pPr>
            <w:r w:rsidRPr="005722E4">
              <w:rPr>
                <w:rFonts w:ascii="Times New Roman" w:hAnsi="Times New Roman"/>
                <w:bCs/>
              </w:rPr>
              <w:t>Скорее удовлетворен</w:t>
            </w:r>
          </w:p>
        </w:tc>
        <w:tc>
          <w:tcPr>
            <w:tcW w:w="1836" w:type="dxa"/>
          </w:tcPr>
          <w:p w14:paraId="0C28F3EA" w14:textId="2553D058" w:rsidR="005708D2" w:rsidRPr="005722E4" w:rsidRDefault="004D0C1F" w:rsidP="005708D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12,5</w:t>
            </w:r>
            <w:r w:rsidR="005708D2" w:rsidRPr="005722E4">
              <w:rPr>
                <w:rFonts w:ascii="Times New Roman" w:hAnsi="Times New Roman"/>
                <w:bCs/>
              </w:rPr>
              <w:t xml:space="preserve"> % (</w:t>
            </w:r>
            <w:r>
              <w:rPr>
                <w:rFonts w:ascii="Times New Roman" w:hAnsi="Times New Roman"/>
                <w:bCs/>
              </w:rPr>
              <w:t>4</w:t>
            </w:r>
            <w:r w:rsidR="005708D2" w:rsidRPr="005722E4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5708D2" w:rsidRPr="005722E4" w14:paraId="362D0411" w14:textId="77777777" w:rsidTr="005722E4">
        <w:tc>
          <w:tcPr>
            <w:tcW w:w="7508" w:type="dxa"/>
          </w:tcPr>
          <w:p w14:paraId="29BA47B8" w14:textId="77777777" w:rsidR="005708D2" w:rsidRPr="005722E4" w:rsidRDefault="005708D2" w:rsidP="005708D2">
            <w:pPr>
              <w:jc w:val="both"/>
              <w:rPr>
                <w:rFonts w:ascii="Times New Roman" w:hAnsi="Times New Roman"/>
                <w:bCs/>
              </w:rPr>
            </w:pPr>
            <w:r w:rsidRPr="005722E4">
              <w:rPr>
                <w:rFonts w:ascii="Times New Roman" w:hAnsi="Times New Roman"/>
                <w:bCs/>
              </w:rPr>
              <w:t>Удовлетворен</w:t>
            </w:r>
          </w:p>
        </w:tc>
        <w:tc>
          <w:tcPr>
            <w:tcW w:w="1836" w:type="dxa"/>
          </w:tcPr>
          <w:p w14:paraId="6A5E13DD" w14:textId="04DFDE8A" w:rsidR="005708D2" w:rsidRPr="005722E4" w:rsidRDefault="00F0045B" w:rsidP="005708D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84,4</w:t>
            </w:r>
            <w:r w:rsidR="005708D2" w:rsidRPr="005722E4">
              <w:rPr>
                <w:rFonts w:ascii="Times New Roman" w:hAnsi="Times New Roman"/>
                <w:bCs/>
              </w:rPr>
              <w:t xml:space="preserve"> % (</w:t>
            </w:r>
            <w:r w:rsidR="004D0C1F">
              <w:rPr>
                <w:rFonts w:ascii="Times New Roman" w:hAnsi="Times New Roman"/>
                <w:bCs/>
              </w:rPr>
              <w:t>2</w:t>
            </w:r>
            <w:r w:rsidR="005708D2" w:rsidRPr="005722E4">
              <w:rPr>
                <w:rFonts w:ascii="Times New Roman" w:hAnsi="Times New Roman"/>
                <w:bCs/>
              </w:rPr>
              <w:t>7 чел.)</w:t>
            </w:r>
          </w:p>
        </w:tc>
      </w:tr>
      <w:tr w:rsidR="005708D2" w:rsidRPr="005722E4" w14:paraId="34B50B57" w14:textId="77777777" w:rsidTr="005722E4">
        <w:tc>
          <w:tcPr>
            <w:tcW w:w="7508" w:type="dxa"/>
          </w:tcPr>
          <w:p w14:paraId="7801C089" w14:textId="77777777" w:rsidR="005708D2" w:rsidRPr="005722E4" w:rsidRDefault="005708D2" w:rsidP="005708D2">
            <w:pPr>
              <w:jc w:val="both"/>
              <w:rPr>
                <w:rFonts w:ascii="Times New Roman" w:hAnsi="Times New Roman"/>
                <w:bCs/>
              </w:rPr>
            </w:pPr>
            <w:r w:rsidRPr="005722E4">
              <w:rPr>
                <w:rFonts w:ascii="Times New Roman" w:hAnsi="Times New Roman"/>
                <w:bCs/>
              </w:rPr>
              <w:t>Скорее не удовлетворен</w:t>
            </w:r>
          </w:p>
        </w:tc>
        <w:tc>
          <w:tcPr>
            <w:tcW w:w="1836" w:type="dxa"/>
          </w:tcPr>
          <w:p w14:paraId="76444918" w14:textId="1DF11EDB" w:rsidR="005708D2" w:rsidRPr="005722E4" w:rsidRDefault="004D0C1F" w:rsidP="005708D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</w:t>
            </w:r>
            <w:r w:rsidR="005708D2" w:rsidRPr="005722E4">
              <w:rPr>
                <w:rFonts w:ascii="Times New Roman" w:hAnsi="Times New Roman"/>
                <w:bCs/>
              </w:rPr>
              <w:t xml:space="preserve"> % (</w:t>
            </w:r>
            <w:r>
              <w:rPr>
                <w:rFonts w:ascii="Times New Roman" w:hAnsi="Times New Roman"/>
                <w:bCs/>
              </w:rPr>
              <w:t>1</w:t>
            </w:r>
            <w:r w:rsidR="005708D2" w:rsidRPr="005722E4">
              <w:rPr>
                <w:rFonts w:ascii="Times New Roman" w:hAnsi="Times New Roman"/>
                <w:bCs/>
              </w:rPr>
              <w:t xml:space="preserve"> чел.)</w:t>
            </w:r>
          </w:p>
        </w:tc>
      </w:tr>
    </w:tbl>
    <w:p w14:paraId="72375D0F" w14:textId="77777777" w:rsidR="005708D2" w:rsidRDefault="005708D2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50F9FF0F" w14:textId="74340766" w:rsidR="005722E4" w:rsidRDefault="005722E4" w:rsidP="005722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722E4">
        <w:rPr>
          <w:bCs/>
          <w:sz w:val="28"/>
          <w:szCs w:val="28"/>
        </w:rPr>
        <w:t xml:space="preserve">Большинство опрошенных </w:t>
      </w:r>
      <w:r w:rsidR="00F0045B">
        <w:rPr>
          <w:bCs/>
          <w:sz w:val="28"/>
          <w:szCs w:val="28"/>
        </w:rPr>
        <w:t>84,4</w:t>
      </w:r>
      <w:r w:rsidRPr="005722E4">
        <w:rPr>
          <w:bCs/>
          <w:sz w:val="28"/>
          <w:szCs w:val="28"/>
        </w:rPr>
        <w:t>% (2</w:t>
      </w:r>
      <w:r w:rsidR="00F0045B">
        <w:rPr>
          <w:bCs/>
          <w:sz w:val="28"/>
          <w:szCs w:val="28"/>
        </w:rPr>
        <w:t>7</w:t>
      </w:r>
      <w:r w:rsidRPr="005722E4">
        <w:rPr>
          <w:bCs/>
          <w:sz w:val="28"/>
          <w:szCs w:val="28"/>
        </w:rPr>
        <w:t xml:space="preserve"> чел.)</w:t>
      </w:r>
      <w:r w:rsidR="00F0045B">
        <w:rPr>
          <w:bCs/>
          <w:sz w:val="28"/>
          <w:szCs w:val="28"/>
        </w:rPr>
        <w:t xml:space="preserve"> </w:t>
      </w:r>
      <w:r w:rsidRPr="005722E4">
        <w:rPr>
          <w:bCs/>
          <w:sz w:val="28"/>
          <w:szCs w:val="28"/>
        </w:rPr>
        <w:t>удовлетворены деятельностью органов власти, также 1</w:t>
      </w:r>
      <w:r w:rsidR="00F0045B">
        <w:rPr>
          <w:bCs/>
          <w:sz w:val="28"/>
          <w:szCs w:val="28"/>
        </w:rPr>
        <w:t>2,5</w:t>
      </w:r>
      <w:r w:rsidRPr="005722E4">
        <w:rPr>
          <w:bCs/>
          <w:sz w:val="28"/>
          <w:szCs w:val="28"/>
        </w:rPr>
        <w:t xml:space="preserve"> % (</w:t>
      </w:r>
      <w:r w:rsidR="00F0045B">
        <w:rPr>
          <w:bCs/>
          <w:sz w:val="28"/>
          <w:szCs w:val="28"/>
        </w:rPr>
        <w:t>4</w:t>
      </w:r>
      <w:r w:rsidRPr="005722E4">
        <w:rPr>
          <w:bCs/>
          <w:sz w:val="28"/>
          <w:szCs w:val="28"/>
        </w:rPr>
        <w:t xml:space="preserve"> чел.)- </w:t>
      </w:r>
      <w:r w:rsidR="00F0045B">
        <w:rPr>
          <w:bCs/>
          <w:sz w:val="28"/>
          <w:szCs w:val="28"/>
        </w:rPr>
        <w:t xml:space="preserve">скорее </w:t>
      </w:r>
      <w:r w:rsidRPr="005722E4">
        <w:rPr>
          <w:bCs/>
          <w:sz w:val="28"/>
          <w:szCs w:val="28"/>
        </w:rPr>
        <w:t>удовлетворены деятельностью органов власти.</w:t>
      </w:r>
    </w:p>
    <w:p w14:paraId="21BAD0F8" w14:textId="77777777" w:rsidR="005722E4" w:rsidRPr="005722E4" w:rsidRDefault="005722E4" w:rsidP="005722E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16EF90DD" w14:textId="77777777" w:rsidR="0041746B" w:rsidRPr="002535DC" w:rsidRDefault="005708D2" w:rsidP="005F4EE7">
      <w:pPr>
        <w:shd w:val="clear" w:color="auto" w:fill="FFFFFF"/>
        <w:jc w:val="center"/>
        <w:rPr>
          <w:b/>
          <w:sz w:val="28"/>
          <w:szCs w:val="28"/>
        </w:rPr>
      </w:pPr>
      <w:r w:rsidRPr="002535DC">
        <w:rPr>
          <w:b/>
          <w:sz w:val="28"/>
          <w:szCs w:val="28"/>
        </w:rPr>
        <w:t>Оценка</w:t>
      </w:r>
      <w:r w:rsidR="005F4EE7" w:rsidRPr="002535DC">
        <w:rPr>
          <w:b/>
          <w:sz w:val="28"/>
          <w:szCs w:val="28"/>
        </w:rPr>
        <w:t xml:space="preserve"> преодолимости</w:t>
      </w:r>
      <w:r w:rsidRPr="002535DC">
        <w:rPr>
          <w:b/>
          <w:sz w:val="28"/>
          <w:szCs w:val="28"/>
        </w:rPr>
        <w:t xml:space="preserve"> административны</w:t>
      </w:r>
      <w:r w:rsidR="005F4EE7" w:rsidRPr="002535DC">
        <w:rPr>
          <w:b/>
          <w:sz w:val="28"/>
          <w:szCs w:val="28"/>
        </w:rPr>
        <w:t>х</w:t>
      </w:r>
      <w:r w:rsidRPr="002535DC">
        <w:rPr>
          <w:b/>
          <w:sz w:val="28"/>
          <w:szCs w:val="28"/>
        </w:rPr>
        <w:t xml:space="preserve"> барьер</w:t>
      </w:r>
      <w:r w:rsidR="005F4EE7" w:rsidRPr="002535DC">
        <w:rPr>
          <w:b/>
          <w:sz w:val="28"/>
          <w:szCs w:val="28"/>
        </w:rPr>
        <w:t>ов</w:t>
      </w:r>
      <w:r w:rsidRPr="002535DC">
        <w:rPr>
          <w:b/>
          <w:sz w:val="28"/>
          <w:szCs w:val="28"/>
        </w:rPr>
        <w:t xml:space="preserve"> для ведения текущей деятельности и открытия нового бизнеса на рынке, основном для бизнеса, представляемого респондентами:</w:t>
      </w:r>
    </w:p>
    <w:p w14:paraId="7F952ECB" w14:textId="77777777" w:rsidR="005708D2" w:rsidRPr="002535DC" w:rsidRDefault="005708D2" w:rsidP="008A00FF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5708D2" w:rsidRPr="005722E4" w14:paraId="0C0EBFB2" w14:textId="77777777" w:rsidTr="005722E4">
        <w:tc>
          <w:tcPr>
            <w:tcW w:w="7508" w:type="dxa"/>
          </w:tcPr>
          <w:p w14:paraId="19313103" w14:textId="77777777" w:rsidR="005708D2" w:rsidRPr="005722E4" w:rsidRDefault="005708D2" w:rsidP="008A00FF">
            <w:pPr>
              <w:jc w:val="both"/>
              <w:rPr>
                <w:rFonts w:ascii="Times New Roman" w:hAnsi="Times New Roman"/>
                <w:bCs/>
              </w:rPr>
            </w:pPr>
            <w:bookmarkStart w:id="10" w:name="_Hlk95725543"/>
            <w:r w:rsidRPr="005722E4">
              <w:rPr>
                <w:rFonts w:ascii="Times New Roman" w:hAnsi="Times New Roman"/>
                <w:bCs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1836" w:type="dxa"/>
          </w:tcPr>
          <w:p w14:paraId="0F31FEF5" w14:textId="42C0ADFD" w:rsidR="005708D2" w:rsidRPr="005722E4" w:rsidRDefault="00F0045B" w:rsidP="008A00F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6,2</w:t>
            </w:r>
            <w:r w:rsidR="005F4EE7" w:rsidRPr="005722E4">
              <w:rPr>
                <w:rFonts w:ascii="Times New Roman" w:hAnsi="Times New Roman"/>
                <w:bCs/>
              </w:rPr>
              <w:t>% (</w:t>
            </w:r>
            <w:r>
              <w:rPr>
                <w:rFonts w:ascii="Times New Roman" w:hAnsi="Times New Roman"/>
                <w:bCs/>
              </w:rPr>
              <w:t>2</w:t>
            </w:r>
            <w:r w:rsidR="005F4EE7" w:rsidRPr="005722E4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bookmarkEnd w:id="10"/>
      <w:tr w:rsidR="005708D2" w:rsidRPr="005722E4" w14:paraId="633B5F2A" w14:textId="77777777" w:rsidTr="005722E4">
        <w:tc>
          <w:tcPr>
            <w:tcW w:w="7508" w:type="dxa"/>
          </w:tcPr>
          <w:p w14:paraId="2CDCB61B" w14:textId="77777777" w:rsidR="005708D2" w:rsidRPr="005722E4" w:rsidRDefault="005708D2" w:rsidP="008A00FF">
            <w:pPr>
              <w:jc w:val="both"/>
              <w:rPr>
                <w:rFonts w:ascii="Times New Roman" w:hAnsi="Times New Roman"/>
                <w:bCs/>
              </w:rPr>
            </w:pPr>
            <w:r w:rsidRPr="005722E4">
              <w:rPr>
                <w:rFonts w:ascii="Times New Roman" w:hAnsi="Times New Roman"/>
                <w:bCs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1836" w:type="dxa"/>
          </w:tcPr>
          <w:p w14:paraId="2A42E441" w14:textId="0D85440F" w:rsidR="005708D2" w:rsidRPr="005722E4" w:rsidRDefault="00F0045B" w:rsidP="008A00F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9,4</w:t>
            </w:r>
            <w:r w:rsidR="005F4EE7" w:rsidRPr="005722E4">
              <w:rPr>
                <w:rFonts w:ascii="Times New Roman" w:hAnsi="Times New Roman"/>
                <w:bCs/>
              </w:rPr>
              <w:t xml:space="preserve"> % (</w:t>
            </w:r>
            <w:r>
              <w:rPr>
                <w:rFonts w:ascii="Times New Roman" w:hAnsi="Times New Roman"/>
                <w:bCs/>
              </w:rPr>
              <w:t>3</w:t>
            </w:r>
            <w:r w:rsidR="005F4EE7" w:rsidRPr="005722E4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5708D2" w:rsidRPr="005722E4" w14:paraId="160193B1" w14:textId="77777777" w:rsidTr="005722E4">
        <w:tc>
          <w:tcPr>
            <w:tcW w:w="7508" w:type="dxa"/>
          </w:tcPr>
          <w:p w14:paraId="77BEA805" w14:textId="77777777" w:rsidR="005708D2" w:rsidRPr="005722E4" w:rsidRDefault="005708D2" w:rsidP="008A00FF">
            <w:pPr>
              <w:jc w:val="both"/>
              <w:rPr>
                <w:rFonts w:ascii="Times New Roman" w:hAnsi="Times New Roman"/>
                <w:bCs/>
              </w:rPr>
            </w:pPr>
            <w:r w:rsidRPr="005722E4">
              <w:rPr>
                <w:rFonts w:ascii="Times New Roman" w:hAnsi="Times New Roman"/>
                <w:bCs/>
              </w:rPr>
              <w:t>Есть непреодолимые административные барьеры</w:t>
            </w:r>
          </w:p>
        </w:tc>
        <w:tc>
          <w:tcPr>
            <w:tcW w:w="1836" w:type="dxa"/>
          </w:tcPr>
          <w:p w14:paraId="6840B8E2" w14:textId="2A62EE69" w:rsidR="005708D2" w:rsidRPr="005722E4" w:rsidRDefault="00F0045B" w:rsidP="008A00F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3,1</w:t>
            </w:r>
            <w:r w:rsidR="005F4EE7" w:rsidRPr="005722E4">
              <w:rPr>
                <w:rFonts w:ascii="Times New Roman" w:hAnsi="Times New Roman"/>
                <w:bCs/>
              </w:rPr>
              <w:t xml:space="preserve"> % (</w:t>
            </w:r>
            <w:r>
              <w:rPr>
                <w:rFonts w:ascii="Times New Roman" w:hAnsi="Times New Roman"/>
                <w:bCs/>
              </w:rPr>
              <w:t>1</w:t>
            </w:r>
            <w:r w:rsidR="005F4EE7" w:rsidRPr="005722E4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5708D2" w:rsidRPr="005722E4" w14:paraId="1133FD73" w14:textId="77777777" w:rsidTr="005722E4">
        <w:tc>
          <w:tcPr>
            <w:tcW w:w="7508" w:type="dxa"/>
          </w:tcPr>
          <w:p w14:paraId="558B9BC1" w14:textId="77777777" w:rsidR="005708D2" w:rsidRPr="005722E4" w:rsidRDefault="005708D2" w:rsidP="008A00FF">
            <w:pPr>
              <w:jc w:val="both"/>
              <w:rPr>
                <w:rFonts w:ascii="Times New Roman" w:hAnsi="Times New Roman"/>
                <w:bCs/>
              </w:rPr>
            </w:pPr>
            <w:r w:rsidRPr="005722E4">
              <w:rPr>
                <w:rFonts w:ascii="Times New Roman" w:hAnsi="Times New Roman"/>
                <w:bCs/>
              </w:rPr>
              <w:t>Затрудняюсь ответить</w:t>
            </w:r>
          </w:p>
        </w:tc>
        <w:tc>
          <w:tcPr>
            <w:tcW w:w="1836" w:type="dxa"/>
          </w:tcPr>
          <w:p w14:paraId="67E32CA1" w14:textId="73F5EA28" w:rsidR="005708D2" w:rsidRPr="005722E4" w:rsidRDefault="00F0045B" w:rsidP="008A00F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</w:t>
            </w:r>
            <w:r w:rsidR="00380612">
              <w:rPr>
                <w:rFonts w:ascii="Times New Roman" w:hAnsi="Times New Roman"/>
                <w:bCs/>
              </w:rPr>
              <w:t>7</w:t>
            </w:r>
            <w:r w:rsidR="005F4EE7" w:rsidRPr="005722E4">
              <w:rPr>
                <w:rFonts w:ascii="Times New Roman" w:hAnsi="Times New Roman"/>
                <w:bCs/>
              </w:rPr>
              <w:t xml:space="preserve"> % (</w:t>
            </w:r>
            <w:r>
              <w:rPr>
                <w:rFonts w:ascii="Times New Roman" w:hAnsi="Times New Roman"/>
                <w:bCs/>
              </w:rPr>
              <w:t>5</w:t>
            </w:r>
            <w:r w:rsidR="005F4EE7" w:rsidRPr="005722E4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5708D2" w:rsidRPr="005722E4" w14:paraId="75306E80" w14:textId="77777777" w:rsidTr="005722E4">
        <w:tc>
          <w:tcPr>
            <w:tcW w:w="7508" w:type="dxa"/>
          </w:tcPr>
          <w:p w14:paraId="128ED9E8" w14:textId="77777777" w:rsidR="005708D2" w:rsidRPr="005722E4" w:rsidRDefault="005708D2" w:rsidP="008A00FF">
            <w:pPr>
              <w:jc w:val="both"/>
              <w:rPr>
                <w:rFonts w:ascii="Times New Roman" w:hAnsi="Times New Roman"/>
                <w:bCs/>
              </w:rPr>
            </w:pPr>
            <w:r w:rsidRPr="005722E4">
              <w:rPr>
                <w:rFonts w:ascii="Times New Roman" w:hAnsi="Times New Roman"/>
                <w:bCs/>
              </w:rPr>
              <w:t>Нет административных барьеров</w:t>
            </w:r>
          </w:p>
        </w:tc>
        <w:tc>
          <w:tcPr>
            <w:tcW w:w="1836" w:type="dxa"/>
          </w:tcPr>
          <w:p w14:paraId="0D4A4472" w14:textId="0D2E822A" w:rsidR="005708D2" w:rsidRPr="005722E4" w:rsidRDefault="00F0045B" w:rsidP="008A00F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65,6</w:t>
            </w:r>
            <w:r w:rsidR="005F4EE7" w:rsidRPr="005722E4">
              <w:rPr>
                <w:rFonts w:ascii="Times New Roman" w:hAnsi="Times New Roman"/>
                <w:bCs/>
              </w:rPr>
              <w:t xml:space="preserve"> % (</w:t>
            </w:r>
            <w:r>
              <w:rPr>
                <w:rFonts w:ascii="Times New Roman" w:hAnsi="Times New Roman"/>
                <w:bCs/>
              </w:rPr>
              <w:t>21</w:t>
            </w:r>
            <w:r w:rsidR="005F4EE7" w:rsidRPr="005722E4">
              <w:rPr>
                <w:rFonts w:ascii="Times New Roman" w:hAnsi="Times New Roman"/>
                <w:bCs/>
              </w:rPr>
              <w:t xml:space="preserve"> чел.)</w:t>
            </w:r>
          </w:p>
        </w:tc>
      </w:tr>
    </w:tbl>
    <w:p w14:paraId="5E0C2154" w14:textId="77777777" w:rsidR="005722E4" w:rsidRDefault="005722E4" w:rsidP="00FB39B3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014081B" w14:textId="1A6F212A" w:rsidR="00F0045B" w:rsidRPr="00F0045B" w:rsidRDefault="005722E4" w:rsidP="00F004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0045B">
        <w:rPr>
          <w:sz w:val="28"/>
          <w:szCs w:val="28"/>
        </w:rPr>
        <w:t>65,6</w:t>
      </w:r>
      <w:r w:rsidRPr="005722E4">
        <w:rPr>
          <w:sz w:val="28"/>
          <w:szCs w:val="28"/>
        </w:rPr>
        <w:t>% (</w:t>
      </w:r>
      <w:r w:rsidR="00F0045B">
        <w:rPr>
          <w:sz w:val="28"/>
          <w:szCs w:val="28"/>
        </w:rPr>
        <w:t>21</w:t>
      </w:r>
      <w:r w:rsidRPr="005722E4">
        <w:rPr>
          <w:sz w:val="28"/>
          <w:szCs w:val="28"/>
        </w:rPr>
        <w:t xml:space="preserve"> чел.)</w:t>
      </w:r>
      <w:r>
        <w:rPr>
          <w:sz w:val="28"/>
          <w:szCs w:val="28"/>
        </w:rPr>
        <w:t xml:space="preserve"> опрошенных представителей бизнеса а</w:t>
      </w:r>
      <w:r w:rsidRPr="005722E4">
        <w:rPr>
          <w:sz w:val="28"/>
          <w:szCs w:val="28"/>
        </w:rPr>
        <w:t>дминистративны</w:t>
      </w:r>
      <w:r w:rsidR="00F0045B">
        <w:rPr>
          <w:sz w:val="28"/>
          <w:szCs w:val="28"/>
        </w:rPr>
        <w:t>х</w:t>
      </w:r>
      <w:r w:rsidRPr="005722E4">
        <w:rPr>
          <w:sz w:val="28"/>
          <w:szCs w:val="28"/>
        </w:rPr>
        <w:t xml:space="preserve"> барьер</w:t>
      </w:r>
      <w:r w:rsidR="00F0045B">
        <w:rPr>
          <w:sz w:val="28"/>
          <w:szCs w:val="28"/>
        </w:rPr>
        <w:t>ов</w:t>
      </w:r>
      <w:r w:rsidRPr="005722E4">
        <w:rPr>
          <w:sz w:val="28"/>
          <w:szCs w:val="28"/>
        </w:rPr>
        <w:t xml:space="preserve"> </w:t>
      </w:r>
      <w:r w:rsidR="00F0045B">
        <w:rPr>
          <w:sz w:val="28"/>
          <w:szCs w:val="28"/>
        </w:rPr>
        <w:t>нет</w:t>
      </w:r>
      <w:r w:rsidRPr="005722E4">
        <w:rPr>
          <w:sz w:val="28"/>
          <w:szCs w:val="28"/>
        </w:rPr>
        <w:t xml:space="preserve">, </w:t>
      </w:r>
      <w:r w:rsidR="00F0045B">
        <w:rPr>
          <w:sz w:val="28"/>
          <w:szCs w:val="28"/>
        </w:rPr>
        <w:t xml:space="preserve">затруднились ответить 15,6% (5 чел.), 9,4% сказали, что </w:t>
      </w:r>
      <w:r w:rsidR="00F0045B" w:rsidRPr="00F0045B">
        <w:rPr>
          <w:bCs/>
          <w:sz w:val="28"/>
          <w:szCs w:val="28"/>
        </w:rPr>
        <w:t>есть барьеры, преодолимые при осуществлении значительных затрат</w:t>
      </w:r>
      <w:r w:rsidR="00F0045B">
        <w:rPr>
          <w:bCs/>
          <w:sz w:val="28"/>
          <w:szCs w:val="28"/>
        </w:rPr>
        <w:t>, 6,2% считают, что а</w:t>
      </w:r>
      <w:r w:rsidR="00F0045B" w:rsidRPr="00F0045B">
        <w:rPr>
          <w:bCs/>
          <w:sz w:val="28"/>
          <w:szCs w:val="28"/>
        </w:rPr>
        <w:t>дминистративные барьеры есть, но они преодолимы без существенных затрат</w:t>
      </w:r>
      <w:r w:rsidR="00F0045B">
        <w:rPr>
          <w:bCs/>
          <w:sz w:val="28"/>
          <w:szCs w:val="28"/>
        </w:rPr>
        <w:t>.</w:t>
      </w:r>
    </w:p>
    <w:p w14:paraId="286764DD" w14:textId="34580866" w:rsidR="005722E4" w:rsidRPr="002535DC" w:rsidRDefault="00F0045B" w:rsidP="00FB39B3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045B">
        <w:rPr>
          <w:sz w:val="28"/>
          <w:szCs w:val="28"/>
        </w:rPr>
        <w:t xml:space="preserve"> </w:t>
      </w:r>
    </w:p>
    <w:p w14:paraId="21954DC6" w14:textId="77777777" w:rsidR="00FB39B3" w:rsidRPr="002535DC" w:rsidRDefault="00FB39B3" w:rsidP="00FB39B3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535DC">
        <w:rPr>
          <w:b/>
          <w:sz w:val="28"/>
          <w:szCs w:val="28"/>
        </w:rPr>
        <w:t xml:space="preserve">Уровень административных барьеров на рынке для бизнеса </w:t>
      </w:r>
      <w:r w:rsidRPr="002535DC">
        <w:rPr>
          <w:b/>
          <w:sz w:val="28"/>
          <w:szCs w:val="28"/>
        </w:rPr>
        <w:br/>
        <w:t>в течение последних 3 лет</w:t>
      </w:r>
    </w:p>
    <w:p w14:paraId="77D57673" w14:textId="77777777" w:rsidR="00FB39B3" w:rsidRPr="002535DC" w:rsidRDefault="00FB39B3" w:rsidP="00FB39B3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843"/>
      </w:tblGrid>
      <w:tr w:rsidR="00CC300B" w:rsidRPr="005722E4" w14:paraId="1D4B1877" w14:textId="77777777" w:rsidTr="005722E4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B98" w14:textId="77777777" w:rsidR="00CC300B" w:rsidRPr="005722E4" w:rsidRDefault="00CC300B" w:rsidP="00CC300B">
            <w:pPr>
              <w:jc w:val="center"/>
              <w:rPr>
                <w:b/>
              </w:rPr>
            </w:pPr>
            <w:r w:rsidRPr="005722E4">
              <w:rPr>
                <w:b/>
              </w:rPr>
              <w:t>Уровень административных барьеров</w:t>
            </w:r>
          </w:p>
          <w:p w14:paraId="287F9CC3" w14:textId="77777777" w:rsidR="00CC300B" w:rsidRPr="005722E4" w:rsidRDefault="00CC300B" w:rsidP="00CC300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6D0" w14:textId="77777777" w:rsidR="00CC300B" w:rsidRPr="005722E4" w:rsidRDefault="00CC300B" w:rsidP="00CC300B">
            <w:pPr>
              <w:jc w:val="center"/>
              <w:rPr>
                <w:b/>
              </w:rPr>
            </w:pPr>
            <w:r w:rsidRPr="005722E4">
              <w:rPr>
                <w:b/>
              </w:rPr>
              <w:t>% (чел.)</w:t>
            </w:r>
          </w:p>
        </w:tc>
      </w:tr>
      <w:tr w:rsidR="00CC300B" w:rsidRPr="005722E4" w14:paraId="468FD2EA" w14:textId="77777777" w:rsidTr="005722E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AF8" w14:textId="77777777" w:rsidR="00CC300B" w:rsidRPr="005722E4" w:rsidRDefault="00CC300B" w:rsidP="00CC300B">
            <w:r w:rsidRPr="005722E4">
              <w:t>Административные барьеры были полностью устранены</w:t>
            </w:r>
          </w:p>
          <w:p w14:paraId="57A6FFB5" w14:textId="77777777" w:rsidR="00CC300B" w:rsidRPr="005722E4" w:rsidRDefault="00CC300B" w:rsidP="00CC30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702" w14:textId="402CA034" w:rsidR="00CC300B" w:rsidRPr="005722E4" w:rsidRDefault="00CC300B" w:rsidP="00CC300B">
            <w:pPr>
              <w:jc w:val="center"/>
            </w:pPr>
            <w:r w:rsidRPr="005722E4">
              <w:t>3</w:t>
            </w:r>
            <w:r w:rsidR="00F0045B">
              <w:t>,1</w:t>
            </w:r>
            <w:r w:rsidRPr="005722E4">
              <w:t>% (1 чел.)</w:t>
            </w:r>
          </w:p>
        </w:tc>
      </w:tr>
      <w:tr w:rsidR="00CC300B" w:rsidRPr="005722E4" w14:paraId="54963F15" w14:textId="77777777" w:rsidTr="005722E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706" w14:textId="77777777" w:rsidR="00CC300B" w:rsidRPr="005722E4" w:rsidRDefault="00CC300B" w:rsidP="00CC300B">
            <w:r w:rsidRPr="005722E4">
              <w:t>Бизнесу стало проще преодолевать административные барьеры, чем раньше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6C1" w14:textId="37F3428E" w:rsidR="00CC300B" w:rsidRPr="005722E4" w:rsidRDefault="00CC300B" w:rsidP="00CC300B">
            <w:pPr>
              <w:jc w:val="center"/>
            </w:pPr>
            <w:r w:rsidRPr="005722E4">
              <w:t>6</w:t>
            </w:r>
            <w:r w:rsidR="00F0045B">
              <w:t>,2</w:t>
            </w:r>
            <w:r w:rsidRPr="005722E4">
              <w:t>% (2 чел.)</w:t>
            </w:r>
          </w:p>
        </w:tc>
      </w:tr>
      <w:tr w:rsidR="00CC300B" w:rsidRPr="005722E4" w14:paraId="7DEED22F" w14:textId="77777777" w:rsidTr="005722E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1B9" w14:textId="77777777" w:rsidR="00CC300B" w:rsidRPr="005722E4" w:rsidRDefault="00CC300B" w:rsidP="00CC300B">
            <w:r w:rsidRPr="005722E4">
              <w:lastRenderedPageBreak/>
              <w:t>Уровень и количество административных барьеров не изменились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890" w14:textId="7CDDB593" w:rsidR="00CC300B" w:rsidRPr="005722E4" w:rsidRDefault="00F0045B" w:rsidP="00CC300B">
            <w:pPr>
              <w:jc w:val="center"/>
            </w:pPr>
            <w:r>
              <w:t>9,4</w:t>
            </w:r>
            <w:r w:rsidR="00CC300B" w:rsidRPr="005722E4">
              <w:t xml:space="preserve"> % (</w:t>
            </w:r>
            <w:r>
              <w:t xml:space="preserve">3 </w:t>
            </w:r>
            <w:r w:rsidR="00CC300B" w:rsidRPr="005722E4">
              <w:t>чел.)</w:t>
            </w:r>
          </w:p>
        </w:tc>
      </w:tr>
      <w:tr w:rsidR="00CC300B" w:rsidRPr="005722E4" w14:paraId="033AE0C8" w14:textId="77777777" w:rsidTr="005722E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5EA" w14:textId="77777777" w:rsidR="00CC300B" w:rsidRPr="005722E4" w:rsidRDefault="00CC300B" w:rsidP="00CC300B">
            <w:r w:rsidRPr="005722E4">
              <w:t>Бизнесу стало сложнее преодолевать административные барьеры, чем раньше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120" w14:textId="56D8BF4D" w:rsidR="00CC300B" w:rsidRPr="005722E4" w:rsidRDefault="00F0045B" w:rsidP="00CC300B">
            <w:pPr>
              <w:jc w:val="center"/>
            </w:pPr>
            <w:r>
              <w:t>3,1</w:t>
            </w:r>
            <w:r w:rsidR="00CC300B" w:rsidRPr="005722E4">
              <w:t xml:space="preserve"> % (</w:t>
            </w:r>
            <w:r>
              <w:t>1</w:t>
            </w:r>
            <w:r w:rsidR="00CC300B" w:rsidRPr="005722E4">
              <w:t xml:space="preserve"> чел.)</w:t>
            </w:r>
          </w:p>
        </w:tc>
      </w:tr>
      <w:tr w:rsidR="00CC300B" w:rsidRPr="005722E4" w14:paraId="5CC53DA5" w14:textId="77777777" w:rsidTr="005722E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834" w14:textId="77777777" w:rsidR="00CC300B" w:rsidRPr="005722E4" w:rsidRDefault="00CC300B" w:rsidP="00CC300B">
            <w:r w:rsidRPr="005722E4">
              <w:t>Административные барьеры отсутствуют, как и ранее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A86D" w14:textId="5EE6DD63" w:rsidR="00CC300B" w:rsidRPr="005722E4" w:rsidRDefault="00F0045B" w:rsidP="00CC300B">
            <w:pPr>
              <w:jc w:val="center"/>
            </w:pPr>
            <w:r>
              <w:t>5</w:t>
            </w:r>
            <w:r w:rsidR="00CC300B" w:rsidRPr="005722E4">
              <w:t>6</w:t>
            </w:r>
            <w:r>
              <w:t>,3</w:t>
            </w:r>
            <w:r w:rsidR="00CC300B" w:rsidRPr="005722E4">
              <w:t xml:space="preserve"> % (</w:t>
            </w:r>
            <w:r>
              <w:t>18</w:t>
            </w:r>
            <w:r w:rsidR="00CC300B" w:rsidRPr="005722E4">
              <w:t xml:space="preserve"> чел.)</w:t>
            </w:r>
          </w:p>
        </w:tc>
      </w:tr>
      <w:tr w:rsidR="00F0045B" w:rsidRPr="005722E4" w14:paraId="49E2A394" w14:textId="77777777" w:rsidTr="005722E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110" w14:textId="1F434F46" w:rsidR="00F0045B" w:rsidRPr="005722E4" w:rsidRDefault="00F0045B" w:rsidP="00CC300B">
            <w:r>
              <w:t>Ранее административные барьеры отсутствовали, однако сейчас появились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3803" w14:textId="19523DC3" w:rsidR="00F0045B" w:rsidRPr="005722E4" w:rsidRDefault="00F0045B" w:rsidP="00CC300B">
            <w:pPr>
              <w:jc w:val="center"/>
            </w:pPr>
            <w:r>
              <w:t>3,1</w:t>
            </w:r>
            <w:r w:rsidR="00380612">
              <w:t xml:space="preserve"> </w:t>
            </w:r>
            <w:r>
              <w:t>(1 чел.)</w:t>
            </w:r>
          </w:p>
        </w:tc>
      </w:tr>
      <w:tr w:rsidR="00CC300B" w:rsidRPr="005722E4" w14:paraId="1F2DB3AB" w14:textId="77777777" w:rsidTr="005722E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EC4" w14:textId="77777777" w:rsidR="00CC300B" w:rsidRPr="005722E4" w:rsidRDefault="00CC300B" w:rsidP="00CC300B">
            <w:r w:rsidRPr="005722E4">
              <w:t>Затрудняюсь ответить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74B" w14:textId="25666E85" w:rsidR="00CC300B" w:rsidRPr="005722E4" w:rsidRDefault="00F0045B" w:rsidP="00CC300B">
            <w:pPr>
              <w:jc w:val="center"/>
            </w:pPr>
            <w:r>
              <w:t>18,9</w:t>
            </w:r>
            <w:r w:rsidR="00CC300B" w:rsidRPr="005722E4">
              <w:t xml:space="preserve"> % (</w:t>
            </w:r>
            <w:r>
              <w:t>6</w:t>
            </w:r>
            <w:r w:rsidR="00CC300B" w:rsidRPr="005722E4">
              <w:t xml:space="preserve"> чел.)</w:t>
            </w:r>
          </w:p>
        </w:tc>
      </w:tr>
    </w:tbl>
    <w:p w14:paraId="37525C2C" w14:textId="77777777" w:rsidR="00CC300B" w:rsidRPr="002535DC" w:rsidRDefault="00CC300B" w:rsidP="00CC300B">
      <w:pPr>
        <w:shd w:val="clear" w:color="auto" w:fill="FFFFFF"/>
        <w:jc w:val="both"/>
        <w:rPr>
          <w:b/>
          <w:sz w:val="28"/>
          <w:szCs w:val="28"/>
        </w:rPr>
      </w:pPr>
    </w:p>
    <w:p w14:paraId="6DA6CE89" w14:textId="7FED9A05" w:rsidR="00CC300B" w:rsidRPr="002535DC" w:rsidRDefault="00CC300B" w:rsidP="00CC300B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5DC">
        <w:rPr>
          <w:rFonts w:eastAsiaTheme="minorHAnsi"/>
          <w:sz w:val="28"/>
          <w:szCs w:val="28"/>
          <w:lang w:eastAsia="en-US"/>
        </w:rPr>
        <w:t>Согласно полученным данным</w:t>
      </w:r>
      <w:r w:rsidRPr="002535DC">
        <w:rPr>
          <w:sz w:val="28"/>
          <w:szCs w:val="28"/>
        </w:rPr>
        <w:t xml:space="preserve"> </w:t>
      </w:r>
      <w:r w:rsidR="00380612">
        <w:rPr>
          <w:sz w:val="28"/>
          <w:szCs w:val="28"/>
        </w:rPr>
        <w:t xml:space="preserve">56,3% </w:t>
      </w:r>
      <w:r w:rsidRPr="002535DC">
        <w:rPr>
          <w:sz w:val="28"/>
          <w:szCs w:val="28"/>
        </w:rPr>
        <w:t>представителей предпринимательской деятельности считают, что административны</w:t>
      </w:r>
      <w:r w:rsidR="00380612">
        <w:rPr>
          <w:sz w:val="28"/>
          <w:szCs w:val="28"/>
        </w:rPr>
        <w:t>е</w:t>
      </w:r>
      <w:r w:rsidRPr="002535DC">
        <w:rPr>
          <w:sz w:val="28"/>
          <w:szCs w:val="28"/>
        </w:rPr>
        <w:t xml:space="preserve"> барьер</w:t>
      </w:r>
      <w:r w:rsidR="00380612">
        <w:rPr>
          <w:sz w:val="28"/>
          <w:szCs w:val="28"/>
        </w:rPr>
        <w:t>ы отсутствуют</w:t>
      </w:r>
      <w:r w:rsidRPr="002535DC">
        <w:rPr>
          <w:sz w:val="28"/>
          <w:szCs w:val="28"/>
        </w:rPr>
        <w:t xml:space="preserve">. За последние 3 года, по мнению </w:t>
      </w:r>
      <w:r w:rsidR="00380612">
        <w:rPr>
          <w:sz w:val="28"/>
          <w:szCs w:val="28"/>
        </w:rPr>
        <w:t>9,4</w:t>
      </w:r>
      <w:r w:rsidRPr="002535DC">
        <w:rPr>
          <w:sz w:val="28"/>
          <w:szCs w:val="28"/>
        </w:rPr>
        <w:t>% опрошенных,</w:t>
      </w:r>
      <w:r w:rsidR="00380612">
        <w:rPr>
          <w:sz w:val="28"/>
          <w:szCs w:val="28"/>
        </w:rPr>
        <w:t xml:space="preserve"> уровень и количество административных барьеров не изменилось, 18,9% респондентов не смогли ответить на данный вопрос.</w:t>
      </w:r>
      <w:r w:rsidRPr="002535DC">
        <w:rPr>
          <w:sz w:val="28"/>
          <w:szCs w:val="28"/>
        </w:rPr>
        <w:t xml:space="preserve"> </w:t>
      </w:r>
    </w:p>
    <w:p w14:paraId="334E53B5" w14:textId="77777777" w:rsidR="001C0459" w:rsidRPr="002535DC" w:rsidRDefault="001C0459" w:rsidP="00CC300B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EEE1CFF" w14:textId="77777777" w:rsidR="00CC300B" w:rsidRPr="002535DC" w:rsidRDefault="00CC300B" w:rsidP="00CC300B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535DC">
        <w:rPr>
          <w:b/>
          <w:sz w:val="28"/>
          <w:szCs w:val="28"/>
        </w:rPr>
        <w:t xml:space="preserve">Оценка субъектами бизнеса </w:t>
      </w:r>
    </w:p>
    <w:p w14:paraId="6FDB3F18" w14:textId="77777777" w:rsidR="00CC300B" w:rsidRPr="002535DC" w:rsidRDefault="00CC300B" w:rsidP="00CC300B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535DC">
        <w:rPr>
          <w:b/>
          <w:sz w:val="28"/>
          <w:szCs w:val="28"/>
        </w:rPr>
        <w:t>деятельности органов власти в отношении ведения бизнеса</w:t>
      </w:r>
    </w:p>
    <w:p w14:paraId="49108177" w14:textId="77777777" w:rsidR="001C0459" w:rsidRPr="002535DC" w:rsidRDefault="001C0459" w:rsidP="00CC300B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1701"/>
      </w:tblGrid>
      <w:tr w:rsidR="00CC300B" w:rsidRPr="005722E4" w14:paraId="3A29A01B" w14:textId="77777777" w:rsidTr="005722E4">
        <w:trPr>
          <w:trHeight w:val="539"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4EA" w14:textId="77777777" w:rsidR="00CC300B" w:rsidRPr="005722E4" w:rsidRDefault="00CC300B" w:rsidP="00CC300B">
            <w:pPr>
              <w:jc w:val="center"/>
              <w:rPr>
                <w:b/>
                <w:lang w:eastAsia="en-US"/>
              </w:rPr>
            </w:pPr>
            <w:r w:rsidRPr="005722E4">
              <w:rPr>
                <w:b/>
                <w:lang w:eastAsia="en-US"/>
              </w:rPr>
              <w:t>Деятельность 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0F3" w14:textId="77777777" w:rsidR="00CC300B" w:rsidRPr="005722E4" w:rsidRDefault="00CC300B" w:rsidP="00CC300B">
            <w:pPr>
              <w:jc w:val="center"/>
              <w:rPr>
                <w:b/>
                <w:lang w:eastAsia="en-US"/>
              </w:rPr>
            </w:pPr>
            <w:r w:rsidRPr="005722E4">
              <w:rPr>
                <w:b/>
                <w:lang w:eastAsia="en-US"/>
              </w:rPr>
              <w:t>% (чел.)</w:t>
            </w:r>
          </w:p>
        </w:tc>
      </w:tr>
      <w:tr w:rsidR="00CC300B" w:rsidRPr="005722E4" w14:paraId="0120B0A2" w14:textId="77777777" w:rsidTr="00CC30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FE0" w14:textId="77777777" w:rsidR="00CC300B" w:rsidRPr="005722E4" w:rsidRDefault="00CC300B" w:rsidP="00CC300B">
            <w:pPr>
              <w:rPr>
                <w:lang w:eastAsia="en-US"/>
              </w:rPr>
            </w:pPr>
            <w:r w:rsidRPr="005722E4">
              <w:rPr>
                <w:lang w:eastAsia="en-US"/>
              </w:rPr>
              <w:t>Органы власти помогают бизнесу своими действиями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2CEF" w14:textId="16362430" w:rsidR="00CC300B" w:rsidRPr="005722E4" w:rsidRDefault="00380612" w:rsidP="00CC30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81,2 </w:t>
            </w:r>
            <w:r w:rsidR="001C0459" w:rsidRPr="005722E4">
              <w:rPr>
                <w:lang w:eastAsia="en-US"/>
              </w:rPr>
              <w:t>% (</w:t>
            </w:r>
            <w:r>
              <w:rPr>
                <w:lang w:eastAsia="en-US"/>
              </w:rPr>
              <w:t>26</w:t>
            </w:r>
            <w:r w:rsidR="001C0459" w:rsidRPr="005722E4">
              <w:rPr>
                <w:lang w:eastAsia="en-US"/>
              </w:rPr>
              <w:t xml:space="preserve"> чел.)</w:t>
            </w:r>
          </w:p>
        </w:tc>
      </w:tr>
      <w:tr w:rsidR="00CC300B" w:rsidRPr="005722E4" w14:paraId="48261249" w14:textId="77777777" w:rsidTr="001C0459">
        <w:trPr>
          <w:trHeight w:val="54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5C7" w14:textId="77777777" w:rsidR="00CC300B" w:rsidRPr="005722E4" w:rsidRDefault="00CC300B" w:rsidP="00CC300B">
            <w:pPr>
              <w:rPr>
                <w:lang w:eastAsia="en-US"/>
              </w:rPr>
            </w:pPr>
            <w:r w:rsidRPr="005722E4">
              <w:rPr>
                <w:lang w:eastAsia="en-US"/>
              </w:rPr>
              <w:t>В чем-то органы власти помогают, в чем-то мешают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44A" w14:textId="60229688" w:rsidR="00CC300B" w:rsidRPr="005722E4" w:rsidRDefault="00380612" w:rsidP="00CC30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  <w:r w:rsidR="001C0459" w:rsidRPr="005722E4">
              <w:rPr>
                <w:lang w:eastAsia="en-US"/>
              </w:rPr>
              <w:t xml:space="preserve"> % (</w:t>
            </w:r>
            <w:r>
              <w:rPr>
                <w:lang w:eastAsia="en-US"/>
              </w:rPr>
              <w:t>3</w:t>
            </w:r>
            <w:r w:rsidR="001C0459" w:rsidRPr="005722E4">
              <w:rPr>
                <w:lang w:eastAsia="en-US"/>
              </w:rPr>
              <w:t xml:space="preserve"> чел.)</w:t>
            </w:r>
          </w:p>
        </w:tc>
      </w:tr>
      <w:tr w:rsidR="00CC300B" w:rsidRPr="005722E4" w14:paraId="580B9010" w14:textId="77777777" w:rsidTr="001C0459">
        <w:trPr>
          <w:trHeight w:val="39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778" w14:textId="77777777" w:rsidR="00CC300B" w:rsidRPr="005722E4" w:rsidRDefault="00CC300B" w:rsidP="00CC300B">
            <w:pPr>
              <w:rPr>
                <w:lang w:eastAsia="en-US"/>
              </w:rPr>
            </w:pPr>
            <w:r w:rsidRPr="005722E4">
              <w:rPr>
                <w:lang w:eastAsia="en-US"/>
              </w:rPr>
              <w:t>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557" w14:textId="0FC50D14" w:rsidR="00CC300B" w:rsidRPr="005722E4" w:rsidRDefault="00380612" w:rsidP="00CC30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</w:t>
            </w:r>
            <w:r w:rsidR="001C0459" w:rsidRPr="005722E4">
              <w:rPr>
                <w:lang w:eastAsia="en-US"/>
              </w:rPr>
              <w:t xml:space="preserve"> % (</w:t>
            </w:r>
            <w:r>
              <w:rPr>
                <w:lang w:eastAsia="en-US"/>
              </w:rPr>
              <w:t>3</w:t>
            </w:r>
            <w:r w:rsidR="001C0459" w:rsidRPr="005722E4">
              <w:rPr>
                <w:lang w:eastAsia="en-US"/>
              </w:rPr>
              <w:t xml:space="preserve"> чел.)</w:t>
            </w:r>
          </w:p>
        </w:tc>
      </w:tr>
    </w:tbl>
    <w:p w14:paraId="4EA29E43" w14:textId="77777777" w:rsidR="005708D2" w:rsidRPr="002535DC" w:rsidRDefault="005708D2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1D5A9967" w14:textId="372BF85F" w:rsidR="00FF1FB2" w:rsidRPr="002535DC" w:rsidRDefault="00380612" w:rsidP="00380612">
      <w:pPr>
        <w:tabs>
          <w:tab w:val="left" w:pos="1006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2535DC">
        <w:rPr>
          <w:sz w:val="28"/>
          <w:szCs w:val="28"/>
        </w:rPr>
        <w:t>Большая часть опрошенных</w:t>
      </w:r>
      <w:r>
        <w:rPr>
          <w:sz w:val="28"/>
          <w:szCs w:val="28"/>
        </w:rPr>
        <w:t>, а именно 26</w:t>
      </w:r>
      <w:r w:rsidRPr="002535DC">
        <w:rPr>
          <w:sz w:val="28"/>
          <w:szCs w:val="28"/>
        </w:rPr>
        <w:t xml:space="preserve"> чел. (</w:t>
      </w:r>
      <w:r>
        <w:rPr>
          <w:sz w:val="28"/>
          <w:szCs w:val="28"/>
        </w:rPr>
        <w:t>81,2</w:t>
      </w:r>
      <w:r w:rsidRPr="002535DC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считают, что органы власти помогают бизнесу своими действиями, 9,4% </w:t>
      </w:r>
      <w:r w:rsidRPr="002535DC">
        <w:rPr>
          <w:sz w:val="28"/>
          <w:szCs w:val="28"/>
        </w:rPr>
        <w:t>затруднились ответить на данный вопрос.</w:t>
      </w:r>
      <w:r>
        <w:rPr>
          <w:sz w:val="28"/>
          <w:szCs w:val="28"/>
        </w:rPr>
        <w:t xml:space="preserve"> Также, 9,4% респондентов отметили, что в чем-то органы власти помогают, в чем-то мешают.</w:t>
      </w:r>
    </w:p>
    <w:p w14:paraId="37BBD3FE" w14:textId="77777777" w:rsidR="0041746B" w:rsidRDefault="0041746B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3BC08D5E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64FC1DAC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370B371C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444E0F07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01A361EE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73F08787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6D8C3C5A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37F44D3F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324429CD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7C0474FC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5208EDBE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3B957827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702F39BF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5EC73C76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1C67603F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44E42182" w14:textId="77777777" w:rsidR="002535DC" w:rsidRDefault="002535DC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7EE66325" w14:textId="77777777" w:rsidR="005722E4" w:rsidRDefault="005722E4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67768A5C" w14:textId="77777777" w:rsidR="005722E4" w:rsidRDefault="005722E4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7E68C54F" w14:textId="14666D26" w:rsidR="00BC127A" w:rsidRDefault="00BC127A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248E8077" w14:textId="77777777" w:rsidR="00BC127A" w:rsidRPr="00F42E88" w:rsidRDefault="00BC127A" w:rsidP="00BC127A">
      <w:pPr>
        <w:pStyle w:val="51"/>
        <w:shd w:val="clear" w:color="auto" w:fill="auto"/>
        <w:spacing w:before="0" w:line="240" w:lineRule="auto"/>
        <w:ind w:left="79" w:right="79" w:firstLine="641"/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 xml:space="preserve">РАЗДЕЛ 3. </w:t>
      </w:r>
    </w:p>
    <w:p w14:paraId="09E31333" w14:textId="77777777" w:rsidR="00BC127A" w:rsidRPr="00F42E88" w:rsidRDefault="00BC127A" w:rsidP="00BC127A">
      <w:pPr>
        <w:pStyle w:val="51"/>
        <w:shd w:val="clear" w:color="auto" w:fill="auto"/>
        <w:spacing w:before="0" w:line="240" w:lineRule="auto"/>
        <w:ind w:left="79" w:right="79" w:firstLine="641"/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Результаты мониторинга удовлетворенности потребителей качеством товаров, работ и услуг на товарных рынках Тейковского муниципального района и состоянием ценовой конкуренции.</w:t>
      </w:r>
    </w:p>
    <w:p w14:paraId="67644751" w14:textId="77777777" w:rsidR="00BC127A" w:rsidRPr="00F42E88" w:rsidRDefault="00BC127A" w:rsidP="00BC127A">
      <w:pPr>
        <w:pStyle w:val="52"/>
        <w:shd w:val="clear" w:color="auto" w:fill="auto"/>
        <w:spacing w:before="0" w:line="240" w:lineRule="auto"/>
        <w:ind w:left="80" w:right="80"/>
        <w:jc w:val="center"/>
        <w:rPr>
          <w:sz w:val="28"/>
          <w:szCs w:val="28"/>
        </w:rPr>
      </w:pPr>
    </w:p>
    <w:p w14:paraId="0D10ECAF" w14:textId="77777777" w:rsidR="00BC127A" w:rsidRPr="00F42E88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2E88">
        <w:rPr>
          <w:rFonts w:eastAsiaTheme="minorHAnsi"/>
          <w:sz w:val="28"/>
          <w:szCs w:val="28"/>
          <w:lang w:eastAsia="en-US"/>
        </w:rPr>
        <w:t xml:space="preserve">В рамках социологической части мониторинга состояния и развития конкурентной среды в Тейковском муниципальном районе проведено анкетирование с общей выборкой в </w:t>
      </w:r>
      <w:r>
        <w:rPr>
          <w:rFonts w:eastAsiaTheme="minorHAnsi"/>
          <w:sz w:val="28"/>
          <w:szCs w:val="28"/>
          <w:lang w:eastAsia="en-US"/>
        </w:rPr>
        <w:t>110</w:t>
      </w:r>
      <w:r w:rsidRPr="00F42E88">
        <w:rPr>
          <w:rFonts w:eastAsiaTheme="minorHAnsi"/>
          <w:sz w:val="28"/>
          <w:szCs w:val="28"/>
          <w:lang w:eastAsia="en-US"/>
        </w:rPr>
        <w:t xml:space="preserve"> респондентов (для сравнения, в 20</w:t>
      </w:r>
      <w:r>
        <w:rPr>
          <w:rFonts w:eastAsiaTheme="minorHAnsi"/>
          <w:sz w:val="28"/>
          <w:szCs w:val="28"/>
          <w:lang w:eastAsia="en-US"/>
        </w:rPr>
        <w:t>20</w:t>
      </w:r>
      <w:r w:rsidRPr="00F42E88">
        <w:rPr>
          <w:rFonts w:eastAsiaTheme="minorHAnsi"/>
          <w:sz w:val="28"/>
          <w:szCs w:val="28"/>
          <w:lang w:eastAsia="en-US"/>
        </w:rPr>
        <w:t xml:space="preserve"> году – </w:t>
      </w:r>
      <w:r>
        <w:rPr>
          <w:rFonts w:eastAsiaTheme="minorHAnsi"/>
          <w:sz w:val="28"/>
          <w:szCs w:val="28"/>
          <w:lang w:eastAsia="en-US"/>
        </w:rPr>
        <w:t>66</w:t>
      </w:r>
      <w:r w:rsidRPr="00F42E88">
        <w:rPr>
          <w:rFonts w:eastAsiaTheme="minorHAnsi"/>
          <w:sz w:val="28"/>
          <w:szCs w:val="28"/>
          <w:lang w:eastAsia="en-US"/>
        </w:rPr>
        <w:t xml:space="preserve"> респондент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F42E88">
        <w:rPr>
          <w:rFonts w:eastAsiaTheme="minorHAnsi"/>
          <w:sz w:val="28"/>
          <w:szCs w:val="28"/>
          <w:lang w:eastAsia="en-US"/>
        </w:rPr>
        <w:t>).</w:t>
      </w:r>
    </w:p>
    <w:p w14:paraId="5D54AB85" w14:textId="77777777" w:rsidR="00BC127A" w:rsidRPr="00F42E88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2E88">
        <w:rPr>
          <w:rFonts w:eastAsiaTheme="minorHAnsi"/>
          <w:sz w:val="28"/>
          <w:szCs w:val="28"/>
          <w:lang w:eastAsia="en-US"/>
        </w:rPr>
        <w:t xml:space="preserve">В анкетировании приняло участие </w:t>
      </w:r>
      <w:r>
        <w:rPr>
          <w:rFonts w:eastAsiaTheme="minorHAnsi"/>
          <w:sz w:val="28"/>
          <w:szCs w:val="28"/>
          <w:lang w:eastAsia="en-US"/>
        </w:rPr>
        <w:t>20</w:t>
      </w:r>
      <w:r w:rsidRPr="00F42E88">
        <w:rPr>
          <w:rFonts w:eastAsiaTheme="minorHAnsi"/>
          <w:sz w:val="28"/>
          <w:szCs w:val="28"/>
          <w:lang w:eastAsia="en-US"/>
        </w:rPr>
        <w:t xml:space="preserve"> мужчин (18</w:t>
      </w:r>
      <w:r>
        <w:rPr>
          <w:rFonts w:eastAsiaTheme="minorHAnsi"/>
          <w:sz w:val="28"/>
          <w:szCs w:val="28"/>
          <w:lang w:eastAsia="en-US"/>
        </w:rPr>
        <w:t>,5</w:t>
      </w:r>
      <w:r w:rsidRPr="00F42E88">
        <w:rPr>
          <w:rFonts w:eastAsiaTheme="minorHAnsi"/>
          <w:sz w:val="28"/>
          <w:szCs w:val="28"/>
          <w:lang w:eastAsia="en-US"/>
        </w:rPr>
        <w:t xml:space="preserve">%) и </w:t>
      </w:r>
      <w:r>
        <w:rPr>
          <w:rFonts w:eastAsiaTheme="minorHAnsi"/>
          <w:sz w:val="28"/>
          <w:szCs w:val="28"/>
          <w:lang w:eastAsia="en-US"/>
        </w:rPr>
        <w:t>90</w:t>
      </w:r>
      <w:r w:rsidRPr="00F42E88">
        <w:rPr>
          <w:rFonts w:eastAsiaTheme="minorHAnsi"/>
          <w:sz w:val="28"/>
          <w:szCs w:val="28"/>
          <w:lang w:eastAsia="en-US"/>
        </w:rPr>
        <w:t xml:space="preserve"> женщин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2E88">
        <w:rPr>
          <w:rFonts w:eastAsiaTheme="minorHAnsi"/>
          <w:sz w:val="28"/>
          <w:szCs w:val="28"/>
          <w:lang w:eastAsia="en-US"/>
        </w:rPr>
        <w:t>(8</w:t>
      </w:r>
      <w:r>
        <w:rPr>
          <w:rFonts w:eastAsiaTheme="minorHAnsi"/>
          <w:sz w:val="28"/>
          <w:szCs w:val="28"/>
          <w:lang w:eastAsia="en-US"/>
        </w:rPr>
        <w:t>1.5</w:t>
      </w:r>
      <w:proofErr w:type="gramStart"/>
      <w:r w:rsidRPr="00F42E88">
        <w:rPr>
          <w:rFonts w:eastAsiaTheme="minorHAnsi"/>
          <w:sz w:val="28"/>
          <w:szCs w:val="28"/>
          <w:lang w:eastAsia="en-US"/>
        </w:rPr>
        <w:t xml:space="preserve">%)   </w:t>
      </w:r>
      <w:proofErr w:type="gramEnd"/>
      <w:r w:rsidRPr="00F42E88">
        <w:rPr>
          <w:rFonts w:eastAsiaTheme="minorHAnsi"/>
          <w:sz w:val="28"/>
          <w:szCs w:val="28"/>
          <w:lang w:eastAsia="en-US"/>
        </w:rPr>
        <w:t xml:space="preserve">от общего числа респондентов. </w:t>
      </w:r>
    </w:p>
    <w:p w14:paraId="14450521" w14:textId="77777777" w:rsidR="00BC127A" w:rsidRPr="00F42E88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5F5C">
        <w:rPr>
          <w:rFonts w:eastAsiaTheme="minorHAnsi"/>
          <w:sz w:val="28"/>
          <w:szCs w:val="28"/>
          <w:lang w:eastAsia="en-US"/>
        </w:rPr>
        <w:t>Большинство респондентов 3</w:t>
      </w:r>
      <w:r>
        <w:rPr>
          <w:rFonts w:eastAsiaTheme="minorHAnsi"/>
          <w:sz w:val="28"/>
          <w:szCs w:val="28"/>
          <w:lang w:eastAsia="en-US"/>
        </w:rPr>
        <w:t>6</w:t>
      </w:r>
      <w:r w:rsidRPr="00545F5C">
        <w:rPr>
          <w:rFonts w:eastAsiaTheme="minorHAnsi"/>
          <w:sz w:val="28"/>
          <w:szCs w:val="28"/>
          <w:lang w:eastAsia="en-US"/>
        </w:rPr>
        <w:t xml:space="preserve"> чел. (31,5%) принадлежат к возрастной группе от 45 до 54 лет, 24 чел. (22,2%) – к возрастной группе от 25 до 34 лет, 26 чел. (24,1%) – к возрастной группе от 35 до 44 лет,</w:t>
      </w:r>
      <w:r w:rsidRPr="00545F5C">
        <w:rPr>
          <w:sz w:val="28"/>
          <w:szCs w:val="28"/>
        </w:rPr>
        <w:t xml:space="preserve"> 1</w:t>
      </w:r>
      <w:r w:rsidRPr="00545F5C">
        <w:rPr>
          <w:rFonts w:eastAsiaTheme="minorHAnsi"/>
          <w:sz w:val="28"/>
          <w:szCs w:val="28"/>
          <w:lang w:eastAsia="en-US"/>
        </w:rPr>
        <w:t>8 чел. (16,7%) – к возрастной группе от 55 до 64 лет,  3 чел. (2,8%) – к возрастной группе от 18 до 24 лет, 3 чел. (2,8%) –65 лет и старше.</w:t>
      </w:r>
    </w:p>
    <w:p w14:paraId="36E28779" w14:textId="77777777" w:rsidR="00BC127A" w:rsidRPr="00F42E88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2E88">
        <w:rPr>
          <w:rFonts w:eastAsiaTheme="minorHAnsi"/>
          <w:sz w:val="28"/>
          <w:szCs w:val="28"/>
          <w:lang w:eastAsia="en-US"/>
        </w:rPr>
        <w:t>По социальному статусу респонденты распределились следующим образом: работают –</w:t>
      </w:r>
      <w:r>
        <w:rPr>
          <w:rFonts w:eastAsiaTheme="minorHAnsi"/>
          <w:sz w:val="28"/>
          <w:szCs w:val="28"/>
          <w:lang w:eastAsia="en-US"/>
        </w:rPr>
        <w:t xml:space="preserve">101 </w:t>
      </w:r>
      <w:r w:rsidRPr="00F42E88">
        <w:rPr>
          <w:rFonts w:eastAsiaTheme="minorHAnsi"/>
          <w:sz w:val="28"/>
          <w:szCs w:val="28"/>
          <w:lang w:eastAsia="en-US"/>
        </w:rPr>
        <w:t>чел. (</w:t>
      </w:r>
      <w:r>
        <w:rPr>
          <w:rFonts w:eastAsiaTheme="minorHAnsi"/>
          <w:sz w:val="28"/>
          <w:szCs w:val="28"/>
          <w:lang w:eastAsia="en-US"/>
        </w:rPr>
        <w:t>91,7</w:t>
      </w:r>
      <w:r w:rsidRPr="00F42E88">
        <w:rPr>
          <w:rFonts w:eastAsiaTheme="minorHAnsi"/>
          <w:sz w:val="28"/>
          <w:szCs w:val="28"/>
          <w:lang w:eastAsia="en-US"/>
        </w:rPr>
        <w:t xml:space="preserve">%); пенсионеры – </w:t>
      </w:r>
      <w:r>
        <w:rPr>
          <w:rFonts w:eastAsiaTheme="minorHAnsi"/>
          <w:sz w:val="28"/>
          <w:szCs w:val="28"/>
          <w:lang w:eastAsia="en-US"/>
        </w:rPr>
        <w:t>3</w:t>
      </w:r>
      <w:r w:rsidRPr="00F42E88">
        <w:rPr>
          <w:rFonts w:eastAsiaTheme="minorHAnsi"/>
          <w:sz w:val="28"/>
          <w:szCs w:val="28"/>
          <w:lang w:eastAsia="en-US"/>
        </w:rPr>
        <w:t xml:space="preserve"> чел. (</w:t>
      </w:r>
      <w:r>
        <w:rPr>
          <w:rFonts w:eastAsiaTheme="minorHAnsi"/>
          <w:sz w:val="28"/>
          <w:szCs w:val="28"/>
          <w:lang w:eastAsia="en-US"/>
        </w:rPr>
        <w:t>4,6</w:t>
      </w:r>
      <w:r w:rsidRPr="00F42E88">
        <w:rPr>
          <w:rFonts w:eastAsiaTheme="minorHAnsi"/>
          <w:sz w:val="28"/>
          <w:szCs w:val="28"/>
          <w:lang w:eastAsia="en-US"/>
        </w:rPr>
        <w:t>%); домохозяйка -</w:t>
      </w:r>
      <w:r>
        <w:rPr>
          <w:rFonts w:eastAsiaTheme="minorHAnsi"/>
          <w:sz w:val="28"/>
          <w:szCs w:val="28"/>
          <w:lang w:eastAsia="en-US"/>
        </w:rPr>
        <w:t>1</w:t>
      </w:r>
      <w:r w:rsidRPr="00F42E88">
        <w:rPr>
          <w:rFonts w:eastAsiaTheme="minorHAnsi"/>
          <w:sz w:val="28"/>
          <w:szCs w:val="28"/>
          <w:lang w:eastAsia="en-US"/>
        </w:rPr>
        <w:t xml:space="preserve"> чел. (</w:t>
      </w:r>
      <w:r>
        <w:rPr>
          <w:rFonts w:eastAsiaTheme="minorHAnsi"/>
          <w:sz w:val="28"/>
          <w:szCs w:val="28"/>
          <w:lang w:eastAsia="en-US"/>
        </w:rPr>
        <w:t>0,9</w:t>
      </w:r>
      <w:r w:rsidRPr="00F42E88">
        <w:rPr>
          <w:rFonts w:eastAsiaTheme="minorHAnsi"/>
          <w:sz w:val="28"/>
          <w:szCs w:val="28"/>
          <w:lang w:eastAsia="en-US"/>
        </w:rPr>
        <w:t xml:space="preserve">%); учатся (студенты) – </w:t>
      </w:r>
      <w:r>
        <w:rPr>
          <w:rFonts w:eastAsiaTheme="minorHAnsi"/>
          <w:sz w:val="28"/>
          <w:szCs w:val="28"/>
          <w:lang w:eastAsia="en-US"/>
        </w:rPr>
        <w:t>2</w:t>
      </w:r>
      <w:r w:rsidRPr="00F42E88">
        <w:rPr>
          <w:rFonts w:eastAsiaTheme="minorHAnsi"/>
          <w:sz w:val="28"/>
          <w:szCs w:val="28"/>
          <w:lang w:eastAsia="en-US"/>
        </w:rPr>
        <w:t xml:space="preserve"> чел. (</w:t>
      </w:r>
      <w:r>
        <w:rPr>
          <w:rFonts w:eastAsiaTheme="minorHAnsi"/>
          <w:sz w:val="28"/>
          <w:szCs w:val="28"/>
          <w:lang w:eastAsia="en-US"/>
        </w:rPr>
        <w:t>1,9</w:t>
      </w:r>
      <w:r w:rsidRPr="00F42E88">
        <w:rPr>
          <w:rFonts w:eastAsiaTheme="minorHAnsi"/>
          <w:sz w:val="28"/>
          <w:szCs w:val="28"/>
          <w:lang w:eastAsia="en-US"/>
        </w:rPr>
        <w:t>%), самозанятые-1 чел. (</w:t>
      </w:r>
      <w:r>
        <w:rPr>
          <w:rFonts w:eastAsiaTheme="minorHAnsi"/>
          <w:sz w:val="28"/>
          <w:szCs w:val="28"/>
          <w:lang w:eastAsia="en-US"/>
        </w:rPr>
        <w:t>0,9</w:t>
      </w:r>
      <w:r w:rsidRPr="00F42E88">
        <w:rPr>
          <w:rFonts w:eastAsiaTheme="minorHAnsi"/>
          <w:sz w:val="28"/>
          <w:szCs w:val="28"/>
          <w:lang w:eastAsia="en-US"/>
        </w:rPr>
        <w:t xml:space="preserve">%); без работы </w:t>
      </w:r>
      <w:r>
        <w:rPr>
          <w:rFonts w:eastAsiaTheme="minorHAnsi"/>
          <w:sz w:val="28"/>
          <w:szCs w:val="28"/>
          <w:lang w:eastAsia="en-US"/>
        </w:rPr>
        <w:t>– 0 чел.</w:t>
      </w:r>
    </w:p>
    <w:p w14:paraId="2B74078C" w14:textId="77777777" w:rsidR="00BC127A" w:rsidRPr="00F42E88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2E88">
        <w:rPr>
          <w:rFonts w:eastAsiaTheme="minorHAnsi"/>
          <w:sz w:val="28"/>
          <w:szCs w:val="28"/>
          <w:lang w:eastAsia="en-US"/>
        </w:rPr>
        <w:t xml:space="preserve">На вопрос «Есть ли у Вас дети?»  </w:t>
      </w:r>
      <w:r>
        <w:rPr>
          <w:rFonts w:eastAsiaTheme="minorHAnsi"/>
          <w:sz w:val="28"/>
          <w:szCs w:val="28"/>
          <w:lang w:eastAsia="en-US"/>
        </w:rPr>
        <w:t>35</w:t>
      </w:r>
      <w:r w:rsidRPr="00F42E88">
        <w:rPr>
          <w:rFonts w:eastAsiaTheme="minorHAnsi"/>
          <w:sz w:val="28"/>
          <w:szCs w:val="28"/>
          <w:lang w:eastAsia="en-US"/>
        </w:rPr>
        <w:t xml:space="preserve">  чел. (3</w:t>
      </w:r>
      <w:r>
        <w:rPr>
          <w:rFonts w:eastAsiaTheme="minorHAnsi"/>
          <w:sz w:val="28"/>
          <w:szCs w:val="28"/>
          <w:lang w:eastAsia="en-US"/>
        </w:rPr>
        <w:t>1,4</w:t>
      </w:r>
      <w:r w:rsidRPr="00F42E88">
        <w:rPr>
          <w:rFonts w:eastAsiaTheme="minorHAnsi"/>
          <w:sz w:val="28"/>
          <w:szCs w:val="28"/>
          <w:lang w:eastAsia="en-US"/>
        </w:rPr>
        <w:t xml:space="preserve">%) опрошенных указали на наличие 1 ребенка,  </w:t>
      </w:r>
      <w:r>
        <w:rPr>
          <w:rFonts w:eastAsiaTheme="minorHAnsi"/>
          <w:sz w:val="28"/>
          <w:szCs w:val="28"/>
          <w:lang w:eastAsia="en-US"/>
        </w:rPr>
        <w:t>51</w:t>
      </w:r>
      <w:r w:rsidRPr="00F42E88">
        <w:rPr>
          <w:rFonts w:eastAsiaTheme="minorHAnsi"/>
          <w:sz w:val="28"/>
          <w:szCs w:val="28"/>
          <w:lang w:eastAsia="en-US"/>
        </w:rPr>
        <w:t xml:space="preserve">  чел. (</w:t>
      </w:r>
      <w:r>
        <w:rPr>
          <w:rFonts w:eastAsiaTheme="minorHAnsi"/>
          <w:sz w:val="28"/>
          <w:szCs w:val="28"/>
          <w:lang w:eastAsia="en-US"/>
        </w:rPr>
        <w:t>48,6</w:t>
      </w:r>
      <w:r w:rsidRPr="00F42E88">
        <w:rPr>
          <w:rFonts w:eastAsiaTheme="minorHAnsi"/>
          <w:sz w:val="28"/>
          <w:szCs w:val="28"/>
          <w:lang w:eastAsia="en-US"/>
        </w:rPr>
        <w:t xml:space="preserve">%) опрошенных имеют 2 детей, </w:t>
      </w:r>
      <w:r>
        <w:rPr>
          <w:rFonts w:eastAsiaTheme="minorHAnsi"/>
          <w:sz w:val="28"/>
          <w:szCs w:val="28"/>
          <w:lang w:eastAsia="en-US"/>
        </w:rPr>
        <w:t>9</w:t>
      </w:r>
      <w:r w:rsidRPr="00F42E88">
        <w:rPr>
          <w:rFonts w:eastAsiaTheme="minorHAnsi"/>
          <w:sz w:val="28"/>
          <w:szCs w:val="28"/>
          <w:lang w:eastAsia="en-US"/>
        </w:rPr>
        <w:t xml:space="preserve"> чел. (</w:t>
      </w:r>
      <w:r>
        <w:rPr>
          <w:rFonts w:eastAsiaTheme="minorHAnsi"/>
          <w:sz w:val="28"/>
          <w:szCs w:val="28"/>
          <w:lang w:eastAsia="en-US"/>
        </w:rPr>
        <w:t>8,6</w:t>
      </w:r>
      <w:r w:rsidRPr="00F42E88">
        <w:rPr>
          <w:rFonts w:eastAsiaTheme="minorHAnsi"/>
          <w:sz w:val="28"/>
          <w:szCs w:val="28"/>
          <w:lang w:eastAsia="en-US"/>
        </w:rPr>
        <w:t xml:space="preserve">%) имеют трех и более детей,  </w:t>
      </w:r>
      <w:r>
        <w:rPr>
          <w:rFonts w:eastAsiaTheme="minorHAnsi"/>
          <w:sz w:val="28"/>
          <w:szCs w:val="28"/>
          <w:lang w:eastAsia="en-US"/>
        </w:rPr>
        <w:t>15</w:t>
      </w:r>
      <w:r w:rsidRPr="00F42E88">
        <w:rPr>
          <w:rFonts w:eastAsiaTheme="minorHAnsi"/>
          <w:sz w:val="28"/>
          <w:szCs w:val="28"/>
          <w:lang w:eastAsia="en-US"/>
        </w:rPr>
        <w:t xml:space="preserve"> чел. (</w:t>
      </w:r>
      <w:r>
        <w:rPr>
          <w:rFonts w:eastAsiaTheme="minorHAnsi"/>
          <w:sz w:val="28"/>
          <w:szCs w:val="28"/>
          <w:lang w:eastAsia="en-US"/>
        </w:rPr>
        <w:t>11,4</w:t>
      </w:r>
      <w:r w:rsidRPr="00F42E88">
        <w:rPr>
          <w:rFonts w:eastAsiaTheme="minorHAnsi"/>
          <w:sz w:val="28"/>
          <w:szCs w:val="28"/>
          <w:lang w:eastAsia="en-US"/>
        </w:rPr>
        <w:t>%) не имеют детей.</w:t>
      </w:r>
    </w:p>
    <w:p w14:paraId="1D52507E" w14:textId="77777777" w:rsidR="00BC127A" w:rsidRPr="00F42E88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2E88">
        <w:rPr>
          <w:rFonts w:eastAsiaTheme="minorHAnsi"/>
          <w:sz w:val="28"/>
          <w:szCs w:val="28"/>
          <w:lang w:eastAsia="en-US"/>
        </w:rPr>
        <w:t xml:space="preserve">Большинство опрошенных имеют среднее профессиональное образование – </w:t>
      </w:r>
      <w:r>
        <w:rPr>
          <w:rFonts w:eastAsiaTheme="minorHAnsi"/>
          <w:sz w:val="28"/>
          <w:szCs w:val="28"/>
          <w:lang w:eastAsia="en-US"/>
        </w:rPr>
        <w:t>42</w:t>
      </w:r>
      <w:r w:rsidRPr="00F42E88">
        <w:rPr>
          <w:rFonts w:eastAsiaTheme="minorHAnsi"/>
          <w:sz w:val="28"/>
          <w:szCs w:val="28"/>
          <w:lang w:eastAsia="en-US"/>
        </w:rPr>
        <w:t xml:space="preserve"> чел. (3</w:t>
      </w:r>
      <w:r>
        <w:rPr>
          <w:rFonts w:eastAsiaTheme="minorHAnsi"/>
          <w:sz w:val="28"/>
          <w:szCs w:val="28"/>
          <w:lang w:eastAsia="en-US"/>
        </w:rPr>
        <w:t>7</w:t>
      </w:r>
      <w:r w:rsidRPr="00F42E88">
        <w:rPr>
          <w:rFonts w:eastAsiaTheme="minorHAnsi"/>
          <w:sz w:val="28"/>
          <w:szCs w:val="28"/>
          <w:lang w:eastAsia="en-US"/>
        </w:rPr>
        <w:t xml:space="preserve">%), высшее образование (специалитет, магистратура)– </w:t>
      </w:r>
      <w:r>
        <w:rPr>
          <w:rFonts w:eastAsiaTheme="minorHAnsi"/>
          <w:sz w:val="28"/>
          <w:szCs w:val="28"/>
          <w:lang w:eastAsia="en-US"/>
        </w:rPr>
        <w:t>44</w:t>
      </w:r>
      <w:r w:rsidRPr="00F42E88">
        <w:rPr>
          <w:rFonts w:eastAsiaTheme="minorHAnsi"/>
          <w:sz w:val="28"/>
          <w:szCs w:val="28"/>
          <w:lang w:eastAsia="en-US"/>
        </w:rPr>
        <w:t xml:space="preserve"> чел. (</w:t>
      </w:r>
      <w:r>
        <w:rPr>
          <w:rFonts w:eastAsiaTheme="minorHAnsi"/>
          <w:sz w:val="28"/>
          <w:szCs w:val="28"/>
          <w:lang w:eastAsia="en-US"/>
        </w:rPr>
        <w:t>40,7</w:t>
      </w:r>
      <w:r w:rsidRPr="00F42E88">
        <w:rPr>
          <w:rFonts w:eastAsiaTheme="minorHAnsi"/>
          <w:sz w:val="28"/>
          <w:szCs w:val="28"/>
          <w:lang w:eastAsia="en-US"/>
        </w:rPr>
        <w:t>%),</w:t>
      </w:r>
      <w:r>
        <w:rPr>
          <w:rFonts w:eastAsiaTheme="minorHAnsi"/>
          <w:sz w:val="28"/>
          <w:szCs w:val="28"/>
          <w:lang w:eastAsia="en-US"/>
        </w:rPr>
        <w:t xml:space="preserve"> высшее (</w:t>
      </w:r>
      <w:r w:rsidRPr="00F42E88">
        <w:rPr>
          <w:rFonts w:eastAsiaTheme="minorHAnsi"/>
          <w:sz w:val="28"/>
          <w:szCs w:val="28"/>
          <w:lang w:eastAsia="en-US"/>
        </w:rPr>
        <w:t>бакалавр</w:t>
      </w:r>
      <w:r>
        <w:rPr>
          <w:rFonts w:eastAsiaTheme="minorHAnsi"/>
          <w:sz w:val="28"/>
          <w:szCs w:val="28"/>
          <w:lang w:eastAsia="en-US"/>
        </w:rPr>
        <w:t>иат)- 16 чел. (14,8%)</w:t>
      </w:r>
      <w:r w:rsidRPr="00F42E88">
        <w:rPr>
          <w:rFonts w:eastAsiaTheme="minorHAnsi"/>
          <w:sz w:val="28"/>
          <w:szCs w:val="28"/>
          <w:lang w:eastAsia="en-US"/>
        </w:rPr>
        <w:t xml:space="preserve"> и среднее общее образование имеют </w:t>
      </w:r>
      <w:r>
        <w:rPr>
          <w:rFonts w:eastAsiaTheme="minorHAnsi"/>
          <w:sz w:val="28"/>
          <w:szCs w:val="28"/>
          <w:lang w:eastAsia="en-US"/>
        </w:rPr>
        <w:t>8</w:t>
      </w:r>
      <w:r w:rsidRPr="00F42E88">
        <w:rPr>
          <w:rFonts w:eastAsiaTheme="minorHAnsi"/>
          <w:sz w:val="28"/>
          <w:szCs w:val="28"/>
          <w:lang w:eastAsia="en-US"/>
        </w:rPr>
        <w:t xml:space="preserve"> чел. </w:t>
      </w:r>
      <w:r>
        <w:rPr>
          <w:rFonts w:eastAsiaTheme="minorHAnsi"/>
          <w:sz w:val="28"/>
          <w:szCs w:val="28"/>
          <w:lang w:eastAsia="en-US"/>
        </w:rPr>
        <w:t>(7,4</w:t>
      </w:r>
      <w:r w:rsidRPr="00F42E88">
        <w:rPr>
          <w:rFonts w:eastAsiaTheme="minorHAnsi"/>
          <w:sz w:val="28"/>
          <w:szCs w:val="28"/>
          <w:lang w:eastAsia="en-US"/>
        </w:rPr>
        <w:t xml:space="preserve"> %) опрошенных. </w:t>
      </w:r>
    </w:p>
    <w:p w14:paraId="79E6A1F3" w14:textId="77777777" w:rsidR="00BC127A" w:rsidRPr="00F42E88" w:rsidRDefault="00BC127A" w:rsidP="00BC12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2E88">
        <w:rPr>
          <w:rFonts w:eastAsia="Calibri"/>
          <w:sz w:val="28"/>
          <w:szCs w:val="28"/>
          <w:lang w:eastAsia="en-US"/>
        </w:rPr>
        <w:t xml:space="preserve">Большинство опрошенных – </w:t>
      </w:r>
      <w:r>
        <w:rPr>
          <w:rFonts w:eastAsia="Calibri"/>
          <w:sz w:val="28"/>
          <w:szCs w:val="28"/>
          <w:lang w:eastAsia="en-US"/>
        </w:rPr>
        <w:t>66</w:t>
      </w:r>
      <w:r w:rsidRPr="00F42E88">
        <w:rPr>
          <w:rFonts w:eastAsia="Calibri"/>
          <w:sz w:val="28"/>
          <w:szCs w:val="28"/>
          <w:lang w:eastAsia="en-US"/>
        </w:rPr>
        <w:t xml:space="preserve"> чел.(5</w:t>
      </w:r>
      <w:r>
        <w:rPr>
          <w:rFonts w:eastAsia="Calibri"/>
          <w:sz w:val="28"/>
          <w:szCs w:val="28"/>
          <w:lang w:eastAsia="en-US"/>
        </w:rPr>
        <w:t>9,3</w:t>
      </w:r>
      <w:r w:rsidRPr="00F42E88">
        <w:rPr>
          <w:rFonts w:eastAsia="Calibri"/>
          <w:sz w:val="28"/>
          <w:szCs w:val="28"/>
          <w:lang w:eastAsia="en-US"/>
        </w:rPr>
        <w:t xml:space="preserve">%) имеют среднемесячный доход   на одного члена семьи от 10 до 20 тысяч рублей, </w:t>
      </w:r>
      <w:r>
        <w:rPr>
          <w:rFonts w:eastAsia="Calibri"/>
          <w:sz w:val="28"/>
          <w:szCs w:val="28"/>
          <w:lang w:eastAsia="en-US"/>
        </w:rPr>
        <w:t>26</w:t>
      </w:r>
      <w:r w:rsidRPr="00F42E88">
        <w:rPr>
          <w:rFonts w:eastAsia="Calibri"/>
          <w:sz w:val="28"/>
          <w:szCs w:val="28"/>
          <w:lang w:eastAsia="en-US"/>
        </w:rPr>
        <w:t xml:space="preserve"> чел. (</w:t>
      </w:r>
      <w:r>
        <w:rPr>
          <w:rFonts w:eastAsia="Calibri"/>
          <w:sz w:val="28"/>
          <w:szCs w:val="28"/>
          <w:lang w:eastAsia="en-US"/>
        </w:rPr>
        <w:t>24,1</w:t>
      </w:r>
      <w:r w:rsidRPr="00F42E88">
        <w:rPr>
          <w:rFonts w:eastAsia="Calibri"/>
          <w:sz w:val="28"/>
          <w:szCs w:val="28"/>
          <w:lang w:eastAsia="en-US"/>
        </w:rPr>
        <w:t>%) – от 20 до 30 тысяч рублей, 1</w:t>
      </w:r>
      <w:r>
        <w:rPr>
          <w:rFonts w:eastAsia="Calibri"/>
          <w:sz w:val="28"/>
          <w:szCs w:val="28"/>
          <w:lang w:eastAsia="en-US"/>
        </w:rPr>
        <w:t>3</w:t>
      </w:r>
      <w:r w:rsidRPr="00F42E88">
        <w:rPr>
          <w:rFonts w:eastAsia="Calibri"/>
          <w:sz w:val="28"/>
          <w:szCs w:val="28"/>
          <w:lang w:eastAsia="en-US"/>
        </w:rPr>
        <w:t xml:space="preserve"> чел. (16,5%) – до 10 тысяч рублей. Свыше 30 тысяч рублей среднемесячный доход на одного члена семьи имеют </w:t>
      </w:r>
      <w:r>
        <w:rPr>
          <w:rFonts w:eastAsia="Calibri"/>
          <w:sz w:val="28"/>
          <w:szCs w:val="28"/>
          <w:lang w:eastAsia="en-US"/>
        </w:rPr>
        <w:t>5</w:t>
      </w:r>
      <w:r w:rsidRPr="00F42E88">
        <w:rPr>
          <w:rFonts w:eastAsia="Calibri"/>
          <w:sz w:val="28"/>
          <w:szCs w:val="28"/>
          <w:lang w:eastAsia="en-US"/>
        </w:rPr>
        <w:t xml:space="preserve"> чел. (</w:t>
      </w:r>
      <w:r>
        <w:rPr>
          <w:rFonts w:eastAsia="Calibri"/>
          <w:sz w:val="28"/>
          <w:szCs w:val="28"/>
          <w:lang w:eastAsia="en-US"/>
        </w:rPr>
        <w:t>4,6</w:t>
      </w:r>
      <w:r w:rsidRPr="00F42E88">
        <w:rPr>
          <w:rFonts w:eastAsia="Calibri"/>
          <w:sz w:val="28"/>
          <w:szCs w:val="28"/>
          <w:lang w:eastAsia="en-US"/>
        </w:rPr>
        <w:t xml:space="preserve">%), а именно:  с 30 до 45 тысяч рублей – </w:t>
      </w:r>
      <w:r>
        <w:rPr>
          <w:rFonts w:eastAsia="Calibri"/>
          <w:sz w:val="28"/>
          <w:szCs w:val="28"/>
          <w:lang w:eastAsia="en-US"/>
        </w:rPr>
        <w:t>3</w:t>
      </w:r>
      <w:r w:rsidRPr="00F42E88">
        <w:rPr>
          <w:rFonts w:eastAsia="Calibri"/>
          <w:sz w:val="28"/>
          <w:szCs w:val="28"/>
          <w:lang w:eastAsia="en-US"/>
        </w:rPr>
        <w:t xml:space="preserve"> чел. (</w:t>
      </w:r>
      <w:r>
        <w:rPr>
          <w:rFonts w:eastAsia="Calibri"/>
          <w:sz w:val="28"/>
          <w:szCs w:val="28"/>
          <w:lang w:eastAsia="en-US"/>
        </w:rPr>
        <w:t>2,8</w:t>
      </w:r>
      <w:r w:rsidRPr="00F42E88">
        <w:rPr>
          <w:rFonts w:eastAsia="Calibri"/>
          <w:sz w:val="28"/>
          <w:szCs w:val="28"/>
          <w:lang w:eastAsia="en-US"/>
        </w:rPr>
        <w:t xml:space="preserve">%), </w:t>
      </w:r>
      <w:r>
        <w:rPr>
          <w:rFonts w:eastAsia="Calibri"/>
          <w:sz w:val="28"/>
          <w:szCs w:val="28"/>
          <w:lang w:eastAsia="en-US"/>
        </w:rPr>
        <w:t>более</w:t>
      </w:r>
      <w:r w:rsidRPr="00F42E88">
        <w:rPr>
          <w:rFonts w:eastAsia="Calibri"/>
          <w:sz w:val="28"/>
          <w:szCs w:val="28"/>
          <w:lang w:eastAsia="en-US"/>
        </w:rPr>
        <w:t xml:space="preserve"> 60 тысяч рублей – </w:t>
      </w:r>
      <w:r>
        <w:rPr>
          <w:rFonts w:eastAsia="Calibri"/>
          <w:sz w:val="28"/>
          <w:szCs w:val="28"/>
          <w:lang w:eastAsia="en-US"/>
        </w:rPr>
        <w:t>2</w:t>
      </w:r>
      <w:r w:rsidRPr="00F42E88">
        <w:rPr>
          <w:rFonts w:eastAsia="Calibri"/>
          <w:sz w:val="28"/>
          <w:szCs w:val="28"/>
          <w:lang w:eastAsia="en-US"/>
        </w:rPr>
        <w:t xml:space="preserve"> чел. (</w:t>
      </w:r>
      <w:r>
        <w:rPr>
          <w:rFonts w:eastAsia="Calibri"/>
          <w:sz w:val="28"/>
          <w:szCs w:val="28"/>
          <w:lang w:eastAsia="en-US"/>
        </w:rPr>
        <w:t>1,8</w:t>
      </w:r>
      <w:r w:rsidRPr="00F42E88">
        <w:rPr>
          <w:rFonts w:eastAsia="Calibri"/>
          <w:sz w:val="28"/>
          <w:szCs w:val="28"/>
          <w:lang w:eastAsia="en-US"/>
        </w:rPr>
        <w:t>%).</w:t>
      </w:r>
    </w:p>
    <w:p w14:paraId="1FDFDF9D" w14:textId="77777777" w:rsidR="00BC127A" w:rsidRPr="00F42E88" w:rsidRDefault="00BC127A" w:rsidP="00BC12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2E88">
        <w:rPr>
          <w:rFonts w:eastAsiaTheme="minorHAnsi"/>
          <w:sz w:val="28"/>
          <w:szCs w:val="28"/>
          <w:lang w:eastAsia="en-US"/>
        </w:rPr>
        <w:t>По итогам оценки потребителями количества организаций, предоставляющих товары, работы и услуги на рынках Тейковского муниципального района, получены следующие результаты, указанные в таблице:</w:t>
      </w:r>
    </w:p>
    <w:p w14:paraId="6A925915" w14:textId="77777777" w:rsidR="00BC127A" w:rsidRPr="00F42E88" w:rsidRDefault="00BC127A" w:rsidP="00BC127A">
      <w:pPr>
        <w:shd w:val="clear" w:color="auto" w:fill="FFFFFF"/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Оценка потребителями количества организаций,</w:t>
      </w:r>
    </w:p>
    <w:p w14:paraId="0B706CAC" w14:textId="77777777" w:rsidR="00BC127A" w:rsidRPr="00F42E88" w:rsidRDefault="00BC127A" w:rsidP="00BC127A">
      <w:pPr>
        <w:shd w:val="clear" w:color="auto" w:fill="FFFFFF"/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предоставляющих товары, работы и услуги на рынках</w:t>
      </w:r>
    </w:p>
    <w:p w14:paraId="7305C77E" w14:textId="77777777" w:rsidR="00BC127A" w:rsidRPr="00F42E88" w:rsidRDefault="00BC127A" w:rsidP="00BC127A">
      <w:pPr>
        <w:shd w:val="clear" w:color="auto" w:fill="FFFFFF"/>
        <w:jc w:val="center"/>
        <w:rPr>
          <w:b/>
          <w:sz w:val="28"/>
          <w:szCs w:val="28"/>
        </w:rPr>
      </w:pPr>
      <w:r w:rsidRPr="00F42E88">
        <w:rPr>
          <w:b/>
          <w:sz w:val="28"/>
          <w:szCs w:val="28"/>
        </w:rPr>
        <w:t>Тейковского муниципального района Ивановской области</w:t>
      </w:r>
    </w:p>
    <w:p w14:paraId="3FC311C7" w14:textId="77777777" w:rsidR="00BC127A" w:rsidRPr="00F42E88" w:rsidRDefault="00BC127A" w:rsidP="00BC127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61"/>
        <w:gridCol w:w="1412"/>
        <w:gridCol w:w="1097"/>
        <w:gridCol w:w="1016"/>
        <w:gridCol w:w="1544"/>
      </w:tblGrid>
      <w:tr w:rsidR="00BC127A" w:rsidRPr="00F42E88" w14:paraId="2EB2CA2C" w14:textId="77777777" w:rsidTr="0006699C">
        <w:trPr>
          <w:trHeight w:val="4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DD370" w14:textId="77777777" w:rsidR="00BC127A" w:rsidRPr="00F42E88" w:rsidRDefault="00BC127A" w:rsidP="0006699C">
            <w:pPr>
              <w:shd w:val="clear" w:color="auto" w:fill="FFFFFF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548DB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 xml:space="preserve">Избыточно (много)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8B2E1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Достаточно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339DA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Мало</w:t>
            </w:r>
          </w:p>
          <w:p w14:paraId="1CFF516A" w14:textId="77777777" w:rsidR="00BC127A" w:rsidRPr="00F42E88" w:rsidRDefault="00BC127A" w:rsidP="0006699C">
            <w:pPr>
              <w:shd w:val="clear" w:color="auto" w:fill="FFFFFF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31498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Нет совсем</w:t>
            </w:r>
          </w:p>
          <w:p w14:paraId="6799D0D3" w14:textId="77777777" w:rsidR="00BC127A" w:rsidRPr="00F42E88" w:rsidRDefault="00BC127A" w:rsidP="0006699C">
            <w:pPr>
              <w:shd w:val="clear" w:color="auto" w:fill="FFFFFF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D250B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Затрудняюсь ответить</w:t>
            </w:r>
          </w:p>
        </w:tc>
      </w:tr>
      <w:tr w:rsidR="00BC127A" w:rsidRPr="00F42E88" w14:paraId="740DEFC2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2D626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услуг дошкольного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E3351" w14:textId="77777777" w:rsidR="00BC127A" w:rsidRDefault="00BC127A" w:rsidP="0006699C">
            <w:pPr>
              <w:shd w:val="clear" w:color="auto" w:fill="FFFFFF"/>
              <w:jc w:val="center"/>
            </w:pPr>
            <w:r>
              <w:rPr>
                <w:lang w:val="en-US"/>
              </w:rPr>
              <w:t>2</w:t>
            </w:r>
            <w:r>
              <w:t>,8%</w:t>
            </w:r>
          </w:p>
          <w:p w14:paraId="6E637726" w14:textId="77777777" w:rsidR="00BC127A" w:rsidRPr="00352EDA" w:rsidRDefault="00BC127A" w:rsidP="0006699C">
            <w:pPr>
              <w:shd w:val="clear" w:color="auto" w:fill="FFFFFF"/>
              <w:jc w:val="center"/>
            </w:pPr>
            <w:r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EED01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6</w:t>
            </w:r>
            <w:r>
              <w:t>0,6</w:t>
            </w:r>
            <w:r w:rsidRPr="00F42E88">
              <w:t>%</w:t>
            </w:r>
          </w:p>
          <w:p w14:paraId="1B37377A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66</w:t>
            </w:r>
            <w:r w:rsidRPr="00F42E88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7FD64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2</w:t>
            </w:r>
            <w:r>
              <w:t>1,1</w:t>
            </w:r>
            <w:r w:rsidRPr="00F42E88">
              <w:t>%</w:t>
            </w:r>
          </w:p>
          <w:p w14:paraId="3AA0B667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23</w:t>
            </w:r>
            <w:r w:rsidRPr="00F42E88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2556D" w14:textId="77777777" w:rsidR="00BC127A" w:rsidRDefault="00BC127A" w:rsidP="0006699C">
            <w:pPr>
              <w:shd w:val="clear" w:color="auto" w:fill="FFFFFF"/>
              <w:jc w:val="center"/>
            </w:pPr>
            <w:r>
              <w:t>6,4%</w:t>
            </w:r>
          </w:p>
          <w:p w14:paraId="1D13FF6E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(7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AE7B8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8,3</w:t>
            </w:r>
            <w:r w:rsidRPr="00F42E88">
              <w:t>%</w:t>
            </w:r>
          </w:p>
          <w:p w14:paraId="25D83FA2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9</w:t>
            </w:r>
            <w:r w:rsidRPr="00F42E88">
              <w:t xml:space="preserve"> чел.)</w:t>
            </w:r>
          </w:p>
        </w:tc>
      </w:tr>
      <w:tr w:rsidR="00BC127A" w:rsidRPr="00F42E88" w14:paraId="3264B31D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3D15F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услуг детского отдыха и оздоровления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418ED" w14:textId="77777777" w:rsidR="00BC127A" w:rsidRDefault="00BC127A" w:rsidP="0006699C">
            <w:pPr>
              <w:shd w:val="clear" w:color="auto" w:fill="FFFFFF"/>
              <w:jc w:val="center"/>
            </w:pPr>
            <w:r>
              <w:t>1,9%</w:t>
            </w:r>
          </w:p>
          <w:p w14:paraId="76ED401E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(2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1C134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3</w:t>
            </w:r>
            <w:r>
              <w:t>1,5</w:t>
            </w:r>
            <w:r w:rsidRPr="00F42E88">
              <w:t>%</w:t>
            </w:r>
          </w:p>
          <w:p w14:paraId="521D9692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34</w:t>
            </w:r>
            <w:r w:rsidRPr="00F42E88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63F19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34,3</w:t>
            </w:r>
            <w:r w:rsidRPr="00F42E88">
              <w:t>%</w:t>
            </w:r>
          </w:p>
          <w:p w14:paraId="5A4F76AD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(3</w:t>
            </w:r>
            <w:r>
              <w:t>7</w:t>
            </w:r>
            <w:r w:rsidRPr="00F42E88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8A776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19,4</w:t>
            </w:r>
            <w:r w:rsidRPr="00F42E88">
              <w:t>%</w:t>
            </w:r>
          </w:p>
          <w:p w14:paraId="568D20D3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21</w:t>
            </w:r>
            <w:r w:rsidRPr="00F42E88">
              <w:t xml:space="preserve"> </w:t>
            </w:r>
            <w:r w:rsidRPr="00F42E88">
              <w:lastRenderedPageBreak/>
              <w:t>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11903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lastRenderedPageBreak/>
              <w:t>1</w:t>
            </w:r>
            <w:r>
              <w:t>3</w:t>
            </w:r>
            <w:r w:rsidRPr="00F42E88">
              <w:t xml:space="preserve">% </w:t>
            </w:r>
          </w:p>
          <w:p w14:paraId="19998A8B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(1</w:t>
            </w:r>
            <w:r>
              <w:t>4</w:t>
            </w:r>
            <w:r w:rsidRPr="00F42E88">
              <w:t xml:space="preserve"> чел.)</w:t>
            </w:r>
          </w:p>
        </w:tc>
      </w:tr>
      <w:tr w:rsidR="00BC127A" w:rsidRPr="00F42E88" w14:paraId="3159FC7F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8375A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услуг среднего профессионального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4D09" w14:textId="77777777" w:rsidR="00BC127A" w:rsidRDefault="00BC127A" w:rsidP="0006699C">
            <w:pPr>
              <w:shd w:val="clear" w:color="auto" w:fill="FFFFFF"/>
              <w:jc w:val="center"/>
            </w:pPr>
            <w:r>
              <w:t>1,9%</w:t>
            </w:r>
          </w:p>
          <w:p w14:paraId="4D884E33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(2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CE528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3</w:t>
            </w:r>
            <w:r>
              <w:t>8,5</w:t>
            </w:r>
            <w:r w:rsidRPr="00F42E88">
              <w:t>%</w:t>
            </w:r>
          </w:p>
          <w:p w14:paraId="325FCEDA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4</w:t>
            </w:r>
            <w:r w:rsidRPr="00F42E88">
              <w:t>4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F5831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33</w:t>
            </w:r>
            <w:r w:rsidRPr="00F42E88">
              <w:t>%</w:t>
            </w:r>
          </w:p>
          <w:p w14:paraId="36370A5C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36</w:t>
            </w:r>
            <w:r w:rsidRPr="00F42E88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303E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16,5</w:t>
            </w:r>
            <w:r w:rsidRPr="00F42E88">
              <w:t>%</w:t>
            </w:r>
          </w:p>
          <w:p w14:paraId="0E68A154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(1</w:t>
            </w:r>
            <w:r>
              <w:t>8</w:t>
            </w:r>
            <w:r w:rsidRPr="00F42E88">
              <w:t xml:space="preserve">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1CF15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9,2</w:t>
            </w:r>
            <w:r w:rsidRPr="00F42E88">
              <w:t>%</w:t>
            </w:r>
          </w:p>
          <w:p w14:paraId="637241FA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(1</w:t>
            </w:r>
            <w:r>
              <w:t>0</w:t>
            </w:r>
            <w:r w:rsidRPr="00F42E88">
              <w:t xml:space="preserve"> чел.)</w:t>
            </w:r>
          </w:p>
        </w:tc>
      </w:tr>
      <w:tr w:rsidR="00BC127A" w:rsidRPr="00F42E88" w14:paraId="26D86F10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86475" w14:textId="77777777" w:rsidR="00BC127A" w:rsidRPr="004254A0" w:rsidRDefault="00BC127A" w:rsidP="0006699C">
            <w:pPr>
              <w:shd w:val="clear" w:color="auto" w:fill="FFFFFF"/>
            </w:pPr>
            <w:r w:rsidRPr="004254A0">
              <w:t>Рынок услуг дополнительного образования детей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2D1EA" w14:textId="77777777" w:rsidR="00BC127A" w:rsidRPr="004254A0" w:rsidRDefault="00BC127A" w:rsidP="0006699C">
            <w:pPr>
              <w:shd w:val="clear" w:color="auto" w:fill="FFFFFF"/>
              <w:jc w:val="center"/>
            </w:pPr>
            <w:r w:rsidRPr="004254A0">
              <w:t>2,8%</w:t>
            </w:r>
          </w:p>
          <w:p w14:paraId="69EBF00C" w14:textId="77777777" w:rsidR="00BC127A" w:rsidRPr="004254A0" w:rsidRDefault="00BC127A" w:rsidP="0006699C">
            <w:pPr>
              <w:shd w:val="clear" w:color="auto" w:fill="FFFFFF"/>
              <w:jc w:val="center"/>
            </w:pPr>
            <w:r w:rsidRPr="004254A0"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4E7BC" w14:textId="77777777" w:rsidR="00BC127A" w:rsidRPr="004254A0" w:rsidRDefault="00BC127A" w:rsidP="0006699C">
            <w:pPr>
              <w:shd w:val="clear" w:color="auto" w:fill="FFFFFF"/>
              <w:jc w:val="center"/>
            </w:pPr>
            <w:r w:rsidRPr="004254A0">
              <w:t>43,5%</w:t>
            </w:r>
          </w:p>
          <w:p w14:paraId="091AD5F1" w14:textId="77777777" w:rsidR="00BC127A" w:rsidRPr="004254A0" w:rsidRDefault="00BC127A" w:rsidP="0006699C">
            <w:pPr>
              <w:shd w:val="clear" w:color="auto" w:fill="FFFFFF"/>
              <w:jc w:val="center"/>
            </w:pPr>
            <w:r w:rsidRPr="004254A0">
              <w:t>(47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E2C54" w14:textId="77777777" w:rsidR="00BC127A" w:rsidRPr="004254A0" w:rsidRDefault="00BC127A" w:rsidP="0006699C">
            <w:pPr>
              <w:shd w:val="clear" w:color="auto" w:fill="FFFFFF"/>
              <w:jc w:val="center"/>
            </w:pPr>
            <w:r w:rsidRPr="004254A0">
              <w:t>36,1%</w:t>
            </w:r>
          </w:p>
          <w:p w14:paraId="1A47920C" w14:textId="77777777" w:rsidR="00BC127A" w:rsidRPr="004254A0" w:rsidRDefault="00BC127A" w:rsidP="0006699C">
            <w:pPr>
              <w:shd w:val="clear" w:color="auto" w:fill="FFFFFF"/>
              <w:jc w:val="center"/>
            </w:pPr>
            <w:r w:rsidRPr="004254A0">
              <w:t>(39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8FAE" w14:textId="77777777" w:rsidR="00BC127A" w:rsidRPr="004254A0" w:rsidRDefault="00BC127A" w:rsidP="0006699C">
            <w:pPr>
              <w:shd w:val="clear" w:color="auto" w:fill="FFFFFF"/>
              <w:jc w:val="center"/>
            </w:pPr>
            <w:r w:rsidRPr="004254A0">
              <w:t>13%</w:t>
            </w:r>
          </w:p>
          <w:p w14:paraId="7E26DE53" w14:textId="77777777" w:rsidR="00BC127A" w:rsidRPr="004254A0" w:rsidRDefault="00BC127A" w:rsidP="0006699C">
            <w:pPr>
              <w:shd w:val="clear" w:color="auto" w:fill="FFFFFF"/>
              <w:jc w:val="center"/>
            </w:pPr>
            <w:r w:rsidRPr="004254A0">
              <w:t>(15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C075F" w14:textId="77777777" w:rsidR="00BC127A" w:rsidRPr="004254A0" w:rsidRDefault="00BC127A" w:rsidP="0006699C">
            <w:pPr>
              <w:shd w:val="clear" w:color="auto" w:fill="FFFFFF"/>
              <w:jc w:val="center"/>
            </w:pPr>
            <w:r w:rsidRPr="004254A0">
              <w:t>4,6%</w:t>
            </w:r>
          </w:p>
          <w:p w14:paraId="18238CAC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4254A0">
              <w:t>(5 чел.)</w:t>
            </w:r>
          </w:p>
        </w:tc>
      </w:tr>
      <w:tr w:rsidR="00BC127A" w:rsidRPr="00F42E88" w14:paraId="2687F080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984B7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медицинских услуг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53A65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1,9</w:t>
            </w:r>
            <w:r w:rsidRPr="00F42E88">
              <w:t>%</w:t>
            </w:r>
          </w:p>
          <w:p w14:paraId="4E2E0D55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 xml:space="preserve">2 </w:t>
            </w:r>
            <w:r w:rsidRPr="00F42E88">
              <w:t>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24B25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3</w:t>
            </w:r>
            <w:r>
              <w:t>7</w:t>
            </w:r>
            <w:r w:rsidRPr="00F42E88">
              <w:t>%</w:t>
            </w:r>
          </w:p>
          <w:p w14:paraId="53C9BF67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40</w:t>
            </w:r>
            <w:r w:rsidRPr="00F42E88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0C102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5</w:t>
            </w:r>
            <w:r w:rsidRPr="00F42E88">
              <w:t>8%</w:t>
            </w:r>
          </w:p>
          <w:p w14:paraId="66B96DD3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53,7</w:t>
            </w:r>
            <w:r w:rsidRPr="00F42E88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1A7B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2,8</w:t>
            </w:r>
            <w:r w:rsidRPr="00F42E88">
              <w:t>%</w:t>
            </w:r>
          </w:p>
          <w:p w14:paraId="757FD0EC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3</w:t>
            </w:r>
            <w:r w:rsidRPr="00F42E88">
              <w:t xml:space="preserve">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EF1D5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4,6</w:t>
            </w:r>
            <w:r w:rsidRPr="00F42E88">
              <w:t>%</w:t>
            </w:r>
          </w:p>
          <w:p w14:paraId="78105B35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5</w:t>
            </w:r>
            <w:r w:rsidRPr="00F42E88">
              <w:t xml:space="preserve"> чел.)</w:t>
            </w:r>
          </w:p>
        </w:tc>
      </w:tr>
      <w:tr w:rsidR="00BC127A" w:rsidRPr="00F42E88" w14:paraId="4B72DEFB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215DF" w14:textId="77777777" w:rsidR="00BC127A" w:rsidRPr="001C107A" w:rsidRDefault="00BC127A" w:rsidP="0006699C">
            <w:pPr>
              <w:shd w:val="clear" w:color="auto" w:fill="FFFFFF"/>
            </w:pPr>
            <w:r w:rsidRPr="001C107A">
              <w:t>Рынок социальных услуг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DEEC4" w14:textId="77777777" w:rsidR="00BC127A" w:rsidRPr="001C107A" w:rsidRDefault="00BC127A" w:rsidP="0006699C">
            <w:pPr>
              <w:shd w:val="clear" w:color="auto" w:fill="FFFFFF"/>
              <w:jc w:val="center"/>
            </w:pPr>
            <w:r>
              <w:t>1,9</w:t>
            </w:r>
            <w:r w:rsidRPr="001C107A">
              <w:t>%</w:t>
            </w:r>
          </w:p>
          <w:p w14:paraId="51ADBE7A" w14:textId="77777777" w:rsidR="00BC127A" w:rsidRPr="001C107A" w:rsidRDefault="00BC127A" w:rsidP="0006699C">
            <w:pPr>
              <w:shd w:val="clear" w:color="auto" w:fill="FFFFFF"/>
              <w:jc w:val="center"/>
            </w:pPr>
            <w:r w:rsidRPr="001C107A">
              <w:t>(</w:t>
            </w:r>
            <w:r>
              <w:t>2</w:t>
            </w:r>
            <w:r w:rsidRPr="001C107A">
              <w:t xml:space="preserve">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3008" w14:textId="77777777" w:rsidR="00BC127A" w:rsidRPr="001C107A" w:rsidRDefault="00BC127A" w:rsidP="0006699C">
            <w:pPr>
              <w:shd w:val="clear" w:color="auto" w:fill="FFFFFF"/>
              <w:jc w:val="center"/>
            </w:pPr>
            <w:r>
              <w:t>43,5</w:t>
            </w:r>
            <w:r w:rsidRPr="001C107A">
              <w:t>%</w:t>
            </w:r>
          </w:p>
          <w:p w14:paraId="3E4C50FD" w14:textId="77777777" w:rsidR="00BC127A" w:rsidRPr="001C107A" w:rsidRDefault="00BC127A" w:rsidP="0006699C">
            <w:pPr>
              <w:shd w:val="clear" w:color="auto" w:fill="FFFFFF"/>
              <w:jc w:val="center"/>
            </w:pPr>
            <w:r w:rsidRPr="001C107A">
              <w:t>(</w:t>
            </w:r>
            <w:r>
              <w:t>47</w:t>
            </w:r>
            <w:r w:rsidRPr="001C107A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BC897" w14:textId="77777777" w:rsidR="00BC127A" w:rsidRPr="001C107A" w:rsidRDefault="00BC127A" w:rsidP="0006699C">
            <w:pPr>
              <w:shd w:val="clear" w:color="auto" w:fill="FFFFFF"/>
              <w:jc w:val="center"/>
            </w:pPr>
            <w:r>
              <w:t>40,7</w:t>
            </w:r>
            <w:r w:rsidRPr="001C107A">
              <w:t>%</w:t>
            </w:r>
          </w:p>
          <w:p w14:paraId="74DAF1B0" w14:textId="77777777" w:rsidR="00BC127A" w:rsidRPr="001C107A" w:rsidRDefault="00BC127A" w:rsidP="0006699C">
            <w:pPr>
              <w:shd w:val="clear" w:color="auto" w:fill="FFFFFF"/>
              <w:jc w:val="center"/>
            </w:pPr>
            <w:r w:rsidRPr="001C107A">
              <w:t>(</w:t>
            </w:r>
            <w:r>
              <w:t>44</w:t>
            </w:r>
            <w:r w:rsidRPr="001C107A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6ECEB" w14:textId="77777777" w:rsidR="00BC127A" w:rsidRPr="001C107A" w:rsidRDefault="00BC127A" w:rsidP="0006699C">
            <w:pPr>
              <w:shd w:val="clear" w:color="auto" w:fill="FFFFFF"/>
              <w:jc w:val="center"/>
            </w:pPr>
            <w:r>
              <w:t>4,6</w:t>
            </w:r>
            <w:r w:rsidRPr="001C107A">
              <w:t>%</w:t>
            </w:r>
          </w:p>
          <w:p w14:paraId="036BB024" w14:textId="77777777" w:rsidR="00BC127A" w:rsidRPr="001C107A" w:rsidRDefault="00BC127A" w:rsidP="0006699C">
            <w:pPr>
              <w:shd w:val="clear" w:color="auto" w:fill="FFFFFF"/>
              <w:jc w:val="center"/>
            </w:pPr>
            <w:r w:rsidRPr="001C107A">
              <w:t>(</w:t>
            </w:r>
            <w:r>
              <w:t>5</w:t>
            </w:r>
            <w:r w:rsidRPr="001C107A">
              <w:t xml:space="preserve">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1477" w14:textId="77777777" w:rsidR="00BC127A" w:rsidRPr="001C107A" w:rsidRDefault="00BC127A" w:rsidP="0006699C">
            <w:pPr>
              <w:shd w:val="clear" w:color="auto" w:fill="FFFFFF"/>
              <w:jc w:val="center"/>
            </w:pPr>
            <w:r>
              <w:t>9,3</w:t>
            </w:r>
            <w:r w:rsidRPr="001C107A">
              <w:t>%</w:t>
            </w:r>
          </w:p>
          <w:p w14:paraId="228B0CB2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1C107A">
              <w:t>(1</w:t>
            </w:r>
            <w:r>
              <w:t>0</w:t>
            </w:r>
            <w:r w:rsidRPr="001C107A">
              <w:t>чел.)</w:t>
            </w:r>
          </w:p>
        </w:tc>
      </w:tr>
      <w:tr w:rsidR="00BC127A" w:rsidRPr="00F42E88" w14:paraId="251C45A5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1269E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304D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13,9</w:t>
            </w:r>
            <w:r w:rsidRPr="00F42E88">
              <w:t>%</w:t>
            </w:r>
          </w:p>
          <w:p w14:paraId="31B0B697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1</w:t>
            </w:r>
            <w:r w:rsidRPr="00F42E88">
              <w:t>5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996AB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51,9</w:t>
            </w:r>
            <w:r w:rsidRPr="00F42E88">
              <w:t>%</w:t>
            </w:r>
          </w:p>
          <w:p w14:paraId="7EF619D3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56</w:t>
            </w:r>
            <w:r w:rsidRPr="00F42E88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AF95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21,3</w:t>
            </w:r>
            <w:r w:rsidRPr="00F42E88">
              <w:t>%</w:t>
            </w:r>
          </w:p>
          <w:p w14:paraId="1FE1D1C1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 xml:space="preserve">23 </w:t>
            </w:r>
            <w:r w:rsidRPr="00F42E88">
              <w:t>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89ECC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1</w:t>
            </w:r>
            <w:r>
              <w:t>0,2</w:t>
            </w:r>
            <w:r w:rsidRPr="00F42E88">
              <w:t>%</w:t>
            </w:r>
          </w:p>
          <w:p w14:paraId="5830CF1A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 xml:space="preserve">11 </w:t>
            </w:r>
            <w:r w:rsidRPr="00F42E88">
              <w:t>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5EDDD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2,8</w:t>
            </w:r>
            <w:r w:rsidRPr="00F42E88">
              <w:t>%</w:t>
            </w:r>
          </w:p>
          <w:p w14:paraId="240313D3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3</w:t>
            </w:r>
            <w:r w:rsidRPr="00F42E88">
              <w:t xml:space="preserve"> чел.)</w:t>
            </w:r>
          </w:p>
        </w:tc>
      </w:tr>
      <w:tr w:rsidR="00BC127A" w:rsidRPr="00F42E88" w14:paraId="094CB310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88310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теплоснабжения (производство тепловой энергии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8D887" w14:textId="77777777" w:rsidR="00BC127A" w:rsidRDefault="00BC127A" w:rsidP="0006699C">
            <w:pPr>
              <w:shd w:val="clear" w:color="auto" w:fill="FFFFFF"/>
              <w:jc w:val="center"/>
            </w:pPr>
            <w:r>
              <w:t>3,7%</w:t>
            </w:r>
          </w:p>
          <w:p w14:paraId="6557731B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(4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7B842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5</w:t>
            </w:r>
            <w:r>
              <w:t>5,6</w:t>
            </w:r>
            <w:r w:rsidRPr="00F42E88">
              <w:t>%</w:t>
            </w:r>
          </w:p>
          <w:p w14:paraId="6294B9EE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60</w:t>
            </w:r>
            <w:r w:rsidRPr="00F42E88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C642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2</w:t>
            </w:r>
            <w:r>
              <w:t>2,2</w:t>
            </w:r>
            <w:r w:rsidRPr="00F42E88">
              <w:t>%</w:t>
            </w:r>
          </w:p>
          <w:p w14:paraId="6B9BDA45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24</w:t>
            </w:r>
            <w:r w:rsidRPr="00F42E88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727D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7,4</w:t>
            </w:r>
            <w:r w:rsidRPr="00F42E88">
              <w:t>%</w:t>
            </w:r>
          </w:p>
          <w:p w14:paraId="19621522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8</w:t>
            </w:r>
            <w:r w:rsidRPr="00F42E88">
              <w:t xml:space="preserve">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628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1</w:t>
            </w:r>
            <w:r>
              <w:t>1,1</w:t>
            </w:r>
            <w:r w:rsidRPr="00F42E88">
              <w:t>%</w:t>
            </w:r>
          </w:p>
          <w:p w14:paraId="1648FE33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(12 чел.)</w:t>
            </w:r>
          </w:p>
        </w:tc>
      </w:tr>
      <w:tr w:rsidR="00BC127A" w:rsidRPr="00F42E88" w14:paraId="25606834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19B1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выполнения работ по благоустройству городской среды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93F0" w14:textId="77777777" w:rsidR="00BC127A" w:rsidRDefault="00BC127A" w:rsidP="0006699C">
            <w:pPr>
              <w:shd w:val="clear" w:color="auto" w:fill="FFFFFF"/>
              <w:jc w:val="center"/>
            </w:pPr>
            <w:r>
              <w:t>1,9%</w:t>
            </w:r>
          </w:p>
          <w:p w14:paraId="45B42299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(2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1B34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3</w:t>
            </w:r>
            <w:r>
              <w:t>8</w:t>
            </w:r>
            <w:r w:rsidRPr="00F42E88">
              <w:t>%</w:t>
            </w:r>
          </w:p>
          <w:p w14:paraId="5B4068A4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41</w:t>
            </w:r>
            <w:r w:rsidRPr="00F42E88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B31BF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40,7</w:t>
            </w:r>
            <w:r w:rsidRPr="00F42E88">
              <w:t>%</w:t>
            </w:r>
          </w:p>
          <w:p w14:paraId="4FB041E1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4</w:t>
            </w:r>
            <w:r w:rsidRPr="00F42E88">
              <w:t>4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383E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9</w:t>
            </w:r>
            <w:r>
              <w:t>,3</w:t>
            </w:r>
            <w:r w:rsidRPr="00F42E88">
              <w:t>%</w:t>
            </w:r>
          </w:p>
          <w:p w14:paraId="166684C2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10</w:t>
            </w:r>
            <w:r w:rsidRPr="00F42E88">
              <w:t xml:space="preserve">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BEF8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1</w:t>
            </w:r>
            <w:r w:rsidRPr="00F42E88">
              <w:t>0</w:t>
            </w:r>
            <w:r>
              <w:t>,2</w:t>
            </w:r>
            <w:r w:rsidRPr="00F42E88">
              <w:t>%</w:t>
            </w:r>
          </w:p>
          <w:p w14:paraId="6F4E2EA5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(1</w:t>
            </w:r>
            <w:r>
              <w:t>1</w:t>
            </w:r>
            <w:r w:rsidRPr="00F42E88">
              <w:t xml:space="preserve"> чел.)</w:t>
            </w:r>
          </w:p>
        </w:tc>
      </w:tr>
      <w:tr w:rsidR="00BC127A" w:rsidRPr="00F42E88" w14:paraId="1D120BC3" w14:textId="77777777" w:rsidTr="0006699C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A5AE5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услуг жилищно-коммунального хозяйства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DF263" w14:textId="77777777" w:rsidR="00BC127A" w:rsidRDefault="00BC127A" w:rsidP="0006699C">
            <w:pPr>
              <w:shd w:val="clear" w:color="auto" w:fill="FFFFFF"/>
              <w:jc w:val="center"/>
            </w:pPr>
            <w:r>
              <w:t>0,9%</w:t>
            </w:r>
          </w:p>
          <w:p w14:paraId="23D888B9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(1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1E2FE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44</w:t>
            </w:r>
            <w:r>
              <w:t>,4</w:t>
            </w:r>
            <w:r w:rsidRPr="00F42E88">
              <w:t>%</w:t>
            </w:r>
          </w:p>
          <w:p w14:paraId="746E168B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48</w:t>
            </w:r>
            <w:r w:rsidRPr="00F42E88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3BE65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3</w:t>
            </w:r>
            <w:r>
              <w:t>9,8</w:t>
            </w:r>
            <w:r w:rsidRPr="00F42E88">
              <w:t>%</w:t>
            </w:r>
          </w:p>
          <w:p w14:paraId="138BF1C0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43</w:t>
            </w:r>
            <w:r w:rsidRPr="00F42E88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60A0B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5,6</w:t>
            </w:r>
            <w:r w:rsidRPr="00F42E88">
              <w:t>%</w:t>
            </w:r>
          </w:p>
          <w:p w14:paraId="1A7C4A26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6</w:t>
            </w:r>
            <w:r w:rsidRPr="00F42E88">
              <w:t xml:space="preserve">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55AEA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9,3</w:t>
            </w:r>
            <w:r w:rsidRPr="00F42E88">
              <w:t>%</w:t>
            </w:r>
          </w:p>
          <w:p w14:paraId="72ED84F1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(1</w:t>
            </w:r>
            <w:r>
              <w:t xml:space="preserve">0 </w:t>
            </w:r>
            <w:r w:rsidRPr="00F42E88">
              <w:t>чел.)</w:t>
            </w:r>
          </w:p>
        </w:tc>
      </w:tr>
      <w:tr w:rsidR="00BC127A" w:rsidRPr="00F42E88" w14:paraId="18CCB6F1" w14:textId="77777777" w:rsidTr="0006699C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F534" w14:textId="77777777" w:rsidR="00BC127A" w:rsidRPr="006A7F60" w:rsidRDefault="00BC127A" w:rsidP="0006699C">
            <w:pPr>
              <w:shd w:val="clear" w:color="auto" w:fill="FFFFFF"/>
            </w:pPr>
            <w:r w:rsidRPr="006A7F60">
              <w:t>Рынок услуг по сбору и транспортированию твердых коммунальных отходов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0C308" w14:textId="77777777" w:rsidR="00BC127A" w:rsidRPr="006A7F60" w:rsidRDefault="00BC127A" w:rsidP="0006699C">
            <w:pPr>
              <w:shd w:val="clear" w:color="auto" w:fill="FFFFFF"/>
              <w:jc w:val="center"/>
            </w:pPr>
            <w:r w:rsidRPr="006A7F60">
              <w:t>2,8%</w:t>
            </w:r>
          </w:p>
          <w:p w14:paraId="19E6B60B" w14:textId="77777777" w:rsidR="00BC127A" w:rsidRPr="006A7F60" w:rsidRDefault="00BC127A" w:rsidP="0006699C">
            <w:pPr>
              <w:shd w:val="clear" w:color="auto" w:fill="FFFFFF"/>
              <w:jc w:val="center"/>
            </w:pPr>
            <w:r w:rsidRPr="006A7F60"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76F3" w14:textId="77777777" w:rsidR="00BC127A" w:rsidRPr="006A7F60" w:rsidRDefault="00BC127A" w:rsidP="0006699C">
            <w:pPr>
              <w:shd w:val="clear" w:color="auto" w:fill="FFFFFF"/>
              <w:jc w:val="center"/>
            </w:pPr>
            <w:r w:rsidRPr="006A7F60">
              <w:t>54,6%</w:t>
            </w:r>
          </w:p>
          <w:p w14:paraId="04FA0F8A" w14:textId="77777777" w:rsidR="00BC127A" w:rsidRPr="006A7F60" w:rsidRDefault="00BC127A" w:rsidP="0006699C">
            <w:pPr>
              <w:shd w:val="clear" w:color="auto" w:fill="FFFFFF"/>
              <w:jc w:val="center"/>
            </w:pPr>
            <w:r w:rsidRPr="006A7F60">
              <w:t>(59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CAA6" w14:textId="77777777" w:rsidR="00BC127A" w:rsidRPr="006A7F60" w:rsidRDefault="00BC127A" w:rsidP="0006699C">
            <w:pPr>
              <w:shd w:val="clear" w:color="auto" w:fill="FFFFFF"/>
              <w:jc w:val="center"/>
            </w:pPr>
            <w:r w:rsidRPr="006A7F60">
              <w:t>31,5%</w:t>
            </w:r>
          </w:p>
          <w:p w14:paraId="1F94E78C" w14:textId="77777777" w:rsidR="00BC127A" w:rsidRPr="006A7F60" w:rsidRDefault="00BC127A" w:rsidP="0006699C">
            <w:pPr>
              <w:shd w:val="clear" w:color="auto" w:fill="FFFFFF"/>
              <w:jc w:val="center"/>
            </w:pPr>
            <w:r w:rsidRPr="006A7F60">
              <w:t>(34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3A3E7" w14:textId="77777777" w:rsidR="00BC127A" w:rsidRPr="006A7F60" w:rsidRDefault="00BC127A" w:rsidP="0006699C">
            <w:pPr>
              <w:shd w:val="clear" w:color="auto" w:fill="FFFFFF"/>
              <w:jc w:val="center"/>
            </w:pPr>
            <w:r w:rsidRPr="006A7F60">
              <w:t>4,6%</w:t>
            </w:r>
          </w:p>
          <w:p w14:paraId="0B3397AF" w14:textId="77777777" w:rsidR="00BC127A" w:rsidRPr="006A7F60" w:rsidRDefault="00BC127A" w:rsidP="0006699C">
            <w:pPr>
              <w:shd w:val="clear" w:color="auto" w:fill="FFFFFF"/>
              <w:jc w:val="center"/>
            </w:pPr>
            <w:r w:rsidRPr="006A7F60">
              <w:t>(5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C1FB" w14:textId="77777777" w:rsidR="00BC127A" w:rsidRPr="006A7F60" w:rsidRDefault="00BC127A" w:rsidP="0006699C">
            <w:pPr>
              <w:shd w:val="clear" w:color="auto" w:fill="FFFFFF"/>
              <w:jc w:val="center"/>
            </w:pPr>
            <w:r w:rsidRPr="006A7F60">
              <w:t>6,5%</w:t>
            </w:r>
          </w:p>
          <w:p w14:paraId="497496DF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6A7F60">
              <w:t>(7 чел.)</w:t>
            </w:r>
          </w:p>
        </w:tc>
      </w:tr>
      <w:tr w:rsidR="00BC127A" w:rsidRPr="00F42E88" w14:paraId="285BC912" w14:textId="77777777" w:rsidTr="0006699C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EB6F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EB76D" w14:textId="77777777" w:rsidR="00BC127A" w:rsidRDefault="00BC127A" w:rsidP="0006699C">
            <w:pPr>
              <w:shd w:val="clear" w:color="auto" w:fill="FFFFFF"/>
              <w:jc w:val="center"/>
            </w:pPr>
            <w:r>
              <w:t>2,8%</w:t>
            </w:r>
          </w:p>
          <w:p w14:paraId="0FAF899F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6081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59,3</w:t>
            </w:r>
            <w:r w:rsidRPr="00F42E88">
              <w:t>%</w:t>
            </w:r>
          </w:p>
          <w:p w14:paraId="06661EDA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64</w:t>
            </w:r>
            <w:r w:rsidRPr="00F42E88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553C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22,2</w:t>
            </w:r>
            <w:r w:rsidRPr="00F42E88">
              <w:t>%</w:t>
            </w:r>
          </w:p>
          <w:p w14:paraId="05648F94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24</w:t>
            </w:r>
            <w:r w:rsidRPr="00F42E88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4DDC1" w14:textId="77777777" w:rsidR="00BC127A" w:rsidRDefault="00BC127A" w:rsidP="0006699C">
            <w:pPr>
              <w:shd w:val="clear" w:color="auto" w:fill="FFFFFF"/>
              <w:jc w:val="center"/>
            </w:pPr>
            <w:r>
              <w:t>4,6%</w:t>
            </w:r>
          </w:p>
          <w:p w14:paraId="501C2FC5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(5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17FBE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11,1</w:t>
            </w:r>
            <w:r w:rsidRPr="00F42E88">
              <w:t>%</w:t>
            </w:r>
          </w:p>
          <w:p w14:paraId="0B6E7A70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12</w:t>
            </w:r>
            <w:r w:rsidRPr="00F42E88">
              <w:t xml:space="preserve"> чел.)</w:t>
            </w:r>
          </w:p>
        </w:tc>
      </w:tr>
      <w:tr w:rsidR="00BC127A" w:rsidRPr="00F42E88" w14:paraId="5335A8AD" w14:textId="77777777" w:rsidTr="0006699C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7BB9" w14:textId="77777777" w:rsidR="00BC127A" w:rsidRPr="00F42E88" w:rsidRDefault="00BC127A" w:rsidP="0006699C">
            <w:pPr>
              <w:shd w:val="clear" w:color="auto" w:fill="FFFFFF"/>
            </w:pPr>
            <w:r w:rsidRPr="00F42E88"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4D4A" w14:textId="77777777" w:rsidR="00BC127A" w:rsidRDefault="00BC127A" w:rsidP="0006699C">
            <w:pPr>
              <w:shd w:val="clear" w:color="auto" w:fill="FFFFFF"/>
              <w:jc w:val="center"/>
            </w:pPr>
            <w:r>
              <w:t xml:space="preserve">2,8% </w:t>
            </w:r>
          </w:p>
          <w:p w14:paraId="5D61C4A2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4FE6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4</w:t>
            </w:r>
            <w:r>
              <w:t>5,4</w:t>
            </w:r>
            <w:r w:rsidRPr="00F42E88">
              <w:t>%</w:t>
            </w:r>
          </w:p>
          <w:p w14:paraId="3522E440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49</w:t>
            </w:r>
            <w:r w:rsidRPr="00F42E88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3FD9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18,5</w:t>
            </w:r>
            <w:r w:rsidRPr="00F42E88">
              <w:t>%</w:t>
            </w:r>
          </w:p>
          <w:p w14:paraId="5CED1E14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20</w:t>
            </w:r>
            <w:r w:rsidRPr="00F42E88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D297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8,3</w:t>
            </w:r>
            <w:r w:rsidRPr="00F42E88">
              <w:t>%</w:t>
            </w:r>
          </w:p>
          <w:p w14:paraId="34469EDB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9</w:t>
            </w:r>
            <w:r w:rsidRPr="00F42E88">
              <w:t xml:space="preserve"> чел.)</w:t>
            </w:r>
          </w:p>
          <w:p w14:paraId="144913A6" w14:textId="77777777" w:rsidR="00BC127A" w:rsidRPr="00F42E88" w:rsidRDefault="00BC127A" w:rsidP="0006699C">
            <w:pPr>
              <w:shd w:val="clear" w:color="auto" w:fill="FFFFFF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83D9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25</w:t>
            </w:r>
            <w:r w:rsidRPr="00F42E88">
              <w:t>%</w:t>
            </w:r>
          </w:p>
          <w:p w14:paraId="1A65ECAF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27</w:t>
            </w:r>
            <w:r w:rsidRPr="00F42E88">
              <w:t xml:space="preserve"> чел.)</w:t>
            </w:r>
          </w:p>
        </w:tc>
      </w:tr>
      <w:tr w:rsidR="00BC127A" w:rsidRPr="00F42E88" w14:paraId="2BEBF083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4CA0A" w14:textId="77777777" w:rsidR="00BC127A" w:rsidRPr="004E5A8B" w:rsidRDefault="00BC127A" w:rsidP="0006699C">
            <w:pPr>
              <w:shd w:val="clear" w:color="auto" w:fill="FFFFFF"/>
            </w:pPr>
            <w:r w:rsidRPr="004E5A8B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CFA2" w14:textId="77777777" w:rsidR="00BC127A" w:rsidRPr="004E5A8B" w:rsidRDefault="00BC127A" w:rsidP="0006699C">
            <w:pPr>
              <w:shd w:val="clear" w:color="auto" w:fill="FFFFFF"/>
              <w:jc w:val="center"/>
            </w:pPr>
            <w:r w:rsidRPr="004E5A8B">
              <w:t>3,7%</w:t>
            </w:r>
          </w:p>
          <w:p w14:paraId="43851FD7" w14:textId="77777777" w:rsidR="00BC127A" w:rsidRPr="004E5A8B" w:rsidRDefault="00BC127A" w:rsidP="0006699C">
            <w:pPr>
              <w:shd w:val="clear" w:color="auto" w:fill="FFFFFF"/>
              <w:jc w:val="center"/>
            </w:pPr>
            <w:r w:rsidRPr="004E5A8B">
              <w:t>(4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35877" w14:textId="77777777" w:rsidR="00BC127A" w:rsidRPr="004E5A8B" w:rsidRDefault="00BC127A" w:rsidP="0006699C">
            <w:pPr>
              <w:shd w:val="clear" w:color="auto" w:fill="FFFFFF"/>
              <w:jc w:val="center"/>
            </w:pPr>
            <w:r w:rsidRPr="004E5A8B">
              <w:t>39,8%</w:t>
            </w:r>
          </w:p>
          <w:p w14:paraId="1805CA83" w14:textId="77777777" w:rsidR="00BC127A" w:rsidRPr="004E5A8B" w:rsidRDefault="00BC127A" w:rsidP="0006699C">
            <w:pPr>
              <w:shd w:val="clear" w:color="auto" w:fill="FFFFFF"/>
              <w:jc w:val="center"/>
            </w:pPr>
            <w:r w:rsidRPr="004E5A8B">
              <w:t>(43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6D20A" w14:textId="77777777" w:rsidR="00BC127A" w:rsidRPr="004E5A8B" w:rsidRDefault="00BC127A" w:rsidP="0006699C">
            <w:pPr>
              <w:shd w:val="clear" w:color="auto" w:fill="FFFFFF"/>
              <w:jc w:val="center"/>
            </w:pPr>
            <w:r w:rsidRPr="004E5A8B">
              <w:t>39,8%</w:t>
            </w:r>
          </w:p>
          <w:p w14:paraId="1F24AA4B" w14:textId="77777777" w:rsidR="00BC127A" w:rsidRPr="004E5A8B" w:rsidRDefault="00BC127A" w:rsidP="0006699C">
            <w:pPr>
              <w:shd w:val="clear" w:color="auto" w:fill="FFFFFF"/>
              <w:jc w:val="center"/>
            </w:pPr>
            <w:r w:rsidRPr="004E5A8B">
              <w:t>(43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5BEDC" w14:textId="77777777" w:rsidR="00BC127A" w:rsidRPr="004E5A8B" w:rsidRDefault="00BC127A" w:rsidP="0006699C">
            <w:pPr>
              <w:shd w:val="clear" w:color="auto" w:fill="FFFFFF"/>
              <w:jc w:val="center"/>
            </w:pPr>
            <w:r w:rsidRPr="004E5A8B">
              <w:t>8.3%</w:t>
            </w:r>
          </w:p>
          <w:p w14:paraId="5D97DFED" w14:textId="77777777" w:rsidR="00BC127A" w:rsidRPr="004E5A8B" w:rsidRDefault="00BC127A" w:rsidP="0006699C">
            <w:pPr>
              <w:shd w:val="clear" w:color="auto" w:fill="FFFFFF"/>
              <w:jc w:val="center"/>
            </w:pPr>
            <w:r w:rsidRPr="004E5A8B">
              <w:t>(9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776B" w14:textId="77777777" w:rsidR="00BC127A" w:rsidRPr="004E5A8B" w:rsidRDefault="00BC127A" w:rsidP="0006699C">
            <w:pPr>
              <w:shd w:val="clear" w:color="auto" w:fill="FFFFFF"/>
              <w:jc w:val="center"/>
            </w:pPr>
            <w:r w:rsidRPr="004E5A8B">
              <w:t>8.3%</w:t>
            </w:r>
          </w:p>
          <w:p w14:paraId="29D00210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4E5A8B">
              <w:t>(9 чел.)</w:t>
            </w:r>
          </w:p>
        </w:tc>
      </w:tr>
      <w:tr w:rsidR="00BC127A" w:rsidRPr="00F42E88" w14:paraId="39B19833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9D1F" w14:textId="77777777" w:rsidR="00BC127A" w:rsidRPr="00F42E88" w:rsidRDefault="00BC127A" w:rsidP="0006699C">
            <w:pPr>
              <w:shd w:val="clear" w:color="auto" w:fill="FFFFFF"/>
            </w:pPr>
            <w:r w:rsidRPr="00F42E88">
              <w:t xml:space="preserve">Рынок оказания услуг по перевозке пассажиров автомобильным транспортом по межмуниципальным </w:t>
            </w:r>
            <w:r w:rsidRPr="00F42E88">
              <w:lastRenderedPageBreak/>
              <w:t>маршрутам регулярных перевозок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66557" w14:textId="77777777" w:rsidR="00BC127A" w:rsidRDefault="00BC127A" w:rsidP="0006699C">
            <w:pPr>
              <w:shd w:val="clear" w:color="auto" w:fill="FFFFFF"/>
              <w:jc w:val="center"/>
            </w:pPr>
            <w:r>
              <w:lastRenderedPageBreak/>
              <w:t>4,6%</w:t>
            </w:r>
          </w:p>
          <w:p w14:paraId="131A5B21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(5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6AE05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4</w:t>
            </w:r>
            <w:r>
              <w:t>1,7</w:t>
            </w:r>
            <w:r w:rsidRPr="00F42E88">
              <w:t>%</w:t>
            </w:r>
          </w:p>
          <w:p w14:paraId="67EEED06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45</w:t>
            </w:r>
            <w:r w:rsidRPr="00F42E88">
              <w:t>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FF15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35,2</w:t>
            </w:r>
            <w:r w:rsidRPr="00F42E88">
              <w:t>%</w:t>
            </w:r>
          </w:p>
          <w:p w14:paraId="51D1A4CA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38</w:t>
            </w:r>
            <w:r w:rsidRPr="00F42E88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C341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8,</w:t>
            </w:r>
            <w:r w:rsidRPr="00F42E88">
              <w:t>3%</w:t>
            </w:r>
          </w:p>
          <w:p w14:paraId="426E87B4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</w:t>
            </w:r>
            <w:r>
              <w:t>9</w:t>
            </w:r>
            <w:r w:rsidRPr="00F42E88">
              <w:t xml:space="preserve">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DE3B" w14:textId="77777777" w:rsidR="00BC127A" w:rsidRPr="00F42E88" w:rsidRDefault="00BC127A" w:rsidP="0006699C">
            <w:pPr>
              <w:shd w:val="clear" w:color="auto" w:fill="FFFFFF"/>
              <w:jc w:val="center"/>
            </w:pPr>
            <w:r>
              <w:t>10,2</w:t>
            </w:r>
            <w:r w:rsidRPr="00F42E88">
              <w:t>%</w:t>
            </w:r>
          </w:p>
          <w:p w14:paraId="5D524F1B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42E88">
              <w:t>(1</w:t>
            </w:r>
            <w:r>
              <w:t>1</w:t>
            </w:r>
            <w:r w:rsidRPr="00F42E88">
              <w:t xml:space="preserve"> чел.)</w:t>
            </w:r>
          </w:p>
        </w:tc>
      </w:tr>
      <w:tr w:rsidR="00BC127A" w:rsidRPr="00F42E88" w14:paraId="0895DF0B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AAC0" w14:textId="77777777" w:rsidR="00BC127A" w:rsidRPr="00895171" w:rsidRDefault="00BC127A" w:rsidP="0006699C">
            <w:pPr>
              <w:shd w:val="clear" w:color="auto" w:fill="FFFFFF"/>
            </w:pPr>
            <w:r w:rsidRPr="00895171"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79DE" w14:textId="77777777" w:rsidR="00BC127A" w:rsidRPr="00895171" w:rsidRDefault="00BC127A" w:rsidP="0006699C">
            <w:pPr>
              <w:shd w:val="clear" w:color="auto" w:fill="FFFFFF"/>
              <w:jc w:val="center"/>
            </w:pPr>
            <w:r w:rsidRPr="00895171">
              <w:t>2,8%</w:t>
            </w:r>
          </w:p>
          <w:p w14:paraId="3AEF05B4" w14:textId="77777777" w:rsidR="00BC127A" w:rsidRPr="00895171" w:rsidRDefault="00BC127A" w:rsidP="0006699C">
            <w:pPr>
              <w:shd w:val="clear" w:color="auto" w:fill="FFFFFF"/>
              <w:jc w:val="center"/>
            </w:pPr>
            <w:r w:rsidRPr="00895171"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A8BE0" w14:textId="77777777" w:rsidR="00BC127A" w:rsidRPr="00895171" w:rsidRDefault="00BC127A" w:rsidP="0006699C">
            <w:pPr>
              <w:shd w:val="clear" w:color="auto" w:fill="FFFFFF"/>
              <w:jc w:val="center"/>
            </w:pPr>
          </w:p>
          <w:p w14:paraId="55950723" w14:textId="77777777" w:rsidR="00BC127A" w:rsidRPr="00895171" w:rsidRDefault="00BC127A" w:rsidP="0006699C">
            <w:pPr>
              <w:shd w:val="clear" w:color="auto" w:fill="FFFFFF"/>
              <w:jc w:val="center"/>
            </w:pPr>
            <w:r w:rsidRPr="00895171">
              <w:t>42,6%</w:t>
            </w:r>
          </w:p>
          <w:p w14:paraId="513F9FCF" w14:textId="77777777" w:rsidR="00BC127A" w:rsidRPr="00895171" w:rsidRDefault="00BC127A" w:rsidP="0006699C">
            <w:pPr>
              <w:shd w:val="clear" w:color="auto" w:fill="FFFFFF"/>
              <w:jc w:val="center"/>
            </w:pPr>
            <w:r w:rsidRPr="00895171">
              <w:t>(46 чел.)</w:t>
            </w:r>
          </w:p>
          <w:p w14:paraId="10E296BA" w14:textId="77777777" w:rsidR="00BC127A" w:rsidRPr="00895171" w:rsidRDefault="00BC127A" w:rsidP="0006699C">
            <w:pPr>
              <w:shd w:val="clear" w:color="auto" w:fill="FFFFFF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1ED5" w14:textId="77777777" w:rsidR="00BC127A" w:rsidRPr="00895171" w:rsidRDefault="00BC127A" w:rsidP="0006699C">
            <w:pPr>
              <w:shd w:val="clear" w:color="auto" w:fill="FFFFFF"/>
              <w:jc w:val="center"/>
            </w:pPr>
            <w:r w:rsidRPr="00895171">
              <w:t>28,7%</w:t>
            </w:r>
          </w:p>
          <w:p w14:paraId="7554B33B" w14:textId="77777777" w:rsidR="00BC127A" w:rsidRPr="00895171" w:rsidRDefault="00BC127A" w:rsidP="0006699C">
            <w:pPr>
              <w:shd w:val="clear" w:color="auto" w:fill="FFFFFF"/>
              <w:jc w:val="center"/>
            </w:pPr>
            <w:r w:rsidRPr="00895171">
              <w:t>(31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E72D" w14:textId="77777777" w:rsidR="00BC127A" w:rsidRPr="00895171" w:rsidRDefault="00BC127A" w:rsidP="0006699C">
            <w:pPr>
              <w:shd w:val="clear" w:color="auto" w:fill="FFFFFF"/>
              <w:jc w:val="center"/>
            </w:pPr>
            <w:r w:rsidRPr="00895171">
              <w:t>13%</w:t>
            </w:r>
          </w:p>
          <w:p w14:paraId="65ED9637" w14:textId="77777777" w:rsidR="00BC127A" w:rsidRPr="00895171" w:rsidRDefault="00BC127A" w:rsidP="0006699C">
            <w:pPr>
              <w:shd w:val="clear" w:color="auto" w:fill="FFFFFF"/>
              <w:jc w:val="center"/>
            </w:pPr>
            <w:r w:rsidRPr="00895171">
              <w:t>(14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8B942" w14:textId="77777777" w:rsidR="00BC127A" w:rsidRPr="00895171" w:rsidRDefault="00BC127A" w:rsidP="0006699C">
            <w:pPr>
              <w:shd w:val="clear" w:color="auto" w:fill="FFFFFF"/>
              <w:jc w:val="center"/>
            </w:pPr>
            <w:r w:rsidRPr="00895171">
              <w:t>13%</w:t>
            </w:r>
          </w:p>
          <w:p w14:paraId="71D80DC9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895171">
              <w:t>(14 чел.)</w:t>
            </w:r>
          </w:p>
        </w:tc>
      </w:tr>
      <w:tr w:rsidR="00BC127A" w:rsidRPr="00F42E88" w14:paraId="2B962C7C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68C2" w14:textId="77777777" w:rsidR="00BC127A" w:rsidRPr="003C1EB3" w:rsidRDefault="00BC127A" w:rsidP="0006699C">
            <w:pPr>
              <w:shd w:val="clear" w:color="auto" w:fill="FFFFFF"/>
            </w:pPr>
            <w:r w:rsidRPr="003C1EB3">
              <w:t>Рынок дорожной деятельности (за исключением проектирования)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CA6B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3,7%</w:t>
            </w:r>
          </w:p>
          <w:p w14:paraId="7DAF5318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(4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3B2F5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36.1%</w:t>
            </w:r>
          </w:p>
          <w:p w14:paraId="70C548ED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(39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A9D3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27.8%</w:t>
            </w:r>
          </w:p>
          <w:p w14:paraId="17FEFC11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(30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8C7AF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8,3%</w:t>
            </w:r>
          </w:p>
          <w:p w14:paraId="4DB13E32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(9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BD1CB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24,1%</w:t>
            </w:r>
          </w:p>
          <w:p w14:paraId="119C131E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3C1EB3">
              <w:t>(26 чел.)</w:t>
            </w:r>
          </w:p>
        </w:tc>
      </w:tr>
      <w:tr w:rsidR="00BC127A" w:rsidRPr="00F42E88" w14:paraId="4DE3F3ED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4892" w14:textId="77777777" w:rsidR="00BC127A" w:rsidRPr="003C1EB3" w:rsidRDefault="00BC127A" w:rsidP="0006699C">
            <w:pPr>
              <w:shd w:val="clear" w:color="auto" w:fill="FFFFFF"/>
            </w:pPr>
            <w:r w:rsidRPr="003C1EB3">
              <w:t>Рынок услуг связи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DD35F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7,4%</w:t>
            </w:r>
          </w:p>
          <w:p w14:paraId="27129E2F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(8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B2D2C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52,8%</w:t>
            </w:r>
          </w:p>
          <w:p w14:paraId="2F109806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(57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4EA02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24,1%</w:t>
            </w:r>
          </w:p>
          <w:p w14:paraId="13B221AD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(26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2A03F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3.7%</w:t>
            </w:r>
          </w:p>
          <w:p w14:paraId="4C8A65C8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(4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F7BC6" w14:textId="77777777" w:rsidR="00BC127A" w:rsidRPr="003C1EB3" w:rsidRDefault="00BC127A" w:rsidP="0006699C">
            <w:pPr>
              <w:shd w:val="clear" w:color="auto" w:fill="FFFFFF"/>
              <w:jc w:val="center"/>
            </w:pPr>
            <w:r w:rsidRPr="003C1EB3">
              <w:t>12%</w:t>
            </w:r>
          </w:p>
          <w:p w14:paraId="73EC5E20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3C1EB3">
              <w:t>(13 чел.)</w:t>
            </w:r>
          </w:p>
        </w:tc>
      </w:tr>
      <w:tr w:rsidR="00BC127A" w:rsidRPr="00F42E88" w14:paraId="6EE13FF1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A024" w14:textId="77777777" w:rsidR="00BC127A" w:rsidRPr="00A57A95" w:rsidRDefault="00BC127A" w:rsidP="0006699C">
            <w:pPr>
              <w:shd w:val="clear" w:color="auto" w:fill="FFFFFF"/>
            </w:pPr>
            <w:r w:rsidRPr="00A57A95">
              <w:t>Рынок строительства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6522" w14:textId="77777777" w:rsidR="00BC127A" w:rsidRPr="00A57A95" w:rsidRDefault="00BC127A" w:rsidP="0006699C">
            <w:pPr>
              <w:shd w:val="clear" w:color="auto" w:fill="FFFFFF"/>
              <w:jc w:val="center"/>
            </w:pPr>
            <w:r w:rsidRPr="00A57A95">
              <w:t>3,7%</w:t>
            </w:r>
          </w:p>
          <w:p w14:paraId="7CE9C44E" w14:textId="77777777" w:rsidR="00BC127A" w:rsidRPr="00A57A95" w:rsidRDefault="00BC127A" w:rsidP="0006699C">
            <w:pPr>
              <w:shd w:val="clear" w:color="auto" w:fill="FFFFFF"/>
              <w:jc w:val="center"/>
            </w:pPr>
            <w:r w:rsidRPr="00A57A95">
              <w:t>(4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CE750" w14:textId="77777777" w:rsidR="00BC127A" w:rsidRPr="00A57A95" w:rsidRDefault="00BC127A" w:rsidP="0006699C">
            <w:pPr>
              <w:shd w:val="clear" w:color="auto" w:fill="FFFFFF"/>
              <w:jc w:val="center"/>
            </w:pPr>
            <w:r w:rsidRPr="00A57A95">
              <w:t>32,4%</w:t>
            </w:r>
          </w:p>
          <w:p w14:paraId="02E2AF06" w14:textId="77777777" w:rsidR="00BC127A" w:rsidRPr="00A57A95" w:rsidRDefault="00BC127A" w:rsidP="0006699C">
            <w:pPr>
              <w:shd w:val="clear" w:color="auto" w:fill="FFFFFF"/>
              <w:jc w:val="center"/>
            </w:pPr>
            <w:r w:rsidRPr="00A57A95">
              <w:t>(35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2D2E" w14:textId="77777777" w:rsidR="00BC127A" w:rsidRPr="00A57A95" w:rsidRDefault="00BC127A" w:rsidP="0006699C">
            <w:pPr>
              <w:shd w:val="clear" w:color="auto" w:fill="FFFFFF"/>
              <w:jc w:val="center"/>
            </w:pPr>
            <w:r w:rsidRPr="00A57A95">
              <w:t>25%</w:t>
            </w:r>
          </w:p>
          <w:p w14:paraId="240F19CD" w14:textId="77777777" w:rsidR="00BC127A" w:rsidRPr="00A57A95" w:rsidRDefault="00BC127A" w:rsidP="0006699C">
            <w:pPr>
              <w:shd w:val="clear" w:color="auto" w:fill="FFFFFF"/>
              <w:jc w:val="center"/>
            </w:pPr>
            <w:r w:rsidRPr="00A57A95">
              <w:t>(27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A104" w14:textId="77777777" w:rsidR="00BC127A" w:rsidRPr="00A57A95" w:rsidRDefault="00BC127A" w:rsidP="0006699C">
            <w:pPr>
              <w:shd w:val="clear" w:color="auto" w:fill="FFFFFF"/>
              <w:jc w:val="center"/>
            </w:pPr>
            <w:r w:rsidRPr="00A57A95">
              <w:t>15,7%</w:t>
            </w:r>
          </w:p>
          <w:p w14:paraId="0CF7049A" w14:textId="77777777" w:rsidR="00BC127A" w:rsidRPr="00A57A95" w:rsidRDefault="00BC127A" w:rsidP="0006699C">
            <w:pPr>
              <w:shd w:val="clear" w:color="auto" w:fill="FFFFFF"/>
              <w:jc w:val="center"/>
            </w:pPr>
            <w:r w:rsidRPr="00A57A95">
              <w:t>(17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83C04" w14:textId="77777777" w:rsidR="00BC127A" w:rsidRPr="00A57A95" w:rsidRDefault="00BC127A" w:rsidP="0006699C">
            <w:pPr>
              <w:shd w:val="clear" w:color="auto" w:fill="FFFFFF"/>
              <w:jc w:val="center"/>
            </w:pPr>
            <w:r w:rsidRPr="00A57A95">
              <w:t>23,1%</w:t>
            </w:r>
          </w:p>
          <w:p w14:paraId="4EA36EDF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A57A95">
              <w:t>(25 чел.)</w:t>
            </w:r>
          </w:p>
        </w:tc>
      </w:tr>
      <w:tr w:rsidR="00BC127A" w:rsidRPr="00F42E88" w14:paraId="004431CA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F0612" w14:textId="77777777" w:rsidR="00BC127A" w:rsidRPr="0010542B" w:rsidRDefault="00BC127A" w:rsidP="0006699C">
            <w:pPr>
              <w:shd w:val="clear" w:color="auto" w:fill="FFFFFF"/>
            </w:pPr>
            <w:r w:rsidRPr="0010542B">
              <w:t>Рынок архитектурно-строительного проектирования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D4C1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2,8%</w:t>
            </w:r>
          </w:p>
          <w:p w14:paraId="1086BF64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9198D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25%</w:t>
            </w:r>
          </w:p>
          <w:p w14:paraId="0705EEDF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(27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9A0C8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25,9%</w:t>
            </w:r>
          </w:p>
          <w:p w14:paraId="4B89BBDF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(28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4215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17,5%</w:t>
            </w:r>
          </w:p>
          <w:p w14:paraId="5E692B4B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(19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CC45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28,7%</w:t>
            </w:r>
          </w:p>
          <w:p w14:paraId="63DF1562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10542B">
              <w:t>(31 чел.)</w:t>
            </w:r>
          </w:p>
        </w:tc>
      </w:tr>
      <w:tr w:rsidR="00BC127A" w:rsidRPr="00F42E88" w14:paraId="6A1931AA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6B60C" w14:textId="77777777" w:rsidR="00BC127A" w:rsidRPr="0010542B" w:rsidRDefault="00BC127A" w:rsidP="0006699C">
            <w:pPr>
              <w:shd w:val="clear" w:color="auto" w:fill="FFFFFF"/>
            </w:pPr>
            <w:r w:rsidRPr="0010542B">
              <w:t>Рынок племенного животноводства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D5E1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1.9%</w:t>
            </w:r>
          </w:p>
          <w:p w14:paraId="23041A11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(2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C56E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16,7%</w:t>
            </w:r>
          </w:p>
          <w:p w14:paraId="216B0333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(18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68748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32,4%</w:t>
            </w:r>
          </w:p>
          <w:p w14:paraId="7560A121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(35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2763D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19,4%</w:t>
            </w:r>
          </w:p>
          <w:p w14:paraId="3A4EB064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(21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1C8F0" w14:textId="77777777" w:rsidR="00BC127A" w:rsidRPr="0010542B" w:rsidRDefault="00BC127A" w:rsidP="0006699C">
            <w:pPr>
              <w:shd w:val="clear" w:color="auto" w:fill="FFFFFF"/>
              <w:jc w:val="center"/>
            </w:pPr>
            <w:r w:rsidRPr="0010542B">
              <w:t>29.6%</w:t>
            </w:r>
          </w:p>
          <w:p w14:paraId="46168C82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10542B">
              <w:t>(32 чел.)</w:t>
            </w:r>
          </w:p>
        </w:tc>
      </w:tr>
      <w:tr w:rsidR="00BC127A" w:rsidRPr="00F42E88" w14:paraId="2706D36A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29D0" w14:textId="77777777" w:rsidR="00BC127A" w:rsidRPr="000C09C0" w:rsidRDefault="00BC127A" w:rsidP="0006699C">
            <w:pPr>
              <w:shd w:val="clear" w:color="auto" w:fill="FFFFFF"/>
            </w:pPr>
            <w:r w:rsidRPr="000C09C0">
              <w:t>Рынок семеноводства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EF59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1.9%</w:t>
            </w:r>
          </w:p>
          <w:p w14:paraId="6E65FA8D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(2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F87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18.5%</w:t>
            </w:r>
          </w:p>
          <w:p w14:paraId="0476F513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(20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48403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14%</w:t>
            </w:r>
          </w:p>
          <w:p w14:paraId="5C694413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(28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576B3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25%</w:t>
            </w:r>
          </w:p>
          <w:p w14:paraId="48879D26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(27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498C5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28.7%</w:t>
            </w:r>
          </w:p>
          <w:p w14:paraId="66856880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0C09C0">
              <w:t>(31 чел.)</w:t>
            </w:r>
          </w:p>
        </w:tc>
      </w:tr>
      <w:tr w:rsidR="00BC127A" w:rsidRPr="00F42E88" w14:paraId="0AFBB5DA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945F9" w14:textId="77777777" w:rsidR="00BC127A" w:rsidRPr="000C09C0" w:rsidRDefault="00BC127A" w:rsidP="0006699C">
            <w:pPr>
              <w:shd w:val="clear" w:color="auto" w:fill="FFFFFF"/>
            </w:pPr>
            <w:r w:rsidRPr="000C09C0">
              <w:t>Рынок вылова водных биоресурсов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51B3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2.8%</w:t>
            </w:r>
          </w:p>
          <w:p w14:paraId="3F011D9D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E4DB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13,9%</w:t>
            </w:r>
          </w:p>
          <w:p w14:paraId="4A2D70B6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(15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D713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20.4%</w:t>
            </w:r>
          </w:p>
          <w:p w14:paraId="47CCCF64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(22чел.)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D00DA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28.7%</w:t>
            </w:r>
          </w:p>
          <w:p w14:paraId="1A5676A7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(31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94C7" w14:textId="77777777" w:rsidR="00BC127A" w:rsidRPr="000C09C0" w:rsidRDefault="00BC127A" w:rsidP="0006699C">
            <w:pPr>
              <w:shd w:val="clear" w:color="auto" w:fill="FFFFFF"/>
              <w:jc w:val="center"/>
            </w:pPr>
            <w:r w:rsidRPr="000C09C0">
              <w:t>34.3%</w:t>
            </w:r>
          </w:p>
          <w:p w14:paraId="1DE23AEF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0C09C0">
              <w:t>(37 чел.)</w:t>
            </w:r>
          </w:p>
        </w:tc>
      </w:tr>
      <w:tr w:rsidR="00BC127A" w:rsidRPr="00F42E88" w14:paraId="3C74EDBE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C1A33" w14:textId="77777777" w:rsidR="00BC127A" w:rsidRPr="00AE6778" w:rsidRDefault="00BC127A" w:rsidP="0006699C">
            <w:pPr>
              <w:shd w:val="clear" w:color="auto" w:fill="FFFFFF"/>
            </w:pPr>
            <w:r w:rsidRPr="00AE6778">
              <w:t>Рынок переработки водных биоресурсов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0499" w14:textId="77777777" w:rsidR="00BC127A" w:rsidRPr="00AE6778" w:rsidRDefault="00BC127A" w:rsidP="0006699C">
            <w:pPr>
              <w:shd w:val="clear" w:color="auto" w:fill="FFFFFF"/>
              <w:jc w:val="center"/>
            </w:pPr>
            <w:r w:rsidRPr="00AE6778">
              <w:t>1.9%</w:t>
            </w:r>
          </w:p>
          <w:p w14:paraId="42EB34FA" w14:textId="77777777" w:rsidR="00BC127A" w:rsidRPr="00AE6778" w:rsidRDefault="00BC127A" w:rsidP="0006699C">
            <w:pPr>
              <w:shd w:val="clear" w:color="auto" w:fill="FFFFFF"/>
              <w:jc w:val="center"/>
            </w:pPr>
            <w:r w:rsidRPr="00AE6778">
              <w:t>(2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C3B07" w14:textId="77777777" w:rsidR="00BC127A" w:rsidRPr="00AE6778" w:rsidRDefault="00BC127A" w:rsidP="0006699C">
            <w:pPr>
              <w:shd w:val="clear" w:color="auto" w:fill="FFFFFF"/>
              <w:jc w:val="center"/>
            </w:pPr>
            <w:r w:rsidRPr="00AE6778">
              <w:t>13%</w:t>
            </w:r>
          </w:p>
          <w:p w14:paraId="71515E12" w14:textId="77777777" w:rsidR="00BC127A" w:rsidRPr="00AE6778" w:rsidRDefault="00BC127A" w:rsidP="0006699C">
            <w:pPr>
              <w:shd w:val="clear" w:color="auto" w:fill="FFFFFF"/>
              <w:jc w:val="center"/>
            </w:pPr>
            <w:r w:rsidRPr="00AE6778">
              <w:t>(14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D345" w14:textId="77777777" w:rsidR="00BC127A" w:rsidRPr="00AE6778" w:rsidRDefault="00BC127A" w:rsidP="0006699C">
            <w:pPr>
              <w:shd w:val="clear" w:color="auto" w:fill="FFFFFF"/>
              <w:jc w:val="center"/>
            </w:pPr>
            <w:r w:rsidRPr="00AE6778">
              <w:t>24,1%</w:t>
            </w:r>
          </w:p>
          <w:p w14:paraId="70BFEC49" w14:textId="77777777" w:rsidR="00BC127A" w:rsidRPr="00AE6778" w:rsidRDefault="00BC127A" w:rsidP="0006699C">
            <w:pPr>
              <w:shd w:val="clear" w:color="auto" w:fill="FFFFFF"/>
              <w:jc w:val="center"/>
            </w:pPr>
            <w:r w:rsidRPr="00AE6778">
              <w:t>(26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88DC8" w14:textId="77777777" w:rsidR="00BC127A" w:rsidRPr="00AE6778" w:rsidRDefault="00BC127A" w:rsidP="0006699C">
            <w:pPr>
              <w:shd w:val="clear" w:color="auto" w:fill="FFFFFF"/>
              <w:jc w:val="center"/>
            </w:pPr>
            <w:r w:rsidRPr="00AE6778">
              <w:t>27,8%</w:t>
            </w:r>
          </w:p>
          <w:p w14:paraId="47C3DC71" w14:textId="77777777" w:rsidR="00BC127A" w:rsidRPr="00AE6778" w:rsidRDefault="00BC127A" w:rsidP="0006699C">
            <w:pPr>
              <w:shd w:val="clear" w:color="auto" w:fill="FFFFFF"/>
              <w:jc w:val="center"/>
            </w:pPr>
            <w:r w:rsidRPr="00AE6778">
              <w:t>(30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CAA07" w14:textId="77777777" w:rsidR="00BC127A" w:rsidRPr="00AE6778" w:rsidRDefault="00BC127A" w:rsidP="0006699C">
            <w:pPr>
              <w:shd w:val="clear" w:color="auto" w:fill="FFFFFF"/>
              <w:jc w:val="center"/>
            </w:pPr>
            <w:r w:rsidRPr="00AE6778">
              <w:t>33,3%</w:t>
            </w:r>
          </w:p>
          <w:p w14:paraId="75439340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AE6778">
              <w:t>(36 чел.)</w:t>
            </w:r>
          </w:p>
        </w:tc>
      </w:tr>
      <w:tr w:rsidR="00BC127A" w:rsidRPr="00F42E88" w14:paraId="400657EE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76A6" w14:textId="77777777" w:rsidR="00BC127A" w:rsidRPr="00387F94" w:rsidRDefault="00BC127A" w:rsidP="0006699C">
            <w:pPr>
              <w:shd w:val="clear" w:color="auto" w:fill="FFFFFF"/>
            </w:pPr>
            <w:r w:rsidRPr="00387F94">
              <w:t>Рынок товарной аквакультуры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1BC56" w14:textId="77777777" w:rsidR="00BC127A" w:rsidRPr="00387F94" w:rsidRDefault="00BC127A" w:rsidP="0006699C">
            <w:pPr>
              <w:shd w:val="clear" w:color="auto" w:fill="FFFFFF"/>
              <w:jc w:val="center"/>
            </w:pPr>
            <w:r w:rsidRPr="00387F94">
              <w:t>2,8%</w:t>
            </w:r>
          </w:p>
          <w:p w14:paraId="3562F6CD" w14:textId="77777777" w:rsidR="00BC127A" w:rsidRPr="00387F94" w:rsidRDefault="00BC127A" w:rsidP="0006699C">
            <w:pPr>
              <w:shd w:val="clear" w:color="auto" w:fill="FFFFFF"/>
              <w:jc w:val="center"/>
            </w:pPr>
            <w:r w:rsidRPr="00387F94"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DBDC" w14:textId="77777777" w:rsidR="00BC127A" w:rsidRPr="00387F94" w:rsidRDefault="00BC127A" w:rsidP="0006699C">
            <w:pPr>
              <w:shd w:val="clear" w:color="auto" w:fill="FFFFFF"/>
              <w:jc w:val="center"/>
            </w:pPr>
            <w:r w:rsidRPr="00387F94">
              <w:t>13%</w:t>
            </w:r>
          </w:p>
          <w:p w14:paraId="72D9420A" w14:textId="77777777" w:rsidR="00BC127A" w:rsidRPr="00387F94" w:rsidRDefault="00BC127A" w:rsidP="0006699C">
            <w:pPr>
              <w:shd w:val="clear" w:color="auto" w:fill="FFFFFF"/>
              <w:jc w:val="center"/>
            </w:pPr>
            <w:r w:rsidRPr="00387F94">
              <w:t>(14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75F8A" w14:textId="77777777" w:rsidR="00BC127A" w:rsidRPr="00387F94" w:rsidRDefault="00BC127A" w:rsidP="0006699C">
            <w:pPr>
              <w:shd w:val="clear" w:color="auto" w:fill="FFFFFF"/>
              <w:jc w:val="center"/>
            </w:pPr>
            <w:r w:rsidRPr="00387F94">
              <w:t>21,3%</w:t>
            </w:r>
          </w:p>
          <w:p w14:paraId="62A8E5CE" w14:textId="77777777" w:rsidR="00BC127A" w:rsidRPr="00387F94" w:rsidRDefault="00BC127A" w:rsidP="0006699C">
            <w:pPr>
              <w:shd w:val="clear" w:color="auto" w:fill="FFFFFF"/>
              <w:jc w:val="center"/>
            </w:pPr>
            <w:r w:rsidRPr="00387F94">
              <w:t>(23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0447" w14:textId="77777777" w:rsidR="00BC127A" w:rsidRPr="00387F94" w:rsidRDefault="00BC127A" w:rsidP="0006699C">
            <w:pPr>
              <w:shd w:val="clear" w:color="auto" w:fill="FFFFFF"/>
              <w:jc w:val="center"/>
            </w:pPr>
            <w:r w:rsidRPr="00387F94">
              <w:t>22,2%</w:t>
            </w:r>
          </w:p>
          <w:p w14:paraId="7E01D59B" w14:textId="77777777" w:rsidR="00BC127A" w:rsidRPr="00387F94" w:rsidRDefault="00BC127A" w:rsidP="0006699C">
            <w:pPr>
              <w:shd w:val="clear" w:color="auto" w:fill="FFFFFF"/>
              <w:jc w:val="center"/>
            </w:pPr>
            <w:r w:rsidRPr="00387F94">
              <w:t>(24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C95E5" w14:textId="77777777" w:rsidR="00BC127A" w:rsidRPr="00387F94" w:rsidRDefault="00BC127A" w:rsidP="0006699C">
            <w:pPr>
              <w:shd w:val="clear" w:color="auto" w:fill="FFFFFF"/>
              <w:jc w:val="center"/>
            </w:pPr>
            <w:r w:rsidRPr="00387F94">
              <w:t>40,7%</w:t>
            </w:r>
          </w:p>
          <w:p w14:paraId="0BBF2BF7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387F94">
              <w:t>(44 чел.)</w:t>
            </w:r>
          </w:p>
        </w:tc>
      </w:tr>
      <w:tr w:rsidR="00BC127A" w:rsidRPr="00F42E88" w14:paraId="76DB08C4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81DF3" w14:textId="77777777" w:rsidR="00BC127A" w:rsidRPr="003E28E8" w:rsidRDefault="00BC127A" w:rsidP="0006699C">
            <w:pPr>
              <w:shd w:val="clear" w:color="auto" w:fill="FFFFFF"/>
            </w:pPr>
            <w:r w:rsidRPr="003E28E8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E0FA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1,9%</w:t>
            </w:r>
          </w:p>
          <w:p w14:paraId="5F30874C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(2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5C74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12%</w:t>
            </w:r>
          </w:p>
          <w:p w14:paraId="58BEB2EB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(13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2C6FA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20,4%</w:t>
            </w:r>
          </w:p>
          <w:p w14:paraId="64F823FC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(22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591C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29,6%</w:t>
            </w:r>
          </w:p>
          <w:p w14:paraId="162C437E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(32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F4B7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36,1%</w:t>
            </w:r>
          </w:p>
          <w:p w14:paraId="3A29F64F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3E28E8">
              <w:t>(39 чел.)</w:t>
            </w:r>
          </w:p>
        </w:tc>
      </w:tr>
      <w:tr w:rsidR="00BC127A" w:rsidRPr="00F42E88" w14:paraId="31625CB2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C3FC3" w14:textId="77777777" w:rsidR="00BC127A" w:rsidRPr="003E28E8" w:rsidRDefault="00BC127A" w:rsidP="0006699C">
            <w:pPr>
              <w:shd w:val="clear" w:color="auto" w:fill="FFFFFF"/>
            </w:pPr>
            <w:r w:rsidRPr="003E28E8">
              <w:t>Рынок легкой промышленности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6FFB8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2,8%</w:t>
            </w:r>
          </w:p>
          <w:p w14:paraId="419D148E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(3чел.)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A55D7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32,4%</w:t>
            </w:r>
          </w:p>
          <w:p w14:paraId="6D2BF32B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(35чел.)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C9F33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38,9%</w:t>
            </w:r>
          </w:p>
          <w:p w14:paraId="471434A1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(42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DACE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10,2%</w:t>
            </w:r>
          </w:p>
          <w:p w14:paraId="795DF443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(11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0B00B" w14:textId="77777777" w:rsidR="00BC127A" w:rsidRPr="003E28E8" w:rsidRDefault="00BC127A" w:rsidP="0006699C">
            <w:pPr>
              <w:shd w:val="clear" w:color="auto" w:fill="FFFFFF"/>
              <w:jc w:val="center"/>
            </w:pPr>
            <w:r w:rsidRPr="003E28E8">
              <w:t>15,7%</w:t>
            </w:r>
          </w:p>
          <w:p w14:paraId="121E59A9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3E28E8">
              <w:t>(17 чел.)</w:t>
            </w:r>
          </w:p>
        </w:tc>
      </w:tr>
      <w:tr w:rsidR="00BC127A" w:rsidRPr="00F42E88" w14:paraId="45AFDC0D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EA43" w14:textId="77777777" w:rsidR="00BC127A" w:rsidRPr="00FD01DA" w:rsidRDefault="00BC127A" w:rsidP="0006699C">
            <w:pPr>
              <w:shd w:val="clear" w:color="auto" w:fill="FFFFFF"/>
            </w:pPr>
            <w:r w:rsidRPr="00FD01DA">
              <w:t>Рынок обработки древесины и производства изделий из дерева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9DEC2" w14:textId="77777777" w:rsidR="00BC127A" w:rsidRPr="00FD01DA" w:rsidRDefault="00BC127A" w:rsidP="0006699C">
            <w:pPr>
              <w:shd w:val="clear" w:color="auto" w:fill="FFFFFF"/>
              <w:jc w:val="center"/>
            </w:pPr>
            <w:r w:rsidRPr="00FD01DA">
              <w:t>2.8%</w:t>
            </w:r>
          </w:p>
          <w:p w14:paraId="75F3B12F" w14:textId="77777777" w:rsidR="00BC127A" w:rsidRPr="00FD01DA" w:rsidRDefault="00BC127A" w:rsidP="0006699C">
            <w:pPr>
              <w:shd w:val="clear" w:color="auto" w:fill="FFFFFF"/>
              <w:jc w:val="center"/>
            </w:pPr>
            <w:r w:rsidRPr="00FD01DA">
              <w:t>(3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49D1" w14:textId="77777777" w:rsidR="00BC127A" w:rsidRPr="00FD01DA" w:rsidRDefault="00BC127A" w:rsidP="0006699C">
            <w:pPr>
              <w:shd w:val="clear" w:color="auto" w:fill="FFFFFF"/>
              <w:jc w:val="center"/>
            </w:pPr>
            <w:r w:rsidRPr="00FD01DA">
              <w:t>38%</w:t>
            </w:r>
          </w:p>
          <w:p w14:paraId="7DD9A692" w14:textId="77777777" w:rsidR="00BC127A" w:rsidRPr="00FD01DA" w:rsidRDefault="00BC127A" w:rsidP="0006699C">
            <w:pPr>
              <w:shd w:val="clear" w:color="auto" w:fill="FFFFFF"/>
              <w:jc w:val="center"/>
            </w:pPr>
            <w:r w:rsidRPr="00FD01DA">
              <w:t>(41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83277" w14:textId="77777777" w:rsidR="00BC127A" w:rsidRPr="00FD01DA" w:rsidRDefault="00BC127A" w:rsidP="0006699C">
            <w:pPr>
              <w:shd w:val="clear" w:color="auto" w:fill="FFFFFF"/>
              <w:jc w:val="center"/>
            </w:pPr>
            <w:r w:rsidRPr="00FD01DA">
              <w:t>31,5%</w:t>
            </w:r>
          </w:p>
          <w:p w14:paraId="7E14C9C8" w14:textId="77777777" w:rsidR="00BC127A" w:rsidRPr="00FD01DA" w:rsidRDefault="00BC127A" w:rsidP="0006699C">
            <w:pPr>
              <w:shd w:val="clear" w:color="auto" w:fill="FFFFFF"/>
              <w:jc w:val="center"/>
            </w:pPr>
            <w:r w:rsidRPr="00FD01DA">
              <w:t>(34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DF397" w14:textId="77777777" w:rsidR="00BC127A" w:rsidRPr="00FD01DA" w:rsidRDefault="00BC127A" w:rsidP="0006699C">
            <w:pPr>
              <w:shd w:val="clear" w:color="auto" w:fill="FFFFFF"/>
              <w:jc w:val="center"/>
            </w:pPr>
            <w:r w:rsidRPr="00FD01DA">
              <w:t>6.5%</w:t>
            </w:r>
          </w:p>
          <w:p w14:paraId="26C6E477" w14:textId="77777777" w:rsidR="00BC127A" w:rsidRPr="00FD01DA" w:rsidRDefault="00BC127A" w:rsidP="0006699C">
            <w:pPr>
              <w:shd w:val="clear" w:color="auto" w:fill="FFFFFF"/>
              <w:jc w:val="center"/>
            </w:pPr>
            <w:r w:rsidRPr="00FD01DA">
              <w:t>(7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5F68" w14:textId="77777777" w:rsidR="00BC127A" w:rsidRPr="00FD01DA" w:rsidRDefault="00BC127A" w:rsidP="0006699C">
            <w:pPr>
              <w:shd w:val="clear" w:color="auto" w:fill="FFFFFF"/>
              <w:jc w:val="center"/>
            </w:pPr>
            <w:r w:rsidRPr="00FD01DA">
              <w:t>21.3%</w:t>
            </w:r>
          </w:p>
          <w:p w14:paraId="6253D8C5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FD01DA">
              <w:t>(23 чел.)</w:t>
            </w:r>
          </w:p>
        </w:tc>
      </w:tr>
      <w:tr w:rsidR="00BC127A" w:rsidRPr="00F42E88" w14:paraId="1598DC20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BA70" w14:textId="77777777" w:rsidR="00BC127A" w:rsidRPr="00560B48" w:rsidRDefault="00BC127A" w:rsidP="0006699C">
            <w:pPr>
              <w:shd w:val="clear" w:color="auto" w:fill="FFFFFF"/>
            </w:pPr>
            <w:r w:rsidRPr="00560B48">
              <w:t>Рынок производства кирпича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21AC0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1.9%</w:t>
            </w:r>
          </w:p>
          <w:p w14:paraId="4A191D34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(2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2B7B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20.4%</w:t>
            </w:r>
          </w:p>
          <w:p w14:paraId="5CCAF47C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(22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1AFA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17.6%</w:t>
            </w:r>
          </w:p>
          <w:p w14:paraId="5EA1D22B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(19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A473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23.1%</w:t>
            </w:r>
          </w:p>
          <w:p w14:paraId="439987AD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(25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BEA7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37%</w:t>
            </w:r>
          </w:p>
          <w:p w14:paraId="5BFD0AEC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560B48">
              <w:t>(40 чел.)</w:t>
            </w:r>
          </w:p>
        </w:tc>
      </w:tr>
      <w:tr w:rsidR="00BC127A" w:rsidRPr="00F42E88" w14:paraId="69F8A152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69AE" w14:textId="77777777" w:rsidR="00BC127A" w:rsidRPr="00560B48" w:rsidRDefault="00BC127A" w:rsidP="0006699C">
            <w:pPr>
              <w:shd w:val="clear" w:color="auto" w:fill="FFFFFF"/>
            </w:pPr>
            <w:r w:rsidRPr="00560B48">
              <w:t>Рынок производства бетона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FF892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1.9%</w:t>
            </w:r>
          </w:p>
          <w:p w14:paraId="546FFA5D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(2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4AF67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18.5%</w:t>
            </w:r>
          </w:p>
          <w:p w14:paraId="6E29F8A7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(20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510A2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16.7%</w:t>
            </w:r>
          </w:p>
          <w:p w14:paraId="1DCBFB55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(18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5B59C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25%</w:t>
            </w:r>
          </w:p>
          <w:p w14:paraId="7FC4F151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(27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AB3DA" w14:textId="77777777" w:rsidR="00BC127A" w:rsidRPr="00560B48" w:rsidRDefault="00BC127A" w:rsidP="0006699C">
            <w:pPr>
              <w:shd w:val="clear" w:color="auto" w:fill="FFFFFF"/>
              <w:jc w:val="center"/>
            </w:pPr>
            <w:r w:rsidRPr="00560B48">
              <w:t>38%</w:t>
            </w:r>
          </w:p>
          <w:p w14:paraId="35827CC0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560B48">
              <w:t>(41 чел.)</w:t>
            </w:r>
          </w:p>
        </w:tc>
      </w:tr>
      <w:tr w:rsidR="00BC127A" w:rsidRPr="00F42E88" w14:paraId="410CCF34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1C340" w14:textId="77777777" w:rsidR="00BC127A" w:rsidRPr="00E877ED" w:rsidRDefault="00BC127A" w:rsidP="0006699C">
            <w:pPr>
              <w:shd w:val="clear" w:color="auto" w:fill="FFFFFF"/>
            </w:pPr>
            <w:r w:rsidRPr="00E877ED">
              <w:t>Сфера наружной рекламы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C166A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5.6%</w:t>
            </w:r>
          </w:p>
          <w:p w14:paraId="6BB4A1C5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(6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FB6E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38%</w:t>
            </w:r>
          </w:p>
          <w:p w14:paraId="52F05DFC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(41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8122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16.7%</w:t>
            </w:r>
          </w:p>
          <w:p w14:paraId="7A30E777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(18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CB292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14,8%</w:t>
            </w:r>
          </w:p>
          <w:p w14:paraId="6ACB6C12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(16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DD0FF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25%</w:t>
            </w:r>
          </w:p>
          <w:p w14:paraId="5C479430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E877ED">
              <w:t>(27 чел.)</w:t>
            </w:r>
          </w:p>
        </w:tc>
      </w:tr>
      <w:tr w:rsidR="00BC127A" w:rsidRPr="00F42E88" w14:paraId="54986E16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5C899" w14:textId="77777777" w:rsidR="00BC127A" w:rsidRPr="00E877ED" w:rsidRDefault="00BC127A" w:rsidP="0006699C">
            <w:pPr>
              <w:shd w:val="clear" w:color="auto" w:fill="FFFFFF"/>
            </w:pPr>
            <w:r w:rsidRPr="00E877ED">
              <w:t>Рынок ремонта автотранспортных средств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4CBA" w14:textId="77777777" w:rsidR="00BC127A" w:rsidRPr="00E877ED" w:rsidRDefault="00BC127A" w:rsidP="0006699C">
            <w:pPr>
              <w:shd w:val="clear" w:color="auto" w:fill="FFFFFF"/>
              <w:jc w:val="center"/>
            </w:pPr>
            <w:r>
              <w:t>5,6</w:t>
            </w:r>
            <w:r w:rsidRPr="00E877ED">
              <w:t>%</w:t>
            </w:r>
          </w:p>
          <w:p w14:paraId="45956FC9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(6</w:t>
            </w:r>
            <w:r w:rsidRPr="00E877ED">
              <w:rPr>
                <w:lang w:val="en-US"/>
              </w:rPr>
              <w:t xml:space="preserve"> </w:t>
            </w:r>
            <w:r w:rsidRPr="00E877ED">
              <w:t>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415F" w14:textId="77777777" w:rsidR="00BC127A" w:rsidRPr="00E877ED" w:rsidRDefault="00BC127A" w:rsidP="0006699C">
            <w:pPr>
              <w:shd w:val="clear" w:color="auto" w:fill="FFFFFF"/>
              <w:jc w:val="center"/>
            </w:pPr>
            <w:r>
              <w:t>44.4</w:t>
            </w:r>
            <w:r w:rsidRPr="00E877ED">
              <w:t>%</w:t>
            </w:r>
          </w:p>
          <w:p w14:paraId="1F4E9AB4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rPr>
                <w:lang w:val="en-US"/>
              </w:rPr>
              <w:t>(</w:t>
            </w:r>
            <w:r w:rsidRPr="00E877ED">
              <w:t>48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9FEB" w14:textId="77777777" w:rsidR="00BC127A" w:rsidRPr="00E877ED" w:rsidRDefault="00BC127A" w:rsidP="0006699C">
            <w:pPr>
              <w:shd w:val="clear" w:color="auto" w:fill="FFFFFF"/>
              <w:jc w:val="center"/>
            </w:pPr>
            <w:r>
              <w:t>18,5</w:t>
            </w:r>
            <w:r w:rsidRPr="00E877ED">
              <w:t>%</w:t>
            </w:r>
          </w:p>
          <w:p w14:paraId="5EB0BA82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>(20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F9A6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rPr>
                <w:lang w:val="en-US"/>
              </w:rPr>
              <w:t>1</w:t>
            </w:r>
            <w:r>
              <w:t>3</w:t>
            </w:r>
            <w:r w:rsidRPr="00E877ED">
              <w:t>%</w:t>
            </w:r>
          </w:p>
          <w:p w14:paraId="5D4928C6" w14:textId="77777777" w:rsidR="00BC127A" w:rsidRPr="00E877ED" w:rsidRDefault="00BC127A" w:rsidP="0006699C">
            <w:pPr>
              <w:shd w:val="clear" w:color="auto" w:fill="FFFFFF"/>
              <w:jc w:val="center"/>
            </w:pPr>
            <w:r w:rsidRPr="00E877ED">
              <w:t xml:space="preserve">(14 </w:t>
            </w:r>
            <w:r w:rsidRPr="00E877ED">
              <w:lastRenderedPageBreak/>
              <w:t>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E1B1B" w14:textId="77777777" w:rsidR="00BC127A" w:rsidRPr="00E877ED" w:rsidRDefault="00BC127A" w:rsidP="0006699C">
            <w:pPr>
              <w:shd w:val="clear" w:color="auto" w:fill="FFFFFF"/>
              <w:jc w:val="center"/>
            </w:pPr>
            <w:r>
              <w:lastRenderedPageBreak/>
              <w:t>18,5</w:t>
            </w:r>
            <w:r w:rsidRPr="00E877ED">
              <w:t>%</w:t>
            </w:r>
          </w:p>
          <w:p w14:paraId="6452B937" w14:textId="77777777" w:rsidR="00BC127A" w:rsidRPr="00F42E88" w:rsidRDefault="00BC127A" w:rsidP="0006699C">
            <w:pPr>
              <w:shd w:val="clear" w:color="auto" w:fill="FFFFFF"/>
              <w:jc w:val="center"/>
            </w:pPr>
            <w:r w:rsidRPr="00E877ED">
              <w:t>(20 чел.)</w:t>
            </w:r>
          </w:p>
        </w:tc>
      </w:tr>
      <w:tr w:rsidR="00BC127A" w:rsidRPr="00F42E88" w14:paraId="371DBA5D" w14:textId="77777777" w:rsidTr="0006699C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2C8A" w14:textId="77777777" w:rsidR="00BC127A" w:rsidRPr="00E877ED" w:rsidRDefault="00BC127A" w:rsidP="0006699C">
            <w:pPr>
              <w:shd w:val="clear" w:color="auto" w:fill="FFFFFF"/>
            </w:pPr>
            <w:r>
              <w:t>Рынок нефтепродуктов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D8F36" w14:textId="77777777" w:rsidR="00BC127A" w:rsidRDefault="00BC127A" w:rsidP="0006699C">
            <w:pPr>
              <w:shd w:val="clear" w:color="auto" w:fill="FFFFFF"/>
              <w:jc w:val="center"/>
            </w:pPr>
            <w:r>
              <w:t>3,7%</w:t>
            </w:r>
          </w:p>
          <w:p w14:paraId="5A9BE5CE" w14:textId="77777777" w:rsidR="00BC127A" w:rsidRDefault="00BC127A" w:rsidP="0006699C">
            <w:pPr>
              <w:shd w:val="clear" w:color="auto" w:fill="FFFFFF"/>
              <w:jc w:val="center"/>
            </w:pPr>
            <w:r w:rsidRPr="00FB7B0F">
              <w:t>(</w:t>
            </w:r>
            <w:r>
              <w:t>4</w:t>
            </w:r>
            <w:r w:rsidRPr="00FB7B0F">
              <w:t xml:space="preserve"> чел.)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EBD9" w14:textId="77777777" w:rsidR="00BC127A" w:rsidRDefault="00BC127A" w:rsidP="0006699C">
            <w:pPr>
              <w:shd w:val="clear" w:color="auto" w:fill="FFFFFF"/>
              <w:jc w:val="center"/>
            </w:pPr>
            <w:r>
              <w:t>30.6%</w:t>
            </w:r>
          </w:p>
          <w:p w14:paraId="0F23BFC6" w14:textId="77777777" w:rsidR="00BC127A" w:rsidRDefault="00BC127A" w:rsidP="0006699C">
            <w:pPr>
              <w:shd w:val="clear" w:color="auto" w:fill="FFFFFF"/>
              <w:jc w:val="center"/>
            </w:pPr>
            <w:r w:rsidRPr="00FB7B0F">
              <w:t>(3</w:t>
            </w:r>
            <w:r>
              <w:t>3</w:t>
            </w:r>
            <w:r w:rsidRPr="00FB7B0F">
              <w:t xml:space="preserve"> чел.)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0BD88" w14:textId="77777777" w:rsidR="00BC127A" w:rsidRDefault="00BC127A" w:rsidP="0006699C">
            <w:pPr>
              <w:shd w:val="clear" w:color="auto" w:fill="FFFFFF"/>
              <w:jc w:val="center"/>
            </w:pPr>
            <w:r>
              <w:t>12%</w:t>
            </w:r>
          </w:p>
          <w:p w14:paraId="0AF409DD" w14:textId="77777777" w:rsidR="00BC127A" w:rsidRDefault="00BC127A" w:rsidP="0006699C">
            <w:pPr>
              <w:shd w:val="clear" w:color="auto" w:fill="FFFFFF"/>
              <w:jc w:val="center"/>
            </w:pPr>
            <w:r w:rsidRPr="00FB7B0F">
              <w:t>(</w:t>
            </w:r>
            <w:r>
              <w:t>13</w:t>
            </w:r>
            <w:r w:rsidRPr="00FB7B0F">
              <w:t xml:space="preserve"> чел.)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B15A3" w14:textId="77777777" w:rsidR="00BC127A" w:rsidRDefault="00BC127A" w:rsidP="0006699C">
            <w:pPr>
              <w:shd w:val="clear" w:color="auto" w:fill="FFFFFF"/>
              <w:jc w:val="center"/>
            </w:pPr>
            <w:r>
              <w:t>24,1%</w:t>
            </w:r>
          </w:p>
          <w:p w14:paraId="42E9EA74" w14:textId="77777777" w:rsidR="00BC127A" w:rsidRPr="00E877ED" w:rsidRDefault="00BC127A" w:rsidP="0006699C">
            <w:pPr>
              <w:shd w:val="clear" w:color="auto" w:fill="FFFFFF"/>
              <w:jc w:val="center"/>
              <w:rPr>
                <w:lang w:val="en-US"/>
              </w:rPr>
            </w:pPr>
            <w:r w:rsidRPr="00FB7B0F">
              <w:t>(</w:t>
            </w:r>
            <w:r>
              <w:t>26</w:t>
            </w:r>
            <w:r w:rsidRPr="00FB7B0F">
              <w:t xml:space="preserve"> 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42E9F" w14:textId="77777777" w:rsidR="00BC127A" w:rsidRDefault="00BC127A" w:rsidP="0006699C">
            <w:pPr>
              <w:shd w:val="clear" w:color="auto" w:fill="FFFFFF"/>
              <w:jc w:val="center"/>
            </w:pPr>
            <w:r>
              <w:t>29.6%</w:t>
            </w:r>
          </w:p>
          <w:p w14:paraId="410D525E" w14:textId="77777777" w:rsidR="00BC127A" w:rsidRDefault="00BC127A" w:rsidP="0006699C">
            <w:pPr>
              <w:shd w:val="clear" w:color="auto" w:fill="FFFFFF"/>
              <w:jc w:val="center"/>
            </w:pPr>
            <w:r>
              <w:t>(32 чел.)</w:t>
            </w:r>
          </w:p>
        </w:tc>
      </w:tr>
    </w:tbl>
    <w:p w14:paraId="0A834FF0" w14:textId="77777777" w:rsidR="00BC127A" w:rsidRDefault="00BC127A" w:rsidP="00BC127A">
      <w:pPr>
        <w:pStyle w:val="51"/>
        <w:shd w:val="clear" w:color="auto" w:fill="auto"/>
        <w:spacing w:before="0" w:after="399" w:line="240" w:lineRule="auto"/>
        <w:ind w:left="80" w:right="80" w:firstLine="1000"/>
        <w:jc w:val="center"/>
        <w:rPr>
          <w:b/>
          <w:sz w:val="28"/>
          <w:szCs w:val="28"/>
        </w:rPr>
      </w:pPr>
    </w:p>
    <w:p w14:paraId="6A9E6EF8" w14:textId="77777777" w:rsidR="00BC127A" w:rsidRPr="00F42E88" w:rsidRDefault="00BC127A" w:rsidP="00BC127A">
      <w:pPr>
        <w:pStyle w:val="51"/>
        <w:shd w:val="clear" w:color="auto" w:fill="auto"/>
        <w:spacing w:before="0" w:after="399" w:line="240" w:lineRule="auto"/>
        <w:ind w:left="80" w:right="80" w:firstLine="1000"/>
        <w:jc w:val="center"/>
        <w:rPr>
          <w:sz w:val="28"/>
          <w:szCs w:val="28"/>
        </w:rPr>
      </w:pPr>
      <w:r w:rsidRPr="00F42E88">
        <w:rPr>
          <w:b/>
          <w:sz w:val="28"/>
          <w:szCs w:val="28"/>
        </w:rPr>
        <w:t>Удовлетворенность потребителей характеристиками товаров, работ и услуг на рынках Тейковского муниципального района</w:t>
      </w:r>
      <w:r w:rsidRPr="00F42E88">
        <w:rPr>
          <w:sz w:val="28"/>
          <w:szCs w:val="28"/>
        </w:rPr>
        <w:t xml:space="preserve">                                        </w:t>
      </w:r>
      <w:proofErr w:type="gramStart"/>
      <w:r w:rsidRPr="00F42E88">
        <w:rPr>
          <w:sz w:val="28"/>
          <w:szCs w:val="28"/>
        </w:rPr>
        <w:t xml:space="preserve">   </w:t>
      </w:r>
      <w:r>
        <w:rPr>
          <w:sz w:val="24"/>
          <w:szCs w:val="24"/>
        </w:rPr>
        <w:t>(</w:t>
      </w:r>
      <w:proofErr w:type="gramEnd"/>
      <w:r w:rsidRPr="00F42E88">
        <w:rPr>
          <w:sz w:val="24"/>
          <w:szCs w:val="24"/>
        </w:rPr>
        <w:t>1. Удовлетворен. 2. Скорее удовлетворен. 3. Скорее не удовлетворен. 4. Не удовлетворен. 5. Затрудняюсь ответить.) Чел.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475"/>
        <w:gridCol w:w="476"/>
        <w:gridCol w:w="476"/>
        <w:gridCol w:w="476"/>
        <w:gridCol w:w="46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C127A" w:rsidRPr="00BD3552" w14:paraId="0693E2C7" w14:textId="77777777" w:rsidTr="0006699C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4168E" w14:textId="77777777" w:rsidR="00BC127A" w:rsidRPr="00F42E88" w:rsidRDefault="00BC127A" w:rsidP="0006699C"/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2618" w14:textId="77777777" w:rsidR="00BC127A" w:rsidRPr="00BD3552" w:rsidRDefault="00BC127A" w:rsidP="0006699C">
            <w:pPr>
              <w:jc w:val="center"/>
            </w:pPr>
            <w:r w:rsidRPr="00BD3552">
              <w:t>Уровень цен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3EC2" w14:textId="77777777" w:rsidR="00BC127A" w:rsidRPr="00BD3552" w:rsidRDefault="00BC127A" w:rsidP="0006699C">
            <w:pPr>
              <w:jc w:val="center"/>
            </w:pPr>
            <w:r w:rsidRPr="00BD3552">
              <w:t>Качество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2B9" w14:textId="77777777" w:rsidR="00BC127A" w:rsidRPr="00BD3552" w:rsidRDefault="00BC127A" w:rsidP="0006699C">
            <w:pPr>
              <w:jc w:val="center"/>
            </w:pPr>
            <w:r w:rsidRPr="00BD3552">
              <w:t>Ассортимент</w:t>
            </w:r>
          </w:p>
        </w:tc>
      </w:tr>
      <w:tr w:rsidR="00BC127A" w:rsidRPr="00BD3552" w14:paraId="451D7E7E" w14:textId="77777777" w:rsidTr="0006699C">
        <w:trPr>
          <w:trHeight w:val="46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186" w14:textId="77777777" w:rsidR="00BC127A" w:rsidRPr="00BD3552" w:rsidRDefault="00BC127A" w:rsidP="000669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5B97" w14:textId="77777777" w:rsidR="00BC127A" w:rsidRPr="00BD3552" w:rsidRDefault="00BC127A" w:rsidP="0006699C">
            <w:pPr>
              <w:jc w:val="center"/>
            </w:pPr>
            <w:r w:rsidRPr="00BD355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77B6" w14:textId="77777777" w:rsidR="00BC127A" w:rsidRPr="00BD3552" w:rsidRDefault="00BC127A" w:rsidP="0006699C">
            <w:pPr>
              <w:jc w:val="center"/>
            </w:pPr>
            <w:r w:rsidRPr="00BD355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260" w14:textId="77777777" w:rsidR="00BC127A" w:rsidRPr="00BD3552" w:rsidRDefault="00BC127A" w:rsidP="0006699C">
            <w:pPr>
              <w:jc w:val="center"/>
            </w:pPr>
            <w:r w:rsidRPr="00BD355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CDDF" w14:textId="77777777" w:rsidR="00BC127A" w:rsidRPr="00BD3552" w:rsidRDefault="00BC127A" w:rsidP="0006699C">
            <w:pPr>
              <w:jc w:val="center"/>
            </w:pPr>
            <w:r w:rsidRPr="00BD3552"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B69" w14:textId="77777777" w:rsidR="00BC127A" w:rsidRPr="00BD3552" w:rsidRDefault="00BC127A" w:rsidP="0006699C">
            <w:pPr>
              <w:jc w:val="center"/>
            </w:pPr>
            <w:r w:rsidRPr="00BD3552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6E77" w14:textId="77777777" w:rsidR="00BC127A" w:rsidRPr="00BD3552" w:rsidRDefault="00BC127A" w:rsidP="0006699C">
            <w:pPr>
              <w:jc w:val="center"/>
            </w:pPr>
            <w:r w:rsidRPr="00BD355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6D52" w14:textId="77777777" w:rsidR="00BC127A" w:rsidRPr="00BD3552" w:rsidRDefault="00BC127A" w:rsidP="0006699C">
            <w:pPr>
              <w:jc w:val="center"/>
            </w:pPr>
            <w:r w:rsidRPr="00BD3552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D56F" w14:textId="77777777" w:rsidR="00BC127A" w:rsidRPr="00BD3552" w:rsidRDefault="00BC127A" w:rsidP="0006699C">
            <w:pPr>
              <w:jc w:val="center"/>
            </w:pPr>
            <w:r w:rsidRPr="00BD3552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BED1" w14:textId="77777777" w:rsidR="00BC127A" w:rsidRPr="00BD3552" w:rsidRDefault="00BC127A" w:rsidP="0006699C">
            <w:pPr>
              <w:jc w:val="center"/>
            </w:pPr>
            <w:r w:rsidRPr="00BD3552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3A4E" w14:textId="77777777" w:rsidR="00BC127A" w:rsidRPr="00BD3552" w:rsidRDefault="00BC127A" w:rsidP="0006699C">
            <w:pPr>
              <w:jc w:val="center"/>
            </w:pPr>
            <w:r w:rsidRPr="00BD3552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AF21" w14:textId="77777777" w:rsidR="00BC127A" w:rsidRPr="00BD3552" w:rsidRDefault="00BC127A" w:rsidP="0006699C">
            <w:pPr>
              <w:jc w:val="center"/>
            </w:pPr>
            <w:r w:rsidRPr="00BD355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7B4E" w14:textId="77777777" w:rsidR="00BC127A" w:rsidRPr="00137509" w:rsidRDefault="00BC127A" w:rsidP="0006699C">
            <w:pPr>
              <w:jc w:val="center"/>
            </w:pPr>
            <w:r w:rsidRPr="00137509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B9F" w14:textId="77777777" w:rsidR="00BC127A" w:rsidRPr="00BD3552" w:rsidRDefault="00BC127A" w:rsidP="0006699C">
            <w:pPr>
              <w:jc w:val="center"/>
            </w:pPr>
            <w:r w:rsidRPr="00BD3552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3A7" w14:textId="77777777" w:rsidR="00BC127A" w:rsidRPr="00BD3552" w:rsidRDefault="00BC127A" w:rsidP="0006699C">
            <w:pPr>
              <w:jc w:val="center"/>
            </w:pPr>
            <w:r w:rsidRPr="00BD3552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43AF" w14:textId="77777777" w:rsidR="00BC127A" w:rsidRPr="00BD3552" w:rsidRDefault="00BC127A" w:rsidP="0006699C">
            <w:pPr>
              <w:jc w:val="center"/>
            </w:pPr>
            <w:r w:rsidRPr="00BD3552">
              <w:t>5</w:t>
            </w:r>
          </w:p>
        </w:tc>
      </w:tr>
      <w:tr w:rsidR="00BC127A" w:rsidRPr="00F42E88" w14:paraId="585312C0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386" w14:textId="77777777" w:rsidR="00BC127A" w:rsidRPr="00BD3552" w:rsidRDefault="00BC127A" w:rsidP="0006699C">
            <w:r w:rsidRPr="00BD3552">
              <w:t>Рынок услуг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6CC" w14:textId="77777777" w:rsidR="00BC127A" w:rsidRPr="00BD3552" w:rsidRDefault="00BC127A" w:rsidP="0006699C">
            <w:pPr>
              <w:jc w:val="center"/>
            </w:pPr>
            <w:r w:rsidRPr="00BD3552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603" w14:textId="77777777" w:rsidR="00BC127A" w:rsidRPr="00BD3552" w:rsidRDefault="00BC127A" w:rsidP="0006699C">
            <w:pPr>
              <w:jc w:val="center"/>
            </w:pPr>
            <w:r w:rsidRPr="00BD3552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C21" w14:textId="77777777" w:rsidR="00BC127A" w:rsidRPr="00BD3552" w:rsidRDefault="00BC127A" w:rsidP="0006699C">
            <w:pPr>
              <w:jc w:val="center"/>
            </w:pPr>
            <w:r w:rsidRPr="00BD3552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5C0F" w14:textId="77777777" w:rsidR="00BC127A" w:rsidRPr="00BD3552" w:rsidRDefault="00BC127A" w:rsidP="0006699C">
            <w:pPr>
              <w:jc w:val="center"/>
            </w:pPr>
            <w:r w:rsidRPr="00BD3552"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B5FD" w14:textId="77777777" w:rsidR="00BC127A" w:rsidRPr="00BD3552" w:rsidRDefault="00BC127A" w:rsidP="0006699C">
            <w:pPr>
              <w:jc w:val="center"/>
            </w:pPr>
            <w:r w:rsidRPr="00BD3552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A591" w14:textId="77777777" w:rsidR="00BC127A" w:rsidRPr="001B250F" w:rsidRDefault="00BC127A" w:rsidP="000669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92DB" w14:textId="77777777" w:rsidR="00BC127A" w:rsidRPr="00970DE0" w:rsidRDefault="00BC127A" w:rsidP="0006699C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939B" w14:textId="77777777" w:rsidR="00BC127A" w:rsidRPr="00BD3552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60E" w14:textId="77777777" w:rsidR="00BC127A" w:rsidRPr="00BD3552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B45" w14:textId="77777777" w:rsidR="00BC127A" w:rsidRPr="00BD3552" w:rsidRDefault="00BC127A" w:rsidP="0006699C">
            <w:pPr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B25" w14:textId="77777777" w:rsidR="00BC127A" w:rsidRPr="00BD3552" w:rsidRDefault="00BC127A" w:rsidP="0006699C">
            <w:pPr>
              <w:jc w:val="center"/>
            </w:pPr>
            <w: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058E" w14:textId="77777777" w:rsidR="00BC127A" w:rsidRPr="00137509" w:rsidRDefault="00BC127A" w:rsidP="0006699C">
            <w:pPr>
              <w:jc w:val="center"/>
            </w:pPr>
            <w:r w:rsidRPr="00137509"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EDA1" w14:textId="77777777" w:rsidR="00BC127A" w:rsidRPr="00BD3552" w:rsidRDefault="00BC127A" w:rsidP="0006699C">
            <w:pPr>
              <w:jc w:val="center"/>
            </w:pPr>
            <w: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198D" w14:textId="77777777" w:rsidR="00BC127A" w:rsidRPr="00BD3552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E475" w14:textId="77777777" w:rsidR="00BC127A" w:rsidRPr="00F42E88" w:rsidRDefault="00BC127A" w:rsidP="0006699C">
            <w:pPr>
              <w:jc w:val="center"/>
            </w:pPr>
            <w:r>
              <w:t>2</w:t>
            </w:r>
          </w:p>
        </w:tc>
      </w:tr>
      <w:tr w:rsidR="00BC127A" w:rsidRPr="00F42E88" w14:paraId="7876E7DE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D14" w14:textId="77777777" w:rsidR="00BC127A" w:rsidRPr="004F7C57" w:rsidRDefault="00BC127A" w:rsidP="0006699C">
            <w:r w:rsidRPr="004F7C57">
              <w:t>Рынок услуг детского отдыха и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CCE8" w14:textId="77777777" w:rsidR="00BC127A" w:rsidRPr="004F7C57" w:rsidRDefault="00BC127A" w:rsidP="0006699C">
            <w:pPr>
              <w:jc w:val="center"/>
            </w:pPr>
            <w:r w:rsidRPr="004F7C5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B34D" w14:textId="41721D74" w:rsidR="00BC127A" w:rsidRPr="004F7C57" w:rsidRDefault="00BC127A" w:rsidP="0006699C">
            <w:pPr>
              <w:jc w:val="center"/>
            </w:pPr>
            <w:r w:rsidRPr="004F7C57">
              <w:t>1</w:t>
            </w:r>
            <w:r w:rsidR="000453E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74B3" w14:textId="383C33FC" w:rsidR="00BC127A" w:rsidRPr="004F7C57" w:rsidRDefault="00BC127A" w:rsidP="0006699C">
            <w:pPr>
              <w:jc w:val="center"/>
            </w:pPr>
            <w:r w:rsidRPr="004F7C57">
              <w:t>2</w:t>
            </w:r>
            <w:r w:rsidR="000453E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EE2A" w14:textId="239E33D3" w:rsidR="00BC127A" w:rsidRPr="004F7C57" w:rsidRDefault="00BC127A" w:rsidP="0006699C">
            <w:pPr>
              <w:jc w:val="center"/>
            </w:pPr>
            <w:r w:rsidRPr="004F7C57">
              <w:t>2</w:t>
            </w:r>
            <w:r w:rsidR="000453E6"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93C1" w14:textId="77777777" w:rsidR="00BC127A" w:rsidRPr="004F7C57" w:rsidRDefault="00BC127A" w:rsidP="0006699C">
            <w:pPr>
              <w:jc w:val="center"/>
            </w:pPr>
            <w:r w:rsidRPr="004F7C57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2C6E" w14:textId="77777777" w:rsidR="00BC127A" w:rsidRPr="004F7C57" w:rsidRDefault="00BC127A" w:rsidP="0006699C">
            <w:pPr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F38" w14:textId="77777777" w:rsidR="00BC127A" w:rsidRPr="004F7C57" w:rsidRDefault="00BC127A" w:rsidP="0006699C">
            <w:pPr>
              <w:jc w:val="center"/>
            </w:pPr>
            <w:r>
              <w:t>33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1737" w14:textId="77777777" w:rsidR="00BC127A" w:rsidRPr="004F7C57" w:rsidRDefault="00BC127A" w:rsidP="0006699C">
            <w:pPr>
              <w:jc w:val="center"/>
            </w:pPr>
            <w: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AF2" w14:textId="77777777" w:rsidR="00BC127A" w:rsidRPr="004F7C57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A51" w14:textId="77777777" w:rsidR="00BC127A" w:rsidRPr="004F7C57" w:rsidRDefault="00BC127A" w:rsidP="0006699C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EE8D" w14:textId="77777777" w:rsidR="00BC127A" w:rsidRPr="004F7C57" w:rsidRDefault="00BC127A" w:rsidP="0006699C">
            <w:pPr>
              <w:jc w:val="center"/>
            </w:pPr>
            <w: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6AFF" w14:textId="77777777" w:rsidR="00BC127A" w:rsidRPr="00137509" w:rsidRDefault="00BC127A" w:rsidP="0006699C">
            <w:pPr>
              <w:jc w:val="center"/>
            </w:pPr>
            <w:r w:rsidRPr="00137509"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6EF6" w14:textId="77777777" w:rsidR="00BC127A" w:rsidRPr="004F7C57" w:rsidRDefault="00BC127A" w:rsidP="0006699C">
            <w:pPr>
              <w:jc w:val="center"/>
            </w:pPr>
            <w: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A14B" w14:textId="77777777" w:rsidR="00BC127A" w:rsidRPr="004F7C57" w:rsidRDefault="00BC127A" w:rsidP="0006699C">
            <w:pPr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07E" w14:textId="77777777" w:rsidR="00BC127A" w:rsidRPr="00F42E88" w:rsidRDefault="00BC127A" w:rsidP="0006699C">
            <w:pPr>
              <w:jc w:val="center"/>
            </w:pPr>
            <w:r>
              <w:t>3</w:t>
            </w:r>
          </w:p>
        </w:tc>
      </w:tr>
      <w:tr w:rsidR="00BC127A" w:rsidRPr="00F42E88" w14:paraId="15A27B0C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3566" w14:textId="77777777" w:rsidR="00BC127A" w:rsidRPr="00F42E88" w:rsidRDefault="00BC127A" w:rsidP="0006699C">
            <w:r w:rsidRPr="00F42E88">
              <w:t>Рынок услуг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660" w14:textId="77777777" w:rsidR="00BC127A" w:rsidRPr="004F7C57" w:rsidRDefault="00BC127A" w:rsidP="0006699C">
            <w:pPr>
              <w:jc w:val="center"/>
            </w:pPr>
            <w:r w:rsidRPr="004F7C57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8CD0" w14:textId="77777777" w:rsidR="00BC127A" w:rsidRPr="004F7C57" w:rsidRDefault="00BC127A" w:rsidP="0006699C">
            <w:pPr>
              <w:jc w:val="center"/>
            </w:pPr>
            <w:r w:rsidRPr="004F7C57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13C0" w14:textId="77777777" w:rsidR="00BC127A" w:rsidRPr="004F7C57" w:rsidRDefault="00BC127A" w:rsidP="0006699C">
            <w:pPr>
              <w:jc w:val="center"/>
            </w:pPr>
            <w:r w:rsidRPr="004F7C57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A742" w14:textId="77777777" w:rsidR="00BC127A" w:rsidRPr="004F7C57" w:rsidRDefault="00BC127A" w:rsidP="0006699C">
            <w:pPr>
              <w:jc w:val="center"/>
            </w:pPr>
            <w:r w:rsidRPr="004F7C57"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836" w14:textId="77777777" w:rsidR="00BC127A" w:rsidRPr="004F7C57" w:rsidRDefault="00BC127A" w:rsidP="0006699C">
            <w:pPr>
              <w:jc w:val="center"/>
            </w:pPr>
            <w:r w:rsidRPr="004F7C57"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CA2" w14:textId="77777777" w:rsidR="00BC127A" w:rsidRPr="00F42E88" w:rsidRDefault="00BC127A" w:rsidP="0006699C">
            <w:pPr>
              <w:jc w:val="center"/>
            </w:pPr>
            <w: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D6FF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CDCD" w14:textId="77777777" w:rsidR="00BC127A" w:rsidRPr="00F42E88" w:rsidRDefault="00BC127A" w:rsidP="0006699C">
            <w:pPr>
              <w:jc w:val="center"/>
            </w:pPr>
            <w: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129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03A5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C229" w14:textId="77777777" w:rsidR="00BC127A" w:rsidRPr="00F42E88" w:rsidRDefault="00BC127A" w:rsidP="0006699C">
            <w:pPr>
              <w:jc w:val="center"/>
            </w:pPr>
            <w: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3FB" w14:textId="5379846F" w:rsidR="00BC127A" w:rsidRPr="00137509" w:rsidRDefault="000453E6" w:rsidP="0006699C">
            <w:pPr>
              <w:jc w:val="center"/>
            </w:pPr>
            <w: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9CB" w14:textId="6CE28C5E" w:rsidR="00BC127A" w:rsidRPr="00F42E88" w:rsidRDefault="00BC127A" w:rsidP="0006699C">
            <w:pPr>
              <w:jc w:val="center"/>
            </w:pPr>
            <w:r>
              <w:t>3</w:t>
            </w:r>
            <w:r w:rsidR="000453E6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0C4" w14:textId="6E8B741E" w:rsidR="00BC127A" w:rsidRPr="00F42E88" w:rsidRDefault="00BC127A" w:rsidP="0006699C">
            <w:pPr>
              <w:jc w:val="center"/>
            </w:pPr>
            <w:r>
              <w:t>1</w:t>
            </w:r>
            <w:r w:rsidR="000453E6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AF1B" w14:textId="77777777" w:rsidR="00BC127A" w:rsidRPr="00F42E88" w:rsidRDefault="00BC127A" w:rsidP="0006699C">
            <w:pPr>
              <w:jc w:val="center"/>
            </w:pPr>
            <w:r>
              <w:t>3</w:t>
            </w:r>
          </w:p>
        </w:tc>
      </w:tr>
      <w:tr w:rsidR="00BC127A" w:rsidRPr="00F42E88" w14:paraId="1C7436F2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45D7" w14:textId="77777777" w:rsidR="00BC127A" w:rsidRPr="00F42E88" w:rsidRDefault="00BC127A" w:rsidP="0006699C">
            <w:r w:rsidRPr="00F42E88">
              <w:t>Рынок услуг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11B6" w14:textId="77777777" w:rsidR="00BC127A" w:rsidRPr="004F7C57" w:rsidRDefault="00BC127A" w:rsidP="0006699C">
            <w:pPr>
              <w:jc w:val="center"/>
            </w:pPr>
            <w:r w:rsidRPr="004F7C5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D54" w14:textId="77777777" w:rsidR="00BC127A" w:rsidRPr="004F7C57" w:rsidRDefault="00BC127A" w:rsidP="0006699C">
            <w:pPr>
              <w:jc w:val="center"/>
            </w:pPr>
            <w:r w:rsidRPr="004F7C57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407" w14:textId="77777777" w:rsidR="00BC127A" w:rsidRPr="004F7C57" w:rsidRDefault="00BC127A" w:rsidP="0006699C">
            <w:pPr>
              <w:jc w:val="center"/>
            </w:pPr>
            <w:r w:rsidRPr="004F7C57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BB0" w14:textId="77777777" w:rsidR="00BC127A" w:rsidRPr="004F7C57" w:rsidRDefault="00BC127A" w:rsidP="0006699C">
            <w:pPr>
              <w:jc w:val="center"/>
            </w:pPr>
            <w:r w:rsidRPr="004F7C57"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58D" w14:textId="77777777" w:rsidR="00BC127A" w:rsidRPr="004F7C57" w:rsidRDefault="00BC127A" w:rsidP="0006699C">
            <w:pPr>
              <w:jc w:val="center"/>
            </w:pPr>
            <w:r w:rsidRPr="004F7C57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AA4F" w14:textId="77777777" w:rsidR="00BC127A" w:rsidRPr="00F42E88" w:rsidRDefault="00BC127A" w:rsidP="0006699C">
            <w:pPr>
              <w:jc w:val="center"/>
            </w:pPr>
            <w: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223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FD59" w14:textId="77777777" w:rsidR="00BC127A" w:rsidRPr="00F42E88" w:rsidRDefault="00BC127A" w:rsidP="0006699C">
            <w:pPr>
              <w:jc w:val="center"/>
            </w:pPr>
            <w: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7DC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E54F" w14:textId="77777777" w:rsidR="00BC127A" w:rsidRPr="00F42E88" w:rsidRDefault="00BC127A" w:rsidP="0006699C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DEFE" w14:textId="77777777" w:rsidR="00BC127A" w:rsidRPr="00F42E88" w:rsidRDefault="00BC127A" w:rsidP="0006699C">
            <w:pPr>
              <w:jc w:val="center"/>
            </w:pPr>
            <w: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133" w14:textId="77777777" w:rsidR="00BC127A" w:rsidRPr="00137509" w:rsidRDefault="00BC127A" w:rsidP="0006699C">
            <w:pPr>
              <w:jc w:val="center"/>
            </w:pPr>
            <w:r w:rsidRPr="00137509"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73F2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C66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5BD2" w14:textId="77777777" w:rsidR="00BC127A" w:rsidRPr="00F42E88" w:rsidRDefault="00BC127A" w:rsidP="0006699C">
            <w:pPr>
              <w:jc w:val="center"/>
            </w:pPr>
            <w:r>
              <w:t>2</w:t>
            </w:r>
          </w:p>
        </w:tc>
      </w:tr>
      <w:tr w:rsidR="00BC127A" w:rsidRPr="00F42E88" w14:paraId="5B6E9DA8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979" w14:textId="77777777" w:rsidR="00BC127A" w:rsidRPr="00F42E88" w:rsidRDefault="00BC127A" w:rsidP="0006699C">
            <w:r w:rsidRPr="00F42E88">
              <w:t>Рынок медицинских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C58" w14:textId="77777777" w:rsidR="00BC127A" w:rsidRPr="003A35EF" w:rsidRDefault="00BC127A" w:rsidP="0006699C">
            <w:pPr>
              <w:jc w:val="center"/>
            </w:pPr>
            <w:r w:rsidRPr="003A35E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8717" w14:textId="4F973C84" w:rsidR="00BC127A" w:rsidRPr="003A35EF" w:rsidRDefault="000453E6" w:rsidP="0006699C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CE5" w14:textId="6546E5DF" w:rsidR="00BC127A" w:rsidRPr="003A35EF" w:rsidRDefault="00BC127A" w:rsidP="0006699C">
            <w:pPr>
              <w:jc w:val="center"/>
            </w:pPr>
            <w:r w:rsidRPr="003A35EF">
              <w:t>4</w:t>
            </w:r>
            <w:r w:rsidR="000453E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F83A" w14:textId="77777777" w:rsidR="00BC127A" w:rsidRPr="003A35EF" w:rsidRDefault="00BC127A" w:rsidP="0006699C">
            <w:pPr>
              <w:jc w:val="center"/>
            </w:pPr>
            <w:r w:rsidRPr="003A35EF"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D83" w14:textId="77777777" w:rsidR="00BC127A" w:rsidRPr="003A35EF" w:rsidRDefault="00BC127A" w:rsidP="0006699C">
            <w:pPr>
              <w:jc w:val="center"/>
            </w:pPr>
            <w:r w:rsidRPr="003A35EF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0867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00" w14:textId="77777777" w:rsidR="00BC127A" w:rsidRPr="00F42E88" w:rsidRDefault="00BC127A" w:rsidP="0006699C">
            <w:pPr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A22" w14:textId="77777777" w:rsidR="00BC127A" w:rsidRPr="00F42E88" w:rsidRDefault="00BC127A" w:rsidP="0006699C">
            <w:pPr>
              <w:jc w:val="center"/>
            </w:pPr>
            <w: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B5EB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AA7F" w14:textId="77777777" w:rsidR="00BC127A" w:rsidRPr="00F42E88" w:rsidRDefault="00BC127A" w:rsidP="0006699C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B7D5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3D39" w14:textId="77777777" w:rsidR="00BC127A" w:rsidRPr="00137509" w:rsidRDefault="00BC127A" w:rsidP="0006699C">
            <w:pPr>
              <w:jc w:val="center"/>
            </w:pPr>
            <w:r w:rsidRPr="00137509"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7B31" w14:textId="77777777" w:rsidR="00BC127A" w:rsidRPr="00F42E88" w:rsidRDefault="00BC127A" w:rsidP="0006699C">
            <w:pPr>
              <w:jc w:val="center"/>
            </w:pPr>
            <w: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C538" w14:textId="77777777" w:rsidR="00BC127A" w:rsidRPr="00F42E88" w:rsidRDefault="00BC127A" w:rsidP="0006699C">
            <w:pPr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B496" w14:textId="77777777" w:rsidR="00BC127A" w:rsidRPr="00F42E88" w:rsidRDefault="00BC127A" w:rsidP="0006699C">
            <w:pPr>
              <w:jc w:val="center"/>
            </w:pPr>
            <w:r>
              <w:t>1</w:t>
            </w:r>
          </w:p>
        </w:tc>
      </w:tr>
      <w:tr w:rsidR="00BC127A" w:rsidRPr="00F42E88" w14:paraId="58C50EBD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498" w14:textId="77777777" w:rsidR="00BC127A" w:rsidRPr="00F42E88" w:rsidRDefault="00BC127A" w:rsidP="0006699C">
            <w:r w:rsidRPr="00F42E88">
              <w:t>Рынок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300" w14:textId="77777777" w:rsidR="00BC127A" w:rsidRPr="003A35EF" w:rsidRDefault="00BC127A" w:rsidP="0006699C">
            <w:pPr>
              <w:jc w:val="center"/>
            </w:pPr>
            <w:r w:rsidRPr="003A35EF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8149" w14:textId="77777777" w:rsidR="00BC127A" w:rsidRPr="003A35EF" w:rsidRDefault="00BC127A" w:rsidP="0006699C">
            <w:pPr>
              <w:jc w:val="center"/>
            </w:pPr>
            <w:r w:rsidRPr="003A35EF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C901" w14:textId="77777777" w:rsidR="00BC127A" w:rsidRPr="003A35EF" w:rsidRDefault="00BC127A" w:rsidP="0006699C">
            <w:pPr>
              <w:jc w:val="center"/>
            </w:pPr>
            <w:r w:rsidRPr="003A35EF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EC06" w14:textId="77777777" w:rsidR="00BC127A" w:rsidRPr="003A35EF" w:rsidRDefault="00BC127A" w:rsidP="0006699C">
            <w:pPr>
              <w:jc w:val="center"/>
            </w:pPr>
            <w:r w:rsidRPr="003A35EF"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9904" w14:textId="77777777" w:rsidR="00BC127A" w:rsidRPr="003A35EF" w:rsidRDefault="00BC127A" w:rsidP="0006699C">
            <w:pPr>
              <w:jc w:val="center"/>
            </w:pPr>
            <w:r w:rsidRPr="003A35EF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B97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3A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A1F4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C5FD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452A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3653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CE5D" w14:textId="06ADFF7C" w:rsidR="00BC127A" w:rsidRPr="00137509" w:rsidRDefault="000453E6" w:rsidP="0006699C">
            <w:pPr>
              <w:jc w:val="center"/>
            </w:pPr>
            <w: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92C" w14:textId="15C821FF" w:rsidR="00BC127A" w:rsidRPr="00F42E88" w:rsidRDefault="000453E6" w:rsidP="0006699C">
            <w:pPr>
              <w:jc w:val="center"/>
            </w:pPr>
            <w: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2B3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0E4A" w14:textId="77777777" w:rsidR="00BC127A" w:rsidRPr="00F42E88" w:rsidRDefault="00BC127A" w:rsidP="0006699C">
            <w:pPr>
              <w:jc w:val="center"/>
            </w:pPr>
            <w:r>
              <w:t>1</w:t>
            </w:r>
          </w:p>
        </w:tc>
      </w:tr>
      <w:tr w:rsidR="00BC127A" w:rsidRPr="00F42E88" w14:paraId="25C7193C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4B0B" w14:textId="77777777" w:rsidR="00BC127A" w:rsidRPr="00F42E88" w:rsidRDefault="00BC127A" w:rsidP="0006699C">
            <w:r w:rsidRPr="00F42E88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AB6E" w14:textId="77777777" w:rsidR="00BC127A" w:rsidRPr="003A35EF" w:rsidRDefault="00BC127A" w:rsidP="0006699C">
            <w:r w:rsidRPr="003A35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AEA" w14:textId="27ACAE57" w:rsidR="00BC127A" w:rsidRPr="003A35EF" w:rsidRDefault="000453E6" w:rsidP="0006699C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3F38" w14:textId="354989B0" w:rsidR="00BC127A" w:rsidRPr="003A35EF" w:rsidRDefault="00BC127A" w:rsidP="0006699C">
            <w:r w:rsidRPr="003A35EF">
              <w:t>4</w:t>
            </w:r>
            <w:r w:rsidR="000453E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0144" w14:textId="77777777" w:rsidR="00BC127A" w:rsidRPr="003A35EF" w:rsidRDefault="00BC127A" w:rsidP="0006699C">
            <w:pPr>
              <w:jc w:val="center"/>
            </w:pPr>
            <w:r w:rsidRPr="003A35EF"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50D7" w14:textId="77777777" w:rsidR="00BC127A" w:rsidRPr="003A35EF" w:rsidRDefault="00BC127A" w:rsidP="0006699C">
            <w:pPr>
              <w:jc w:val="center"/>
            </w:pPr>
            <w:r w:rsidRPr="003A35EF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185A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323" w14:textId="77777777" w:rsidR="00BC127A" w:rsidRPr="00F42E88" w:rsidRDefault="00BC127A" w:rsidP="0006699C">
            <w:pPr>
              <w:jc w:val="center"/>
            </w:pPr>
            <w: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EBE1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DB72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93E8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FE9" w14:textId="77777777" w:rsidR="00BC127A" w:rsidRPr="00F42E88" w:rsidRDefault="00BC127A" w:rsidP="0006699C">
            <w:pPr>
              <w:jc w:val="center"/>
            </w:pPr>
            <w: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354F" w14:textId="77777777" w:rsidR="00BC127A" w:rsidRPr="00137509" w:rsidRDefault="00BC127A" w:rsidP="0006699C">
            <w:pPr>
              <w:jc w:val="center"/>
            </w:pPr>
            <w:r w:rsidRPr="00137509"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0578" w14:textId="77777777" w:rsidR="00BC127A" w:rsidRPr="00F42E88" w:rsidRDefault="00BC127A" w:rsidP="0006699C">
            <w:pPr>
              <w:jc w:val="center"/>
            </w:pPr>
            <w: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AA68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1B24" w14:textId="77777777" w:rsidR="00BC127A" w:rsidRPr="00F42E88" w:rsidRDefault="00BC127A" w:rsidP="0006699C">
            <w:pPr>
              <w:jc w:val="center"/>
            </w:pPr>
            <w:r>
              <w:t>3</w:t>
            </w:r>
          </w:p>
        </w:tc>
      </w:tr>
      <w:tr w:rsidR="00BC127A" w:rsidRPr="00F42E88" w14:paraId="15A9EDB8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CE83" w14:textId="77777777" w:rsidR="00BC127A" w:rsidRPr="00F42E88" w:rsidRDefault="00BC127A" w:rsidP="0006699C">
            <w:r w:rsidRPr="00F42E88">
              <w:t>Рынок теплоснабжения (производства тепловой энергии)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6EDF" w14:textId="77777777" w:rsidR="00BC127A" w:rsidRPr="002E3EF6" w:rsidRDefault="00BC127A" w:rsidP="0006699C">
            <w:pPr>
              <w:jc w:val="center"/>
            </w:pPr>
            <w:r w:rsidRPr="002E3EF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67D0" w14:textId="6422195E" w:rsidR="00BC127A" w:rsidRPr="002E3EF6" w:rsidRDefault="00BC127A" w:rsidP="0006699C">
            <w:pPr>
              <w:jc w:val="center"/>
            </w:pPr>
            <w:r w:rsidRPr="002E3EF6">
              <w:t>3</w:t>
            </w:r>
            <w:r w:rsidR="000453E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159" w14:textId="77777777" w:rsidR="00BC127A" w:rsidRPr="002E3EF6" w:rsidRDefault="00BC127A" w:rsidP="0006699C">
            <w:r w:rsidRPr="002E3EF6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24E" w14:textId="3E67B16D" w:rsidR="00BC127A" w:rsidRPr="002E3EF6" w:rsidRDefault="00BC127A" w:rsidP="0006699C">
            <w:pPr>
              <w:jc w:val="center"/>
            </w:pPr>
            <w:r w:rsidRPr="002E3EF6">
              <w:t>2</w:t>
            </w:r>
            <w:r w:rsidR="000453E6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569" w14:textId="77777777" w:rsidR="00BC127A" w:rsidRPr="002E3EF6" w:rsidRDefault="00BC127A" w:rsidP="0006699C">
            <w:pPr>
              <w:jc w:val="center"/>
            </w:pPr>
            <w:r w:rsidRPr="002E3EF6"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646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00F" w14:textId="77777777" w:rsidR="00BC127A" w:rsidRPr="00F42E88" w:rsidRDefault="00BC127A" w:rsidP="0006699C">
            <w:pPr>
              <w:jc w:val="center"/>
            </w:pPr>
            <w:r>
              <w:t>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71E" w14:textId="77777777" w:rsidR="00BC127A" w:rsidRPr="00F42E88" w:rsidRDefault="00BC127A" w:rsidP="0006699C">
            <w:pPr>
              <w:jc w:val="center"/>
            </w:pPr>
            <w: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514F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FB26" w14:textId="77777777" w:rsidR="00BC127A" w:rsidRPr="00F42E88" w:rsidRDefault="00BC127A" w:rsidP="0006699C">
            <w:pPr>
              <w:jc w:val="center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42A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468" w14:textId="4F991F22" w:rsidR="00BC127A" w:rsidRPr="00137509" w:rsidRDefault="00BC127A" w:rsidP="0006699C">
            <w:pPr>
              <w:jc w:val="center"/>
            </w:pPr>
            <w:r w:rsidRPr="00137509">
              <w:t>4</w:t>
            </w:r>
            <w:r w:rsidR="000453E6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D23A" w14:textId="0EB8093C" w:rsidR="00BC127A" w:rsidRPr="00F42E88" w:rsidRDefault="00BC127A" w:rsidP="0006699C">
            <w:pPr>
              <w:jc w:val="center"/>
            </w:pPr>
            <w:r>
              <w:t>3</w:t>
            </w:r>
            <w:r w:rsidR="000453E6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C12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8F93" w14:textId="77777777" w:rsidR="00BC127A" w:rsidRPr="00F42E88" w:rsidRDefault="00BC127A" w:rsidP="0006699C">
            <w:pPr>
              <w:jc w:val="center"/>
            </w:pPr>
            <w:r>
              <w:t>5</w:t>
            </w:r>
          </w:p>
        </w:tc>
      </w:tr>
      <w:tr w:rsidR="00BC127A" w:rsidRPr="00F42E88" w14:paraId="661EA677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743A" w14:textId="77777777" w:rsidR="00BC127A" w:rsidRPr="00F42E88" w:rsidRDefault="00BC127A" w:rsidP="0006699C">
            <w:r w:rsidRPr="00F42E88">
              <w:t>Рынок выполнения работ по благоустройству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9A61" w14:textId="77777777" w:rsidR="00BC127A" w:rsidRPr="002E3EF6" w:rsidRDefault="00BC127A" w:rsidP="0006699C">
            <w:pPr>
              <w:jc w:val="center"/>
            </w:pPr>
            <w:r w:rsidRPr="002E3EF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55C1" w14:textId="77777777" w:rsidR="00BC127A" w:rsidRPr="002E3EF6" w:rsidRDefault="00BC127A" w:rsidP="0006699C">
            <w:pPr>
              <w:jc w:val="center"/>
            </w:pPr>
            <w:r w:rsidRPr="002E3EF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90C5" w14:textId="77777777" w:rsidR="00BC127A" w:rsidRPr="002E3EF6" w:rsidRDefault="00BC127A" w:rsidP="0006699C">
            <w:r w:rsidRPr="002E3EF6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D698" w14:textId="77777777" w:rsidR="00BC127A" w:rsidRPr="002E3EF6" w:rsidRDefault="00BC127A" w:rsidP="0006699C">
            <w:pPr>
              <w:jc w:val="center"/>
            </w:pPr>
            <w:r w:rsidRPr="002E3EF6"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6D0" w14:textId="77777777" w:rsidR="00BC127A" w:rsidRPr="002E3EF6" w:rsidRDefault="00BC127A" w:rsidP="0006699C">
            <w:pPr>
              <w:jc w:val="center"/>
            </w:pPr>
            <w:r w:rsidRPr="002E3EF6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6259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C2AD" w14:textId="77777777" w:rsidR="00BC127A" w:rsidRPr="00F42E88" w:rsidRDefault="00BC127A" w:rsidP="0006699C">
            <w:pPr>
              <w:jc w:val="center"/>
            </w:pPr>
            <w: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897" w14:textId="77777777" w:rsidR="00BC127A" w:rsidRPr="00F42E88" w:rsidRDefault="00BC127A" w:rsidP="0006699C">
            <w:pPr>
              <w:jc w:val="center"/>
            </w:pPr>
            <w: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881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9ED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C381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D80" w14:textId="77777777" w:rsidR="00BC127A" w:rsidRPr="00137509" w:rsidRDefault="00BC127A" w:rsidP="0006699C">
            <w:pPr>
              <w:jc w:val="center"/>
            </w:pPr>
            <w:r w:rsidRPr="00137509"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25D6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084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C6A0" w14:textId="77777777" w:rsidR="00BC127A" w:rsidRPr="00F42E88" w:rsidRDefault="00BC127A" w:rsidP="0006699C">
            <w:pPr>
              <w:jc w:val="center"/>
            </w:pPr>
            <w:r>
              <w:t>4</w:t>
            </w:r>
          </w:p>
        </w:tc>
      </w:tr>
      <w:tr w:rsidR="00BC127A" w:rsidRPr="00F42E88" w14:paraId="534A67EF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01DD" w14:textId="77777777" w:rsidR="00BC127A" w:rsidRPr="00F42E88" w:rsidRDefault="00BC127A" w:rsidP="0006699C">
            <w:r w:rsidRPr="00F42E88">
              <w:t>Рынок услуг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64F0" w14:textId="77777777" w:rsidR="00BC127A" w:rsidRPr="002E3EF6" w:rsidRDefault="00BC127A" w:rsidP="0006699C">
            <w:pPr>
              <w:jc w:val="center"/>
            </w:pPr>
            <w:r w:rsidRPr="002E3EF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303" w14:textId="53AD2D7A" w:rsidR="00BC127A" w:rsidRPr="002E3EF6" w:rsidRDefault="00BC127A" w:rsidP="0006699C">
            <w:pPr>
              <w:jc w:val="center"/>
            </w:pPr>
            <w:r w:rsidRPr="002E3EF6">
              <w:t>3</w:t>
            </w:r>
            <w:r w:rsidR="000453E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49EE" w14:textId="6A2B1BFB" w:rsidR="00BC127A" w:rsidRPr="002E3EF6" w:rsidRDefault="00BC127A" w:rsidP="0006699C">
            <w:pPr>
              <w:jc w:val="center"/>
            </w:pPr>
            <w:r w:rsidRPr="002E3EF6">
              <w:t>3</w:t>
            </w:r>
            <w:r w:rsidR="000453E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0002" w14:textId="6886A6E5" w:rsidR="00BC127A" w:rsidRPr="002E3EF6" w:rsidRDefault="00BC127A" w:rsidP="0006699C">
            <w:pPr>
              <w:jc w:val="center"/>
            </w:pPr>
            <w:r w:rsidRPr="002E3EF6">
              <w:t>2</w:t>
            </w:r>
            <w:r w:rsidR="000453E6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30AE" w14:textId="77777777" w:rsidR="00BC127A" w:rsidRPr="002E3EF6" w:rsidRDefault="00BC127A" w:rsidP="0006699C">
            <w:pPr>
              <w:jc w:val="center"/>
            </w:pPr>
            <w:r w:rsidRPr="002E3EF6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8E4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8F7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8FCF" w14:textId="77777777" w:rsidR="00BC127A" w:rsidRPr="00F42E88" w:rsidRDefault="00BC127A" w:rsidP="0006699C">
            <w:pPr>
              <w:jc w:val="center"/>
            </w:pPr>
            <w: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4E3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6D9D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155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6C9" w14:textId="77777777" w:rsidR="00BC127A" w:rsidRPr="00137509" w:rsidRDefault="00BC127A" w:rsidP="0006699C">
            <w:pPr>
              <w:jc w:val="center"/>
            </w:pPr>
            <w:r w:rsidRPr="00137509"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F637" w14:textId="77777777" w:rsidR="00BC127A" w:rsidRPr="00F42E88" w:rsidRDefault="00BC127A" w:rsidP="0006699C">
            <w:pPr>
              <w:jc w:val="center"/>
            </w:pPr>
            <w: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65F0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661" w14:textId="77777777" w:rsidR="00BC127A" w:rsidRPr="00F42E88" w:rsidRDefault="00BC127A" w:rsidP="0006699C">
            <w:pPr>
              <w:jc w:val="center"/>
            </w:pPr>
            <w:r>
              <w:t>2</w:t>
            </w:r>
          </w:p>
        </w:tc>
      </w:tr>
      <w:tr w:rsidR="00BC127A" w:rsidRPr="00F42E88" w14:paraId="457ABB89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DB7" w14:textId="77777777" w:rsidR="00BC127A" w:rsidRPr="00F42E88" w:rsidRDefault="00BC127A" w:rsidP="0006699C">
            <w:r w:rsidRPr="00F42E88"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2EA" w14:textId="77777777" w:rsidR="00BC127A" w:rsidRPr="002E3EF6" w:rsidRDefault="00BC127A" w:rsidP="0006699C">
            <w:pPr>
              <w:jc w:val="center"/>
            </w:pPr>
            <w:r w:rsidRPr="002E3EF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841" w14:textId="5FA16BA4" w:rsidR="00BC127A" w:rsidRPr="002E3EF6" w:rsidRDefault="00BC127A" w:rsidP="0006699C">
            <w:pPr>
              <w:jc w:val="center"/>
            </w:pPr>
            <w:r w:rsidRPr="002E3EF6">
              <w:t>3</w:t>
            </w:r>
            <w:r w:rsidR="000453E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0901" w14:textId="3D4E0082" w:rsidR="00BC127A" w:rsidRPr="002E3EF6" w:rsidRDefault="00BC127A" w:rsidP="0006699C">
            <w:pPr>
              <w:jc w:val="center"/>
            </w:pPr>
            <w:r w:rsidRPr="002E3EF6">
              <w:t>3</w:t>
            </w:r>
            <w:r w:rsidR="000453E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1F0" w14:textId="79B5E9D6" w:rsidR="00BC127A" w:rsidRPr="002E3EF6" w:rsidRDefault="00BC127A" w:rsidP="0006699C">
            <w:pPr>
              <w:jc w:val="center"/>
            </w:pPr>
            <w:r w:rsidRPr="002E3EF6">
              <w:t>2</w:t>
            </w:r>
            <w:r w:rsidR="000453E6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C05B" w14:textId="77777777" w:rsidR="00BC127A" w:rsidRPr="002E3EF6" w:rsidRDefault="00BC127A" w:rsidP="0006699C">
            <w:pPr>
              <w:jc w:val="center"/>
            </w:pPr>
            <w:r w:rsidRPr="002E3EF6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376E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3EAB" w14:textId="77777777" w:rsidR="00BC127A" w:rsidRPr="00F42E88" w:rsidRDefault="00BC127A" w:rsidP="0006699C">
            <w:pPr>
              <w:jc w:val="center"/>
            </w:pPr>
            <w: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972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D4A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2689" w14:textId="77777777" w:rsidR="00BC127A" w:rsidRPr="00F42E88" w:rsidRDefault="00BC127A" w:rsidP="0006699C">
            <w:pPr>
              <w:jc w:val="center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29EA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F2C" w14:textId="77777777" w:rsidR="00BC127A" w:rsidRPr="00137509" w:rsidRDefault="00BC127A" w:rsidP="0006699C">
            <w:pPr>
              <w:jc w:val="center"/>
            </w:pPr>
            <w:r w:rsidRPr="00137509"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AAAB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A3C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0104" w14:textId="77777777" w:rsidR="00BC127A" w:rsidRPr="00F42E88" w:rsidRDefault="00BC127A" w:rsidP="0006699C">
            <w:pPr>
              <w:jc w:val="center"/>
            </w:pPr>
            <w:r>
              <w:t>2</w:t>
            </w:r>
          </w:p>
        </w:tc>
      </w:tr>
      <w:tr w:rsidR="00BC127A" w:rsidRPr="00F42E88" w14:paraId="3A4BA512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62BF" w14:textId="77777777" w:rsidR="00BC127A" w:rsidRPr="00F42E88" w:rsidRDefault="00BC127A" w:rsidP="0006699C">
            <w:r w:rsidRPr="00F42E88">
              <w:lastRenderedPageBreak/>
              <w:t>Рынок купли-продажи электрической энергии (мощности на розничном рынке электрической энергии (мощности)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E30D" w14:textId="77777777" w:rsidR="00BC127A" w:rsidRPr="002E3EF6" w:rsidRDefault="00BC127A" w:rsidP="0006699C">
            <w:pPr>
              <w:jc w:val="center"/>
            </w:pPr>
            <w:r w:rsidRPr="002E3EF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1CE6" w14:textId="77777777" w:rsidR="00BC127A" w:rsidRPr="002E3EF6" w:rsidRDefault="00BC127A" w:rsidP="0006699C">
            <w:pPr>
              <w:jc w:val="center"/>
            </w:pPr>
            <w:r w:rsidRPr="002E3EF6"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FB7" w14:textId="77777777" w:rsidR="00BC127A" w:rsidRPr="002E3EF6" w:rsidRDefault="00BC127A" w:rsidP="0006699C">
            <w:pPr>
              <w:jc w:val="center"/>
            </w:pPr>
            <w:r w:rsidRPr="002E3EF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795B" w14:textId="77777777" w:rsidR="00BC127A" w:rsidRPr="002E3EF6" w:rsidRDefault="00BC127A" w:rsidP="0006699C">
            <w:pPr>
              <w:jc w:val="center"/>
            </w:pPr>
            <w:r w:rsidRPr="002E3EF6"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4CA" w14:textId="77777777" w:rsidR="00BC127A" w:rsidRPr="002E3EF6" w:rsidRDefault="00BC127A" w:rsidP="0006699C">
            <w:pPr>
              <w:jc w:val="center"/>
            </w:pPr>
            <w:r w:rsidRPr="002E3EF6"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4CDB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598" w14:textId="77777777" w:rsidR="00BC127A" w:rsidRPr="00F42E88" w:rsidRDefault="00BC127A" w:rsidP="0006699C">
            <w:pPr>
              <w:jc w:val="center"/>
            </w:pPr>
            <w: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519C" w14:textId="77777777" w:rsidR="00BC127A" w:rsidRPr="00F42E88" w:rsidRDefault="00BC127A" w:rsidP="0006699C">
            <w:pPr>
              <w:jc w:val="center"/>
            </w:pPr>
            <w: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9BE5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924F" w14:textId="77777777" w:rsidR="00BC127A" w:rsidRPr="00F42E88" w:rsidRDefault="00BC127A" w:rsidP="0006699C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CAD" w14:textId="77777777" w:rsidR="00BC127A" w:rsidRPr="00F42E88" w:rsidRDefault="00BC127A" w:rsidP="0006699C">
            <w:pPr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9BB" w14:textId="77777777" w:rsidR="00BC127A" w:rsidRPr="00137509" w:rsidRDefault="00BC127A" w:rsidP="0006699C">
            <w:pPr>
              <w:jc w:val="center"/>
            </w:pPr>
            <w:r w:rsidRPr="00137509">
              <w:t>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F74" w14:textId="77777777" w:rsidR="00BC127A" w:rsidRPr="00F42E88" w:rsidRDefault="00BC127A" w:rsidP="0006699C">
            <w:pPr>
              <w:jc w:val="center"/>
            </w:pPr>
            <w: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AC9" w14:textId="77777777" w:rsidR="00BC127A" w:rsidRPr="00F42E88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7C18" w14:textId="77777777" w:rsidR="00BC127A" w:rsidRPr="00F42E88" w:rsidRDefault="00BC127A" w:rsidP="0006699C">
            <w:pPr>
              <w:jc w:val="center"/>
            </w:pPr>
            <w:r>
              <w:t>4</w:t>
            </w:r>
          </w:p>
        </w:tc>
      </w:tr>
      <w:tr w:rsidR="00BC127A" w:rsidRPr="00F42E88" w14:paraId="5996040C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327" w14:textId="77777777" w:rsidR="00BC127A" w:rsidRPr="00F42E88" w:rsidRDefault="00BC127A" w:rsidP="0006699C">
            <w:r w:rsidRPr="00F42E88">
              <w:t>Рынок производства электрической энергии (мощности), включая производство электрической энергии (мощности), включая производство электрической энергии в режиме когенерации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19F3" w14:textId="77777777" w:rsidR="00BC127A" w:rsidRPr="002E3EF6" w:rsidRDefault="00BC127A" w:rsidP="0006699C">
            <w:pPr>
              <w:jc w:val="center"/>
            </w:pPr>
            <w:r w:rsidRPr="002E3EF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49F" w14:textId="52C8525C" w:rsidR="00BC127A" w:rsidRPr="002E3EF6" w:rsidRDefault="00BC127A" w:rsidP="0006699C">
            <w:pPr>
              <w:jc w:val="center"/>
            </w:pPr>
            <w:r w:rsidRPr="002E3EF6">
              <w:t>3</w:t>
            </w:r>
            <w:r w:rsidR="000453E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D2F" w14:textId="77777777" w:rsidR="00BC127A" w:rsidRPr="002E3EF6" w:rsidRDefault="00BC127A" w:rsidP="0006699C">
            <w:pPr>
              <w:jc w:val="center"/>
            </w:pPr>
            <w:r w:rsidRPr="002E3EF6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177" w14:textId="1A5D815A" w:rsidR="00BC127A" w:rsidRPr="002E3EF6" w:rsidRDefault="000453E6" w:rsidP="0006699C">
            <w:pPr>
              <w:jc w:val="center"/>
            </w:pPr>
            <w: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9ED" w14:textId="77777777" w:rsidR="00BC127A" w:rsidRPr="002E3EF6" w:rsidRDefault="00BC127A" w:rsidP="0006699C">
            <w:pPr>
              <w:jc w:val="center"/>
            </w:pPr>
            <w:r w:rsidRPr="002E3EF6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123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65F6" w14:textId="77777777" w:rsidR="00BC127A" w:rsidRPr="00F42E88" w:rsidRDefault="00BC127A" w:rsidP="0006699C">
            <w:pPr>
              <w:jc w:val="center"/>
            </w:pPr>
            <w: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7DF0" w14:textId="77777777" w:rsidR="00BC127A" w:rsidRPr="00F42E88" w:rsidRDefault="00BC127A" w:rsidP="0006699C">
            <w:pPr>
              <w:jc w:val="center"/>
            </w:pPr>
            <w: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2580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53A7" w14:textId="77777777" w:rsidR="00BC127A" w:rsidRPr="00F42E88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154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E2E" w14:textId="77777777" w:rsidR="00BC127A" w:rsidRPr="00137509" w:rsidRDefault="00BC127A" w:rsidP="0006699C">
            <w:pPr>
              <w:jc w:val="center"/>
            </w:pPr>
            <w:r w:rsidRPr="00137509"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FC4F" w14:textId="77777777" w:rsidR="00BC127A" w:rsidRPr="00F42E88" w:rsidRDefault="00BC127A" w:rsidP="0006699C">
            <w:pPr>
              <w:jc w:val="center"/>
            </w:pPr>
            <w: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351F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B89B" w14:textId="77777777" w:rsidR="00BC127A" w:rsidRPr="00F42E88" w:rsidRDefault="00BC127A" w:rsidP="0006699C">
            <w:pPr>
              <w:jc w:val="center"/>
            </w:pPr>
            <w:r>
              <w:t>6</w:t>
            </w:r>
          </w:p>
        </w:tc>
      </w:tr>
      <w:tr w:rsidR="00BC127A" w:rsidRPr="00F42E88" w14:paraId="1160DD04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3638" w14:textId="77777777" w:rsidR="00BC127A" w:rsidRPr="00F42E88" w:rsidRDefault="00BC127A" w:rsidP="0006699C">
            <w:r w:rsidRPr="00F42E88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7D5" w14:textId="77777777" w:rsidR="00BC127A" w:rsidRPr="002E3EF6" w:rsidRDefault="00BC127A" w:rsidP="0006699C">
            <w:pPr>
              <w:jc w:val="center"/>
            </w:pPr>
            <w:r w:rsidRPr="002E3EF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906" w14:textId="77777777" w:rsidR="00BC127A" w:rsidRPr="002E3EF6" w:rsidRDefault="00BC127A" w:rsidP="0006699C">
            <w:pPr>
              <w:jc w:val="center"/>
            </w:pPr>
            <w:r w:rsidRPr="002E3EF6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26D" w14:textId="77777777" w:rsidR="00BC127A" w:rsidRPr="002E3EF6" w:rsidRDefault="00BC127A" w:rsidP="0006699C">
            <w:pPr>
              <w:jc w:val="center"/>
            </w:pPr>
            <w:r w:rsidRPr="002E3EF6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B57" w14:textId="77777777" w:rsidR="00BC127A" w:rsidRPr="002E3EF6" w:rsidRDefault="00BC127A" w:rsidP="0006699C">
            <w:pPr>
              <w:jc w:val="center"/>
            </w:pPr>
            <w:r w:rsidRPr="002E3EF6"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694E" w14:textId="77777777" w:rsidR="00BC127A" w:rsidRPr="002E3EF6" w:rsidRDefault="00BC127A" w:rsidP="0006699C">
            <w:pPr>
              <w:jc w:val="center"/>
            </w:pPr>
            <w:r w:rsidRPr="002E3EF6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0DE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BB9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4F16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8C1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DF6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289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623" w14:textId="51A195B4" w:rsidR="00BC127A" w:rsidRPr="00137509" w:rsidRDefault="00BC127A" w:rsidP="0006699C">
            <w:pPr>
              <w:jc w:val="center"/>
            </w:pPr>
            <w:r w:rsidRPr="00137509">
              <w:t>3</w:t>
            </w:r>
            <w:r w:rsidR="000453E6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6AC9" w14:textId="48DA90DE" w:rsidR="00BC127A" w:rsidRPr="00F42E88" w:rsidRDefault="00BC127A" w:rsidP="0006699C">
            <w:pPr>
              <w:jc w:val="center"/>
            </w:pPr>
            <w:r>
              <w:t>3</w:t>
            </w:r>
            <w:r w:rsidR="000453E6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6B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6B7" w14:textId="77777777" w:rsidR="00BC127A" w:rsidRPr="00F42E88" w:rsidRDefault="00BC127A" w:rsidP="0006699C">
            <w:pPr>
              <w:jc w:val="center"/>
            </w:pPr>
            <w:r>
              <w:t>4</w:t>
            </w:r>
          </w:p>
        </w:tc>
      </w:tr>
      <w:tr w:rsidR="00BC127A" w:rsidRPr="00F42E88" w14:paraId="61D812FB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9075" w14:textId="77777777" w:rsidR="00BC127A" w:rsidRPr="00F42E88" w:rsidRDefault="00BC127A" w:rsidP="0006699C">
            <w:r w:rsidRPr="00F42E88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692" w14:textId="77777777" w:rsidR="00BC127A" w:rsidRPr="002E3EF6" w:rsidRDefault="00BC127A" w:rsidP="0006699C">
            <w:pPr>
              <w:jc w:val="center"/>
            </w:pPr>
            <w:r w:rsidRPr="002E3EF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8B9" w14:textId="4D296506" w:rsidR="00BC127A" w:rsidRPr="002E3EF6" w:rsidRDefault="00BC127A" w:rsidP="0006699C">
            <w:pPr>
              <w:jc w:val="center"/>
            </w:pPr>
            <w:r w:rsidRPr="002E3EF6">
              <w:t>3</w:t>
            </w:r>
            <w:r w:rsidR="000453E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A73" w14:textId="7C635701" w:rsidR="00BC127A" w:rsidRPr="002E3EF6" w:rsidRDefault="00BC127A" w:rsidP="0006699C">
            <w:pPr>
              <w:jc w:val="center"/>
            </w:pPr>
            <w:r w:rsidRPr="002E3EF6">
              <w:t>3</w:t>
            </w:r>
            <w:r w:rsidR="000453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0E10" w14:textId="77777777" w:rsidR="00BC127A" w:rsidRPr="002E3EF6" w:rsidRDefault="00BC127A" w:rsidP="0006699C">
            <w:pPr>
              <w:jc w:val="center"/>
            </w:pPr>
            <w:r w:rsidRPr="002E3EF6"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762B" w14:textId="77777777" w:rsidR="00BC127A" w:rsidRPr="002E3EF6" w:rsidRDefault="00BC127A" w:rsidP="0006699C">
            <w:pPr>
              <w:jc w:val="center"/>
            </w:pPr>
            <w:r w:rsidRPr="002E3EF6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4149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C7D" w14:textId="77777777" w:rsidR="00BC127A" w:rsidRPr="00F42E88" w:rsidRDefault="00BC127A" w:rsidP="0006699C">
            <w:pPr>
              <w:jc w:val="center"/>
            </w:pPr>
            <w:r>
              <w:t>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A1B2" w14:textId="77777777" w:rsidR="00BC127A" w:rsidRPr="00F42E88" w:rsidRDefault="00BC127A" w:rsidP="0006699C">
            <w:pPr>
              <w:jc w:val="center"/>
            </w:pPr>
            <w: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2525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E377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4312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C04F" w14:textId="243A6847" w:rsidR="00BC127A" w:rsidRPr="00137509" w:rsidRDefault="00BC127A" w:rsidP="0006699C">
            <w:pPr>
              <w:jc w:val="center"/>
            </w:pPr>
            <w:r w:rsidRPr="00137509">
              <w:t>3</w:t>
            </w:r>
            <w:r w:rsidR="000453E6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8E70" w14:textId="725EEED7" w:rsidR="00BC127A" w:rsidRPr="00F42E88" w:rsidRDefault="00BC127A" w:rsidP="0006699C">
            <w:pPr>
              <w:jc w:val="center"/>
            </w:pPr>
            <w:r>
              <w:t>3</w:t>
            </w:r>
            <w:r w:rsidR="000453E6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1C5B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9557" w14:textId="77777777" w:rsidR="00BC127A" w:rsidRPr="00F42E88" w:rsidRDefault="00BC127A" w:rsidP="0006699C">
            <w:pPr>
              <w:jc w:val="center"/>
            </w:pPr>
            <w:r>
              <w:t>5</w:t>
            </w:r>
          </w:p>
        </w:tc>
      </w:tr>
      <w:tr w:rsidR="00BC127A" w:rsidRPr="00F42E88" w14:paraId="1F2AEAEE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01FF" w14:textId="77777777" w:rsidR="00BC127A" w:rsidRPr="00F42E88" w:rsidRDefault="00BC127A" w:rsidP="0006699C">
            <w:r w:rsidRPr="00F42E88">
              <w:t>Рынок оказания услуг по перевозке пассажиров и багажа легковым такси на территории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32C" w14:textId="77777777" w:rsidR="00BC127A" w:rsidRPr="002E3EF6" w:rsidRDefault="00BC127A" w:rsidP="0006699C">
            <w:pPr>
              <w:jc w:val="center"/>
            </w:pPr>
            <w:r w:rsidRPr="002E3EF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292B" w14:textId="77777777" w:rsidR="00BC127A" w:rsidRPr="002E3EF6" w:rsidRDefault="00BC127A" w:rsidP="0006699C">
            <w:pPr>
              <w:jc w:val="center"/>
            </w:pPr>
            <w:r w:rsidRPr="002E3EF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35A" w14:textId="77777777" w:rsidR="00BC127A" w:rsidRPr="002E3EF6" w:rsidRDefault="00BC127A" w:rsidP="0006699C">
            <w:pPr>
              <w:jc w:val="center"/>
            </w:pPr>
            <w:r w:rsidRPr="002E3EF6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7E64" w14:textId="77777777" w:rsidR="00BC127A" w:rsidRPr="002E3EF6" w:rsidRDefault="00BC127A" w:rsidP="0006699C">
            <w:pPr>
              <w:jc w:val="center"/>
            </w:pPr>
            <w:r w:rsidRPr="002E3EF6"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558" w14:textId="77777777" w:rsidR="00BC127A" w:rsidRPr="002E3EF6" w:rsidRDefault="00BC127A" w:rsidP="0006699C">
            <w:pPr>
              <w:jc w:val="center"/>
            </w:pPr>
            <w:r w:rsidRPr="002E3EF6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C3D6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E4E7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2492" w14:textId="77777777" w:rsidR="00BC127A" w:rsidRPr="00F42E88" w:rsidRDefault="00BC127A" w:rsidP="0006699C">
            <w:pPr>
              <w:jc w:val="center"/>
            </w:pPr>
            <w:r>
              <w:t>33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6C9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ED61" w14:textId="77777777" w:rsidR="00BC127A" w:rsidRPr="00F42E88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C58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3818" w14:textId="77777777" w:rsidR="00BC127A" w:rsidRPr="00137509" w:rsidRDefault="00BC127A" w:rsidP="0006699C">
            <w:pPr>
              <w:jc w:val="center"/>
            </w:pPr>
            <w:r w:rsidRPr="00137509"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F89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7D7C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DB7C" w14:textId="77777777" w:rsidR="00BC127A" w:rsidRPr="00F42E88" w:rsidRDefault="00BC127A" w:rsidP="0006699C">
            <w:pPr>
              <w:jc w:val="center"/>
            </w:pPr>
            <w:r>
              <w:t>5</w:t>
            </w:r>
          </w:p>
        </w:tc>
      </w:tr>
      <w:tr w:rsidR="00BC127A" w:rsidRPr="00F42E88" w14:paraId="78BBCACE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FDB" w14:textId="77777777" w:rsidR="00BC127A" w:rsidRPr="00F42E88" w:rsidRDefault="00BC127A" w:rsidP="0006699C">
            <w:r w:rsidRPr="00F42E88">
              <w:t>Рынок дорожной деятельности (за исключением проектирования)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D4C4" w14:textId="77777777" w:rsidR="00BC127A" w:rsidRPr="002E3EF6" w:rsidRDefault="00BC127A" w:rsidP="0006699C">
            <w:pPr>
              <w:jc w:val="center"/>
            </w:pPr>
            <w:r w:rsidRPr="002E3EF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45BC" w14:textId="77777777" w:rsidR="00BC127A" w:rsidRPr="002E3EF6" w:rsidRDefault="00BC127A" w:rsidP="0006699C">
            <w:pPr>
              <w:jc w:val="center"/>
            </w:pPr>
            <w:r w:rsidRPr="002E3EF6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11BE" w14:textId="77777777" w:rsidR="00BC127A" w:rsidRPr="002E3EF6" w:rsidRDefault="00BC127A" w:rsidP="0006699C">
            <w:pPr>
              <w:jc w:val="center"/>
            </w:pPr>
            <w:r w:rsidRPr="002E3EF6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74B2" w14:textId="77777777" w:rsidR="00BC127A" w:rsidRPr="002E3EF6" w:rsidRDefault="00BC127A" w:rsidP="0006699C">
            <w:pPr>
              <w:jc w:val="center"/>
            </w:pPr>
            <w:r w:rsidRPr="002E3EF6"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63A" w14:textId="77777777" w:rsidR="00BC127A" w:rsidRPr="002E3EF6" w:rsidRDefault="00BC127A" w:rsidP="0006699C">
            <w:pPr>
              <w:jc w:val="center"/>
            </w:pPr>
            <w:r w:rsidRPr="002E3EF6"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8C2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9494" w14:textId="77777777" w:rsidR="00BC127A" w:rsidRPr="00F42E88" w:rsidRDefault="00BC127A" w:rsidP="0006699C">
            <w:pPr>
              <w:jc w:val="center"/>
            </w:pPr>
            <w: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AD09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FFC0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C30" w14:textId="77777777" w:rsidR="00BC127A" w:rsidRPr="00F42E88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332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A320" w14:textId="77777777" w:rsidR="00BC127A" w:rsidRPr="00137509" w:rsidRDefault="00BC127A" w:rsidP="0006699C">
            <w:pPr>
              <w:jc w:val="center"/>
            </w:pPr>
            <w:r w:rsidRPr="00137509"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3EC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E1A5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9C6" w14:textId="77777777" w:rsidR="00BC127A" w:rsidRPr="00F42E88" w:rsidRDefault="00BC127A" w:rsidP="0006699C">
            <w:pPr>
              <w:jc w:val="center"/>
            </w:pPr>
            <w:r>
              <w:t>8</w:t>
            </w:r>
          </w:p>
        </w:tc>
      </w:tr>
      <w:tr w:rsidR="00BC127A" w:rsidRPr="00F42E88" w14:paraId="38202770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4C9" w14:textId="77777777" w:rsidR="00BC127A" w:rsidRPr="00F42E88" w:rsidRDefault="00BC127A" w:rsidP="0006699C">
            <w:r w:rsidRPr="00F42E88">
              <w:t>Рынок услуг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7EA" w14:textId="77777777" w:rsidR="00BC127A" w:rsidRPr="002E3EF6" w:rsidRDefault="00BC127A" w:rsidP="0006699C">
            <w:pPr>
              <w:jc w:val="center"/>
            </w:pPr>
            <w:r w:rsidRPr="002E3EF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8E21" w14:textId="77777777" w:rsidR="00BC127A" w:rsidRPr="002E3EF6" w:rsidRDefault="00BC127A" w:rsidP="0006699C">
            <w:pPr>
              <w:jc w:val="center"/>
            </w:pPr>
            <w:r w:rsidRPr="002E3EF6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4D3" w14:textId="77777777" w:rsidR="00BC127A" w:rsidRPr="002E3EF6" w:rsidRDefault="00BC127A" w:rsidP="0006699C">
            <w:pPr>
              <w:jc w:val="center"/>
            </w:pPr>
            <w:r w:rsidRPr="002E3EF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E84" w14:textId="77777777" w:rsidR="00BC127A" w:rsidRPr="002E3EF6" w:rsidRDefault="00BC127A" w:rsidP="0006699C">
            <w:pPr>
              <w:jc w:val="center"/>
            </w:pPr>
            <w:r w:rsidRPr="002E3EF6"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6BF4" w14:textId="77777777" w:rsidR="00BC127A" w:rsidRPr="002E3EF6" w:rsidRDefault="00BC127A" w:rsidP="0006699C">
            <w:pPr>
              <w:jc w:val="center"/>
            </w:pPr>
            <w:r w:rsidRPr="002E3EF6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4CD9" w14:textId="77777777" w:rsidR="00BC127A" w:rsidRPr="00F42E88" w:rsidRDefault="00BC127A" w:rsidP="0006699C">
            <w:pPr>
              <w:jc w:val="center"/>
            </w:pPr>
            <w: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F88" w14:textId="77777777" w:rsidR="00BC127A" w:rsidRPr="00F42E88" w:rsidRDefault="00BC127A" w:rsidP="0006699C">
            <w:pPr>
              <w:jc w:val="center"/>
            </w:pPr>
            <w:r>
              <w:t>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A9A" w14:textId="77777777" w:rsidR="00BC127A" w:rsidRPr="00F42E88" w:rsidRDefault="00BC127A" w:rsidP="0006699C">
            <w:pPr>
              <w:jc w:val="center"/>
            </w:pPr>
            <w: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BC12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E8F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ACA1" w14:textId="77777777" w:rsidR="00BC127A" w:rsidRPr="00F42E88" w:rsidRDefault="00BC127A" w:rsidP="0006699C">
            <w:pPr>
              <w:jc w:val="center"/>
            </w:pPr>
            <w: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7DAC" w14:textId="77777777" w:rsidR="00BC127A" w:rsidRPr="00137509" w:rsidRDefault="00BC127A" w:rsidP="0006699C">
            <w:pPr>
              <w:jc w:val="center"/>
            </w:pPr>
            <w:r w:rsidRPr="00137509">
              <w:t>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984" w14:textId="77777777" w:rsidR="00BC127A" w:rsidRPr="00F42E88" w:rsidRDefault="00BC127A" w:rsidP="0006699C">
            <w:pPr>
              <w:jc w:val="center"/>
            </w:pPr>
            <w: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021D" w14:textId="77777777" w:rsidR="00BC127A" w:rsidRPr="00F42E88" w:rsidRDefault="00BC127A" w:rsidP="0006699C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DF1C" w14:textId="77777777" w:rsidR="00BC127A" w:rsidRPr="00F42E88" w:rsidRDefault="00BC127A" w:rsidP="0006699C">
            <w:pPr>
              <w:jc w:val="center"/>
            </w:pPr>
            <w:r>
              <w:t>4</w:t>
            </w:r>
          </w:p>
        </w:tc>
      </w:tr>
      <w:tr w:rsidR="00BC127A" w:rsidRPr="00F42E88" w14:paraId="77021080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CD9A" w14:textId="77777777" w:rsidR="00BC127A" w:rsidRPr="00F42E88" w:rsidRDefault="00BC127A" w:rsidP="0006699C">
            <w:r w:rsidRPr="00F42E88">
              <w:t>Рынок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6596" w14:textId="77777777" w:rsidR="00BC127A" w:rsidRPr="002E3EF6" w:rsidRDefault="00BC127A" w:rsidP="0006699C">
            <w:pPr>
              <w:jc w:val="center"/>
            </w:pPr>
            <w:r w:rsidRPr="002E3EF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0C3" w14:textId="77777777" w:rsidR="00BC127A" w:rsidRPr="002E3EF6" w:rsidRDefault="00BC127A" w:rsidP="0006699C">
            <w:pPr>
              <w:jc w:val="center"/>
            </w:pPr>
            <w:r w:rsidRPr="002E3EF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770" w14:textId="77777777" w:rsidR="00BC127A" w:rsidRPr="002E3EF6" w:rsidRDefault="00BC127A" w:rsidP="0006699C">
            <w:pPr>
              <w:jc w:val="center"/>
            </w:pPr>
            <w:r w:rsidRPr="002E3EF6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4249" w14:textId="77777777" w:rsidR="00BC127A" w:rsidRPr="002E3EF6" w:rsidRDefault="00BC127A" w:rsidP="0006699C">
            <w:pPr>
              <w:jc w:val="center"/>
            </w:pPr>
            <w:r w:rsidRPr="002E3EF6"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A1E5" w14:textId="77777777" w:rsidR="00BC127A" w:rsidRPr="002E3EF6" w:rsidRDefault="00BC127A" w:rsidP="0006699C">
            <w:pPr>
              <w:jc w:val="center"/>
            </w:pPr>
            <w:r w:rsidRPr="002E3EF6"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8A95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5F67" w14:textId="77777777" w:rsidR="00BC127A" w:rsidRPr="00F42E88" w:rsidRDefault="00BC127A" w:rsidP="0006699C">
            <w:pPr>
              <w:jc w:val="center"/>
            </w:pPr>
            <w: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D433" w14:textId="77777777" w:rsidR="00BC127A" w:rsidRPr="00F42E88" w:rsidRDefault="00BC127A" w:rsidP="0006699C">
            <w:pPr>
              <w:jc w:val="center"/>
            </w:pPr>
            <w: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3F1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F1B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E62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BB2" w14:textId="77777777" w:rsidR="00BC127A" w:rsidRPr="00137509" w:rsidRDefault="00BC127A" w:rsidP="0006699C">
            <w:pPr>
              <w:jc w:val="center"/>
            </w:pPr>
            <w:r w:rsidRPr="00137509"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3A30" w14:textId="77777777" w:rsidR="00BC127A" w:rsidRPr="00F42E88" w:rsidRDefault="00BC127A" w:rsidP="0006699C">
            <w:pPr>
              <w:jc w:val="center"/>
            </w:pPr>
            <w: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B10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E6AB" w14:textId="77777777" w:rsidR="00BC127A" w:rsidRPr="00F42E88" w:rsidRDefault="00BC127A" w:rsidP="0006699C">
            <w:pPr>
              <w:jc w:val="center"/>
            </w:pPr>
            <w:r>
              <w:t>8</w:t>
            </w:r>
          </w:p>
        </w:tc>
      </w:tr>
      <w:tr w:rsidR="00BC127A" w:rsidRPr="00F42E88" w14:paraId="1690EF0A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EB4C" w14:textId="77777777" w:rsidR="00BC127A" w:rsidRPr="00F42E88" w:rsidRDefault="00BC127A" w:rsidP="0006699C">
            <w:r w:rsidRPr="00F42E88">
              <w:t>Рынок архитектурно-строительного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928F" w14:textId="77777777" w:rsidR="00BC127A" w:rsidRPr="002E3EF6" w:rsidRDefault="00BC127A" w:rsidP="0006699C">
            <w:pPr>
              <w:jc w:val="center"/>
            </w:pPr>
            <w:r w:rsidRPr="002E3EF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A85" w14:textId="77777777" w:rsidR="00BC127A" w:rsidRPr="002E3EF6" w:rsidRDefault="00BC127A" w:rsidP="0006699C">
            <w:pPr>
              <w:jc w:val="center"/>
            </w:pPr>
            <w:r w:rsidRPr="002E3EF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09A" w14:textId="77777777" w:rsidR="00BC127A" w:rsidRPr="002E3EF6" w:rsidRDefault="00BC127A" w:rsidP="0006699C">
            <w:pPr>
              <w:jc w:val="center"/>
            </w:pPr>
            <w:r w:rsidRPr="002E3EF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715" w14:textId="77777777" w:rsidR="00BC127A" w:rsidRPr="002E3EF6" w:rsidRDefault="00BC127A" w:rsidP="0006699C">
            <w:pPr>
              <w:jc w:val="center"/>
            </w:pPr>
            <w:r w:rsidRPr="002E3EF6"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0E0" w14:textId="77777777" w:rsidR="00BC127A" w:rsidRPr="002E3EF6" w:rsidRDefault="00BC127A" w:rsidP="0006699C">
            <w:pPr>
              <w:jc w:val="center"/>
            </w:pPr>
            <w:r w:rsidRPr="002E3EF6"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BFD3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AB3C" w14:textId="77777777" w:rsidR="00BC127A" w:rsidRPr="00F42E88" w:rsidRDefault="00BC127A" w:rsidP="0006699C">
            <w:pPr>
              <w:jc w:val="center"/>
            </w:pPr>
            <w: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5BC" w14:textId="77777777" w:rsidR="00BC127A" w:rsidRPr="00F42E88" w:rsidRDefault="00BC127A" w:rsidP="0006699C">
            <w:pPr>
              <w:jc w:val="center"/>
            </w:pPr>
            <w: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8737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27B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68EF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60E9" w14:textId="77777777" w:rsidR="00BC127A" w:rsidRPr="00137509" w:rsidRDefault="00BC127A" w:rsidP="0006699C">
            <w:pPr>
              <w:jc w:val="center"/>
            </w:pPr>
            <w:r w:rsidRPr="00137509"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7415" w14:textId="77777777" w:rsidR="00BC127A" w:rsidRPr="00F42E88" w:rsidRDefault="00BC127A" w:rsidP="0006699C">
            <w:pPr>
              <w:jc w:val="center"/>
            </w:pPr>
            <w:r>
              <w:t>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0E44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8DD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</w:tr>
      <w:tr w:rsidR="00BC127A" w:rsidRPr="00F42E88" w14:paraId="244F397A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038F" w14:textId="77777777" w:rsidR="00BC127A" w:rsidRPr="00F42E88" w:rsidRDefault="00BC127A" w:rsidP="0006699C">
            <w:r w:rsidRPr="00F42E88">
              <w:t xml:space="preserve">Рынок </w:t>
            </w:r>
            <w:r w:rsidRPr="00E67123">
              <w:t>племенного</w:t>
            </w:r>
            <w:r w:rsidRPr="00F42E88">
              <w:t xml:space="preserve"> животноводства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63E" w14:textId="77777777" w:rsidR="00BC127A" w:rsidRPr="002E3EF6" w:rsidRDefault="00BC127A" w:rsidP="0006699C">
            <w:pPr>
              <w:jc w:val="center"/>
            </w:pPr>
            <w:r w:rsidRPr="002E3EF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493" w14:textId="77777777" w:rsidR="00BC127A" w:rsidRPr="002E3EF6" w:rsidRDefault="00BC127A" w:rsidP="0006699C">
            <w:pPr>
              <w:jc w:val="center"/>
            </w:pPr>
            <w:r w:rsidRPr="002E3EF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342" w14:textId="77777777" w:rsidR="00BC127A" w:rsidRPr="002E3EF6" w:rsidRDefault="00BC127A" w:rsidP="0006699C">
            <w:pPr>
              <w:jc w:val="center"/>
            </w:pPr>
            <w:r w:rsidRPr="002E3EF6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502" w14:textId="77777777" w:rsidR="00BC127A" w:rsidRPr="002E3EF6" w:rsidRDefault="00BC127A" w:rsidP="0006699C">
            <w:pPr>
              <w:jc w:val="center"/>
            </w:pPr>
            <w:r w:rsidRPr="002E3EF6"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4A1C" w14:textId="77777777" w:rsidR="00BC127A" w:rsidRPr="002E3EF6" w:rsidRDefault="00BC127A" w:rsidP="0006699C">
            <w:pPr>
              <w:jc w:val="center"/>
            </w:pPr>
            <w:r w:rsidRPr="002E3EF6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DBBA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A52" w14:textId="77777777" w:rsidR="00BC127A" w:rsidRPr="00F42E88" w:rsidRDefault="00BC127A" w:rsidP="0006699C">
            <w:pPr>
              <w:jc w:val="center"/>
            </w:pPr>
            <w: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B70E" w14:textId="77777777" w:rsidR="00BC127A" w:rsidRPr="00F42E88" w:rsidRDefault="00BC127A" w:rsidP="0006699C">
            <w:pPr>
              <w:jc w:val="center"/>
            </w:pPr>
            <w:r>
              <w:t>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87EE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20C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1CC1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135F" w14:textId="77777777" w:rsidR="00BC127A" w:rsidRPr="00137509" w:rsidRDefault="00BC127A" w:rsidP="0006699C">
            <w:pPr>
              <w:jc w:val="center"/>
            </w:pPr>
            <w:r w:rsidRPr="00137509"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F5A2" w14:textId="77777777" w:rsidR="00BC127A" w:rsidRPr="00F42E88" w:rsidRDefault="00BC127A" w:rsidP="0006699C">
            <w:pPr>
              <w:jc w:val="center"/>
            </w:pPr>
            <w: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24B0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FCC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</w:tr>
      <w:tr w:rsidR="00BC127A" w:rsidRPr="00F42E88" w14:paraId="0E3321A3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B42C" w14:textId="77777777" w:rsidR="00BC127A" w:rsidRPr="00F42E88" w:rsidRDefault="00BC127A" w:rsidP="0006699C">
            <w:r w:rsidRPr="00F42E88">
              <w:t>Рынок семеноводства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DF7" w14:textId="77777777" w:rsidR="00BC127A" w:rsidRPr="002E3EF6" w:rsidRDefault="00BC127A" w:rsidP="0006699C">
            <w:pPr>
              <w:jc w:val="center"/>
            </w:pPr>
            <w:r w:rsidRPr="002E3EF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620" w14:textId="77777777" w:rsidR="00BC127A" w:rsidRPr="002E3EF6" w:rsidRDefault="00BC127A" w:rsidP="0006699C">
            <w:pPr>
              <w:jc w:val="center"/>
            </w:pPr>
            <w:r w:rsidRPr="002E3EF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28B5" w14:textId="77777777" w:rsidR="00BC127A" w:rsidRPr="002E3EF6" w:rsidRDefault="00BC127A" w:rsidP="0006699C">
            <w:pPr>
              <w:jc w:val="center"/>
            </w:pPr>
            <w:r w:rsidRPr="002E3EF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94D9" w14:textId="77777777" w:rsidR="00BC127A" w:rsidRPr="002E3EF6" w:rsidRDefault="00BC127A" w:rsidP="0006699C">
            <w:pPr>
              <w:jc w:val="center"/>
            </w:pPr>
            <w:r w:rsidRPr="002E3EF6">
              <w:t>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4A7" w14:textId="77777777" w:rsidR="00BC127A" w:rsidRPr="002E3EF6" w:rsidRDefault="00BC127A" w:rsidP="0006699C">
            <w:pPr>
              <w:jc w:val="center"/>
            </w:pPr>
            <w:r w:rsidRPr="002E3EF6"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D331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7A0" w14:textId="77777777" w:rsidR="00BC127A" w:rsidRPr="00F42E88" w:rsidRDefault="00BC127A" w:rsidP="0006699C">
            <w:pPr>
              <w:jc w:val="center"/>
            </w:pPr>
            <w: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C377" w14:textId="77777777" w:rsidR="00BC127A" w:rsidRPr="00F42E88" w:rsidRDefault="00BC127A" w:rsidP="0006699C">
            <w:pPr>
              <w:jc w:val="center"/>
            </w:pPr>
            <w:r>
              <w:t>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53A5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A93F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A98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117E" w14:textId="4B53C4CB" w:rsidR="00BC127A" w:rsidRPr="00137509" w:rsidRDefault="00A272BE" w:rsidP="0006699C">
            <w:pPr>
              <w:jc w:val="center"/>
            </w:pPr>
            <w: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D210" w14:textId="037DC66F" w:rsidR="00BC127A" w:rsidRPr="00F42E88" w:rsidRDefault="000453E6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67A2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980E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</w:tr>
      <w:tr w:rsidR="00BC127A" w:rsidRPr="00F42E88" w14:paraId="68F168CE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27CE" w14:textId="77777777" w:rsidR="00BC127A" w:rsidRPr="00F42E88" w:rsidRDefault="00BC127A" w:rsidP="0006699C">
            <w:r w:rsidRPr="00F42E88">
              <w:t>Рынок вылова водных биоресурсов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F85" w14:textId="77777777" w:rsidR="00BC127A" w:rsidRPr="002E3EF6" w:rsidRDefault="00BC127A" w:rsidP="0006699C">
            <w:pPr>
              <w:jc w:val="center"/>
            </w:pPr>
            <w:r w:rsidRPr="002E3EF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6115" w14:textId="11F3474F" w:rsidR="00BC127A" w:rsidRPr="002E3EF6" w:rsidRDefault="000453E6" w:rsidP="0006699C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636F" w14:textId="77777777" w:rsidR="00BC127A" w:rsidRPr="002E3EF6" w:rsidRDefault="00BC127A" w:rsidP="0006699C">
            <w:pPr>
              <w:jc w:val="center"/>
            </w:pPr>
            <w:r w:rsidRPr="002E3EF6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47A" w14:textId="7C975C37" w:rsidR="00BC127A" w:rsidRPr="002E3EF6" w:rsidRDefault="00BC127A" w:rsidP="0006699C">
            <w:pPr>
              <w:jc w:val="center"/>
            </w:pPr>
            <w:r w:rsidRPr="002E3EF6">
              <w:t>2</w:t>
            </w:r>
            <w:r w:rsidR="000453E6"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7D47" w14:textId="77777777" w:rsidR="00BC127A" w:rsidRPr="002E3EF6" w:rsidRDefault="00BC127A" w:rsidP="0006699C">
            <w:pPr>
              <w:jc w:val="center"/>
            </w:pPr>
            <w:r w:rsidRPr="002E3EF6"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849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E3AD" w14:textId="77777777" w:rsidR="00BC127A" w:rsidRPr="00F42E88" w:rsidRDefault="00BC127A" w:rsidP="0006699C">
            <w:pPr>
              <w:jc w:val="center"/>
            </w:pPr>
            <w: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5AA" w14:textId="77777777" w:rsidR="00BC127A" w:rsidRPr="00F42E88" w:rsidRDefault="00BC127A" w:rsidP="0006699C">
            <w:pPr>
              <w:jc w:val="center"/>
            </w:pPr>
            <w: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CB0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155D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A11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A61" w14:textId="77777777" w:rsidR="00BC127A" w:rsidRPr="00137509" w:rsidRDefault="00BC127A" w:rsidP="0006699C">
            <w:pPr>
              <w:jc w:val="center"/>
            </w:pPr>
            <w:r w:rsidRPr="00137509"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AAA" w14:textId="77777777" w:rsidR="00BC127A" w:rsidRPr="00F42E88" w:rsidRDefault="00BC127A" w:rsidP="0006699C">
            <w:pPr>
              <w:jc w:val="center"/>
            </w:pPr>
            <w:r>
              <w:t>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13E9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CEC7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</w:tr>
      <w:tr w:rsidR="00BC127A" w:rsidRPr="00F42E88" w14:paraId="6005741F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8FBD" w14:textId="77777777" w:rsidR="00BC127A" w:rsidRPr="00F42E88" w:rsidRDefault="00BC127A" w:rsidP="0006699C">
            <w:r w:rsidRPr="00F42E88">
              <w:t>Рынок переработки водных биоресурсов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0487" w14:textId="77777777" w:rsidR="00BC127A" w:rsidRPr="002E3EF6" w:rsidRDefault="00BC127A" w:rsidP="0006699C">
            <w:pPr>
              <w:jc w:val="center"/>
            </w:pPr>
            <w:r w:rsidRPr="002E3EF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71BB" w14:textId="77777777" w:rsidR="00BC127A" w:rsidRPr="002E3EF6" w:rsidRDefault="00BC127A" w:rsidP="0006699C">
            <w:pPr>
              <w:jc w:val="center"/>
            </w:pPr>
            <w:r w:rsidRPr="002E3EF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FBC" w14:textId="77777777" w:rsidR="00BC127A" w:rsidRPr="002E3EF6" w:rsidRDefault="00BC127A" w:rsidP="0006699C">
            <w:pPr>
              <w:jc w:val="center"/>
            </w:pPr>
            <w:r w:rsidRPr="002E3EF6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01A" w14:textId="77777777" w:rsidR="00BC127A" w:rsidRPr="002E3EF6" w:rsidRDefault="00BC127A" w:rsidP="0006699C">
            <w:pPr>
              <w:jc w:val="center"/>
            </w:pPr>
            <w:r w:rsidRPr="002E3EF6"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A95C" w14:textId="77777777" w:rsidR="00BC127A" w:rsidRPr="002E3EF6" w:rsidRDefault="00BC127A" w:rsidP="0006699C">
            <w:pPr>
              <w:jc w:val="center"/>
            </w:pPr>
            <w:r w:rsidRPr="002E3EF6"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82F" w14:textId="77777777" w:rsidR="00BC127A" w:rsidRPr="00F42E88" w:rsidRDefault="00BC127A" w:rsidP="0006699C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E424" w14:textId="77777777" w:rsidR="00BC127A" w:rsidRPr="00F42E88" w:rsidRDefault="00BC127A" w:rsidP="0006699C">
            <w:pPr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697" w14:textId="77777777" w:rsidR="00BC127A" w:rsidRPr="00F42E88" w:rsidRDefault="00BC127A" w:rsidP="0006699C">
            <w:pPr>
              <w:jc w:val="center"/>
            </w:pPr>
            <w: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CB4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2B07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C47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4661" w14:textId="77777777" w:rsidR="00BC127A" w:rsidRPr="00137509" w:rsidRDefault="00BC127A" w:rsidP="0006699C">
            <w:pPr>
              <w:jc w:val="center"/>
            </w:pPr>
            <w:r w:rsidRPr="00137509"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EC3" w14:textId="77777777" w:rsidR="00BC127A" w:rsidRPr="00F42E88" w:rsidRDefault="00BC127A" w:rsidP="0006699C">
            <w:pPr>
              <w:jc w:val="center"/>
            </w:pPr>
            <w:r>
              <w:t>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92C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7A8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</w:tr>
      <w:tr w:rsidR="00BC127A" w:rsidRPr="00F42E88" w14:paraId="28E40135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BD07" w14:textId="77777777" w:rsidR="00BC127A" w:rsidRPr="00F42E88" w:rsidRDefault="00BC127A" w:rsidP="0006699C">
            <w:r w:rsidRPr="00F42E88">
              <w:lastRenderedPageBreak/>
              <w:t>Рынок товарной аквакультуры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8160" w14:textId="77777777" w:rsidR="00BC127A" w:rsidRPr="002E3EF6" w:rsidRDefault="00BC127A" w:rsidP="0006699C">
            <w:pPr>
              <w:jc w:val="center"/>
            </w:pPr>
            <w:r w:rsidRPr="002E3EF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EC76" w14:textId="77777777" w:rsidR="00BC127A" w:rsidRPr="002E3EF6" w:rsidRDefault="00BC127A" w:rsidP="0006699C">
            <w:pPr>
              <w:jc w:val="center"/>
            </w:pPr>
            <w:r w:rsidRPr="002E3EF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2145" w14:textId="77777777" w:rsidR="00BC127A" w:rsidRPr="002E3EF6" w:rsidRDefault="00BC127A" w:rsidP="0006699C">
            <w:pPr>
              <w:jc w:val="center"/>
            </w:pPr>
            <w:r w:rsidRPr="002E3EF6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0299" w14:textId="77777777" w:rsidR="00BC127A" w:rsidRPr="002E3EF6" w:rsidRDefault="00BC127A" w:rsidP="0006699C">
            <w:pPr>
              <w:jc w:val="center"/>
            </w:pPr>
            <w:r w:rsidRPr="002E3EF6"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79B4" w14:textId="77777777" w:rsidR="00BC127A" w:rsidRPr="002E3EF6" w:rsidRDefault="00BC127A" w:rsidP="0006699C">
            <w:pPr>
              <w:jc w:val="center"/>
            </w:pPr>
            <w:r w:rsidRPr="002E3EF6"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CB3A" w14:textId="77777777" w:rsidR="00BC127A" w:rsidRPr="00F42E88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BEE" w14:textId="77777777" w:rsidR="00BC127A" w:rsidRPr="00F42E88" w:rsidRDefault="00BC127A" w:rsidP="0006699C">
            <w:pPr>
              <w:jc w:val="center"/>
            </w:pPr>
            <w: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DD4" w14:textId="77777777" w:rsidR="00BC127A" w:rsidRPr="00F42E88" w:rsidRDefault="00BC127A" w:rsidP="0006699C">
            <w:pPr>
              <w:jc w:val="center"/>
            </w:pPr>
            <w: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C4F0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0A7F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5C7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C64" w14:textId="7CB432AE" w:rsidR="00BC127A" w:rsidRPr="00137509" w:rsidRDefault="00A272BE" w:rsidP="0006699C">
            <w:pPr>
              <w:jc w:val="center"/>
            </w:pPr>
            <w: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B8A" w14:textId="4867956E" w:rsidR="00BC127A" w:rsidRPr="00F42E88" w:rsidRDefault="00A272BE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A45A" w14:textId="0723CAA3" w:rsidR="00BC127A" w:rsidRPr="00F42E88" w:rsidRDefault="00BC127A" w:rsidP="0006699C">
            <w:pPr>
              <w:jc w:val="center"/>
            </w:pPr>
            <w:r>
              <w:t>2</w:t>
            </w:r>
            <w:r w:rsidR="00A272BE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4A8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</w:tr>
      <w:tr w:rsidR="00BC127A" w:rsidRPr="00F42E88" w14:paraId="2C5E5002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0F5E" w14:textId="77777777" w:rsidR="00BC127A" w:rsidRPr="00F42E88" w:rsidRDefault="00BC127A" w:rsidP="0006699C">
            <w:r w:rsidRPr="00F42E88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D12" w14:textId="77777777" w:rsidR="00BC127A" w:rsidRPr="002E3EF6" w:rsidRDefault="00BC127A" w:rsidP="0006699C">
            <w:pPr>
              <w:jc w:val="center"/>
            </w:pPr>
            <w:r w:rsidRPr="002E3EF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3FCD" w14:textId="77777777" w:rsidR="00BC127A" w:rsidRPr="002E3EF6" w:rsidRDefault="00BC127A" w:rsidP="0006699C">
            <w:pPr>
              <w:jc w:val="center"/>
            </w:pPr>
            <w:r w:rsidRPr="002E3EF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129" w14:textId="77777777" w:rsidR="00BC127A" w:rsidRPr="002E3EF6" w:rsidRDefault="00BC127A" w:rsidP="0006699C">
            <w:pPr>
              <w:jc w:val="center"/>
            </w:pPr>
            <w:r w:rsidRPr="002E3EF6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1286" w14:textId="77777777" w:rsidR="00BC127A" w:rsidRPr="002E3EF6" w:rsidRDefault="00BC127A" w:rsidP="0006699C">
            <w:pPr>
              <w:jc w:val="center"/>
            </w:pPr>
            <w:r w:rsidRPr="002E3EF6"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7419" w14:textId="77777777" w:rsidR="00BC127A" w:rsidRPr="002E3EF6" w:rsidRDefault="00BC127A" w:rsidP="0006699C">
            <w:pPr>
              <w:jc w:val="center"/>
            </w:pPr>
            <w:r w:rsidRPr="002E3EF6"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F9E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6C1" w14:textId="77777777" w:rsidR="00BC127A" w:rsidRPr="00F42E88" w:rsidRDefault="00BC127A" w:rsidP="0006699C">
            <w:pPr>
              <w:jc w:val="center"/>
            </w:pPr>
            <w: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023C" w14:textId="77777777" w:rsidR="00BC127A" w:rsidRPr="00F42E88" w:rsidRDefault="00BC127A" w:rsidP="0006699C">
            <w:pPr>
              <w:jc w:val="center"/>
            </w:pPr>
            <w: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9383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8A8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941F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40DB" w14:textId="77777777" w:rsidR="00BC127A" w:rsidRPr="00137509" w:rsidRDefault="00BC127A" w:rsidP="0006699C">
            <w:pPr>
              <w:jc w:val="center"/>
            </w:pPr>
            <w:r w:rsidRPr="00137509"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D200" w14:textId="77777777" w:rsidR="00BC127A" w:rsidRPr="00F42E88" w:rsidRDefault="00BC127A" w:rsidP="0006699C">
            <w:pPr>
              <w:jc w:val="center"/>
            </w:pPr>
            <w: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591" w14:textId="77777777" w:rsidR="00BC127A" w:rsidRPr="00F42E88" w:rsidRDefault="00BC127A" w:rsidP="0006699C">
            <w:pPr>
              <w:jc w:val="center"/>
            </w:pPr>
            <w: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7506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</w:tr>
      <w:tr w:rsidR="00BC127A" w:rsidRPr="00F42E88" w14:paraId="47E044CC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4B3" w14:textId="77777777" w:rsidR="00BC127A" w:rsidRPr="00F42E88" w:rsidRDefault="00BC127A" w:rsidP="0006699C">
            <w:r w:rsidRPr="00F42E88">
              <w:t>Рынок легкой промышленности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4CF" w14:textId="77777777" w:rsidR="00BC127A" w:rsidRPr="002E3EF6" w:rsidRDefault="00BC127A" w:rsidP="0006699C">
            <w:pPr>
              <w:jc w:val="center"/>
            </w:pPr>
            <w:r w:rsidRPr="002E3EF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B25" w14:textId="77777777" w:rsidR="00BC127A" w:rsidRPr="002E3EF6" w:rsidRDefault="00BC127A" w:rsidP="0006699C">
            <w:pPr>
              <w:jc w:val="center"/>
            </w:pPr>
            <w:r w:rsidRPr="002E3EF6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F8C9" w14:textId="77777777" w:rsidR="00BC127A" w:rsidRPr="002E3EF6" w:rsidRDefault="00BC127A" w:rsidP="0006699C">
            <w:pPr>
              <w:jc w:val="center"/>
            </w:pPr>
            <w:r w:rsidRPr="002E3EF6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EF4B" w14:textId="77777777" w:rsidR="00BC127A" w:rsidRPr="002E3EF6" w:rsidRDefault="00BC127A" w:rsidP="0006699C">
            <w:pPr>
              <w:jc w:val="center"/>
            </w:pPr>
            <w:r w:rsidRPr="002E3EF6"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D388" w14:textId="77777777" w:rsidR="00BC127A" w:rsidRPr="002E3EF6" w:rsidRDefault="00BC127A" w:rsidP="0006699C">
            <w:pPr>
              <w:jc w:val="center"/>
            </w:pPr>
            <w:r w:rsidRPr="002E3EF6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698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50E" w14:textId="77777777" w:rsidR="00BC127A" w:rsidRPr="00F42E88" w:rsidRDefault="00BC127A" w:rsidP="0006699C">
            <w:pPr>
              <w:jc w:val="center"/>
            </w:pPr>
            <w: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101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2197" w14:textId="77777777" w:rsidR="00BC127A" w:rsidRPr="00F42E88" w:rsidRDefault="00BC127A" w:rsidP="0006699C">
            <w:pPr>
              <w:jc w:val="center"/>
            </w:pPr>
            <w: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A0D4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256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7AE" w14:textId="77777777" w:rsidR="00BC127A" w:rsidRPr="00137509" w:rsidRDefault="00BC127A" w:rsidP="0006699C">
            <w:pPr>
              <w:jc w:val="center"/>
            </w:pPr>
            <w:r w:rsidRPr="00137509"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8145" w14:textId="77777777" w:rsidR="00BC127A" w:rsidRPr="00F42E88" w:rsidRDefault="00BC127A" w:rsidP="0006699C">
            <w:pPr>
              <w:jc w:val="center"/>
            </w:pPr>
            <w: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EC7E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8A3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</w:tr>
      <w:tr w:rsidR="00BC127A" w:rsidRPr="00F42E88" w14:paraId="5CAA3F87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514" w14:textId="77777777" w:rsidR="00BC127A" w:rsidRPr="00F42E88" w:rsidRDefault="00BC127A" w:rsidP="0006699C">
            <w:r w:rsidRPr="00F42E88">
              <w:t>Рынок обработки древесины и производства изделий из дерева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55B1" w14:textId="77777777" w:rsidR="00BC127A" w:rsidRPr="002E3EF6" w:rsidRDefault="00BC127A" w:rsidP="0006699C">
            <w:pPr>
              <w:jc w:val="center"/>
            </w:pPr>
            <w:r w:rsidRPr="002E3EF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E56" w14:textId="77777777" w:rsidR="00BC127A" w:rsidRPr="002E3EF6" w:rsidRDefault="00BC127A" w:rsidP="0006699C">
            <w:pPr>
              <w:jc w:val="center"/>
            </w:pPr>
            <w:r w:rsidRPr="002E3EF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6B37" w14:textId="77777777" w:rsidR="00BC127A" w:rsidRPr="002E3EF6" w:rsidRDefault="00BC127A" w:rsidP="0006699C">
            <w:pPr>
              <w:jc w:val="center"/>
            </w:pPr>
            <w:r w:rsidRPr="002E3EF6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EBE1" w14:textId="77777777" w:rsidR="00BC127A" w:rsidRPr="002E3EF6" w:rsidRDefault="00BC127A" w:rsidP="0006699C">
            <w:pPr>
              <w:jc w:val="center"/>
            </w:pPr>
            <w:r w:rsidRPr="002E3EF6"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AD7" w14:textId="77777777" w:rsidR="00BC127A" w:rsidRPr="002E3EF6" w:rsidRDefault="00BC127A" w:rsidP="0006699C">
            <w:pPr>
              <w:jc w:val="center"/>
            </w:pPr>
            <w:r w:rsidRPr="002E3EF6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FDB8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602B" w14:textId="77777777" w:rsidR="00BC127A" w:rsidRPr="00F42E88" w:rsidRDefault="00BC127A" w:rsidP="0006699C">
            <w:pPr>
              <w:jc w:val="center"/>
            </w:pPr>
            <w: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5A24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F1F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C26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4702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0352" w14:textId="77777777" w:rsidR="00BC127A" w:rsidRPr="00137509" w:rsidRDefault="00BC127A" w:rsidP="0006699C">
            <w:pPr>
              <w:jc w:val="center"/>
            </w:pPr>
            <w:r w:rsidRPr="00137509"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AB3" w14:textId="77777777" w:rsidR="00BC127A" w:rsidRPr="00F42E88" w:rsidRDefault="00BC127A" w:rsidP="0006699C">
            <w:pPr>
              <w:jc w:val="center"/>
            </w:pPr>
            <w: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4CCF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7B7D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</w:tr>
      <w:tr w:rsidR="00BC127A" w:rsidRPr="00F42E88" w14:paraId="59C786A6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0513" w14:textId="77777777" w:rsidR="00BC127A" w:rsidRPr="00F42E88" w:rsidRDefault="00BC127A" w:rsidP="0006699C">
            <w:r w:rsidRPr="00F42E88">
              <w:t>Рынок производства кирпича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5403" w14:textId="77777777" w:rsidR="00BC127A" w:rsidRPr="002E3EF6" w:rsidRDefault="00BC127A" w:rsidP="0006699C">
            <w:pPr>
              <w:jc w:val="center"/>
            </w:pPr>
            <w:r w:rsidRPr="002E3EF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D414" w14:textId="77777777" w:rsidR="00BC127A" w:rsidRPr="002E3EF6" w:rsidRDefault="00BC127A" w:rsidP="0006699C">
            <w:pPr>
              <w:jc w:val="center"/>
            </w:pPr>
            <w:r w:rsidRPr="002E3EF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6B3" w14:textId="77777777" w:rsidR="00BC127A" w:rsidRPr="002E3EF6" w:rsidRDefault="00BC127A" w:rsidP="0006699C">
            <w:pPr>
              <w:jc w:val="center"/>
            </w:pPr>
            <w:r w:rsidRPr="002E3EF6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AD27" w14:textId="77777777" w:rsidR="00BC127A" w:rsidRPr="002E3EF6" w:rsidRDefault="00BC127A" w:rsidP="0006699C">
            <w:pPr>
              <w:jc w:val="center"/>
            </w:pPr>
            <w:r w:rsidRPr="002E3EF6"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68C4" w14:textId="77777777" w:rsidR="00BC127A" w:rsidRPr="002E3EF6" w:rsidRDefault="00BC127A" w:rsidP="0006699C">
            <w:pPr>
              <w:jc w:val="center"/>
            </w:pPr>
            <w:r w:rsidRPr="002E3EF6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880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2369" w14:textId="77777777" w:rsidR="00BC127A" w:rsidRPr="00F42E88" w:rsidRDefault="00BC127A" w:rsidP="0006699C">
            <w:pPr>
              <w:jc w:val="center"/>
            </w:pPr>
            <w: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5FA" w14:textId="77777777" w:rsidR="00BC127A" w:rsidRPr="00F42E88" w:rsidRDefault="00BC127A" w:rsidP="0006699C">
            <w:pPr>
              <w:jc w:val="center"/>
            </w:pPr>
            <w: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1B4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D9C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4DB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0B6" w14:textId="4E0932F3" w:rsidR="00BC127A" w:rsidRPr="00137509" w:rsidRDefault="00BC127A" w:rsidP="0006699C">
            <w:pPr>
              <w:jc w:val="center"/>
            </w:pPr>
            <w:r w:rsidRPr="00137509">
              <w:t>3</w:t>
            </w:r>
            <w:r w:rsidR="00A272BE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A713" w14:textId="179A8D95" w:rsidR="00BC127A" w:rsidRPr="00F42E88" w:rsidRDefault="00A272BE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5F64" w14:textId="0B5AF227" w:rsidR="00BC127A" w:rsidRPr="00F42E88" w:rsidRDefault="00BC127A" w:rsidP="0006699C">
            <w:pPr>
              <w:jc w:val="center"/>
            </w:pPr>
            <w:r>
              <w:t>1</w:t>
            </w:r>
            <w:r w:rsidR="00A272BE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0D9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</w:tr>
      <w:tr w:rsidR="00BC127A" w:rsidRPr="00F42E88" w14:paraId="34CEC002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64D9" w14:textId="77777777" w:rsidR="00BC127A" w:rsidRPr="00F42E88" w:rsidRDefault="00BC127A" w:rsidP="0006699C">
            <w:r w:rsidRPr="00F42E88">
              <w:t>Рынок производства бетона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ACD" w14:textId="77777777" w:rsidR="00BC127A" w:rsidRPr="002E3EF6" w:rsidRDefault="00BC127A" w:rsidP="0006699C">
            <w:pPr>
              <w:jc w:val="center"/>
            </w:pPr>
            <w:r w:rsidRPr="002E3EF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6FBC" w14:textId="77777777" w:rsidR="00BC127A" w:rsidRPr="002E3EF6" w:rsidRDefault="00BC127A" w:rsidP="0006699C">
            <w:pPr>
              <w:jc w:val="center"/>
            </w:pPr>
            <w:r w:rsidRPr="002E3EF6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6367" w14:textId="77777777" w:rsidR="00BC127A" w:rsidRPr="002E3EF6" w:rsidRDefault="00BC127A" w:rsidP="0006699C">
            <w:pPr>
              <w:jc w:val="center"/>
            </w:pPr>
            <w:r w:rsidRPr="002E3EF6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AB" w14:textId="77777777" w:rsidR="00BC127A" w:rsidRPr="002E3EF6" w:rsidRDefault="00BC127A" w:rsidP="0006699C">
            <w:pPr>
              <w:jc w:val="center"/>
            </w:pPr>
            <w:r w:rsidRPr="002E3EF6"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B60" w14:textId="77777777" w:rsidR="00BC127A" w:rsidRPr="002E3EF6" w:rsidRDefault="00BC127A" w:rsidP="0006699C">
            <w:pPr>
              <w:jc w:val="center"/>
            </w:pPr>
            <w:r w:rsidRPr="002E3EF6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D0F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6AD3" w14:textId="77777777" w:rsidR="00BC127A" w:rsidRPr="00F42E88" w:rsidRDefault="00BC127A" w:rsidP="0006699C">
            <w:pPr>
              <w:jc w:val="center"/>
            </w:pPr>
            <w: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C96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1D3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4BF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5BD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FE6" w14:textId="77777777" w:rsidR="00BC127A" w:rsidRPr="00137509" w:rsidRDefault="00BC127A" w:rsidP="0006699C">
            <w:pPr>
              <w:jc w:val="center"/>
            </w:pPr>
            <w:r w:rsidRPr="00137509"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509" w14:textId="77777777" w:rsidR="00BC127A" w:rsidRPr="00F42E88" w:rsidRDefault="00BC127A" w:rsidP="0006699C">
            <w:pPr>
              <w:jc w:val="center"/>
            </w:pPr>
            <w: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2E0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597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</w:tr>
      <w:tr w:rsidR="00BC127A" w:rsidRPr="00F42E88" w14:paraId="55A41848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D182" w14:textId="77777777" w:rsidR="00BC127A" w:rsidRPr="00F42E88" w:rsidRDefault="00BC127A" w:rsidP="0006699C">
            <w:r w:rsidRPr="00F42E88">
              <w:t>Сфера наружной рекламы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5EB0" w14:textId="77777777" w:rsidR="00BC127A" w:rsidRPr="002E3EF6" w:rsidRDefault="00BC127A" w:rsidP="0006699C">
            <w:pPr>
              <w:jc w:val="center"/>
            </w:pPr>
            <w:r w:rsidRPr="002E3EF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686" w14:textId="77777777" w:rsidR="00BC127A" w:rsidRPr="002E3EF6" w:rsidRDefault="00BC127A" w:rsidP="0006699C">
            <w:pPr>
              <w:jc w:val="center"/>
            </w:pPr>
            <w:r w:rsidRPr="002E3EF6"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DB53" w14:textId="77777777" w:rsidR="00BC127A" w:rsidRPr="002E3EF6" w:rsidRDefault="00BC127A" w:rsidP="0006699C">
            <w:pPr>
              <w:jc w:val="center"/>
            </w:pPr>
            <w:r w:rsidRPr="002E3EF6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548" w14:textId="77777777" w:rsidR="00BC127A" w:rsidRPr="002E3EF6" w:rsidRDefault="00BC127A" w:rsidP="0006699C">
            <w:pPr>
              <w:jc w:val="center"/>
            </w:pPr>
            <w:r w:rsidRPr="002E3EF6"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C4BD" w14:textId="77777777" w:rsidR="00BC127A" w:rsidRPr="002E3EF6" w:rsidRDefault="00BC127A" w:rsidP="0006699C">
            <w:pPr>
              <w:jc w:val="center"/>
            </w:pPr>
            <w:r w:rsidRPr="002E3EF6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860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9D0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A095" w14:textId="77777777" w:rsidR="00BC127A" w:rsidRPr="00F42E88" w:rsidRDefault="00BC127A" w:rsidP="0006699C">
            <w:pPr>
              <w:jc w:val="center"/>
            </w:pPr>
            <w:r>
              <w:t>33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3CE2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241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D85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337" w14:textId="77777777" w:rsidR="00BC127A" w:rsidRPr="00137509" w:rsidRDefault="00BC127A" w:rsidP="0006699C">
            <w:pPr>
              <w:jc w:val="center"/>
            </w:pPr>
            <w:r w:rsidRPr="00137509"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EE09" w14:textId="77777777" w:rsidR="00BC127A" w:rsidRPr="00F42E88" w:rsidRDefault="00BC127A" w:rsidP="0006699C">
            <w:pPr>
              <w:jc w:val="center"/>
            </w:pPr>
            <w:r>
              <w:t>33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ACEF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23F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</w:tr>
      <w:tr w:rsidR="00BC127A" w:rsidRPr="00F42E88" w14:paraId="4FA6FB71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37E" w14:textId="77777777" w:rsidR="00BC127A" w:rsidRPr="00F42E88" w:rsidRDefault="00BC127A" w:rsidP="0006699C">
            <w:r w:rsidRPr="00F42E88">
              <w:t>Рынок ремонта автотранспортных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A60" w14:textId="77777777" w:rsidR="00BC127A" w:rsidRPr="002E3EF6" w:rsidRDefault="00BC127A" w:rsidP="0006699C">
            <w:pPr>
              <w:jc w:val="center"/>
            </w:pPr>
            <w:r w:rsidRPr="002E3EF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828" w14:textId="6D0344AD" w:rsidR="00BC127A" w:rsidRPr="002E3EF6" w:rsidRDefault="000453E6" w:rsidP="0006699C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3DC" w14:textId="446BAB12" w:rsidR="00BC127A" w:rsidRPr="002E3EF6" w:rsidRDefault="00BC127A" w:rsidP="0006699C">
            <w:pPr>
              <w:jc w:val="center"/>
            </w:pPr>
            <w:r w:rsidRPr="002E3EF6">
              <w:t>3</w:t>
            </w:r>
            <w:r w:rsidR="000453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23C8" w14:textId="77261B17" w:rsidR="00BC127A" w:rsidRPr="002E3EF6" w:rsidRDefault="00BC127A" w:rsidP="0006699C">
            <w:pPr>
              <w:jc w:val="center"/>
            </w:pPr>
            <w:r w:rsidRPr="002E3EF6">
              <w:t>2</w:t>
            </w:r>
            <w:r w:rsidR="000453E6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86B8" w14:textId="77777777" w:rsidR="00BC127A" w:rsidRPr="002E3EF6" w:rsidRDefault="00BC127A" w:rsidP="0006699C">
            <w:pPr>
              <w:jc w:val="center"/>
            </w:pPr>
            <w:r w:rsidRPr="002E3EF6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4398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F6B6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6B74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19E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283E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74D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A94" w14:textId="2AA415E4" w:rsidR="00BC127A" w:rsidRPr="00137509" w:rsidRDefault="00BC127A" w:rsidP="0006699C">
            <w:pPr>
              <w:jc w:val="center"/>
            </w:pPr>
            <w:r w:rsidRPr="00137509">
              <w:t>3</w:t>
            </w:r>
            <w:r w:rsidR="00A272BE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EEF" w14:textId="3A293C58" w:rsidR="00BC127A" w:rsidRPr="00F42E88" w:rsidRDefault="00BC127A" w:rsidP="0006699C">
            <w:pPr>
              <w:jc w:val="center"/>
            </w:pPr>
            <w:r>
              <w:t>3</w:t>
            </w:r>
            <w:r w:rsidR="00A272BE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FF06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457F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</w:tr>
      <w:tr w:rsidR="00BC127A" w:rsidRPr="00F42E88" w14:paraId="65F8DCEC" w14:textId="77777777" w:rsidTr="0006699C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03E1" w14:textId="77777777" w:rsidR="00BC127A" w:rsidRPr="00F42E88" w:rsidRDefault="00BC127A" w:rsidP="0006699C">
            <w:r>
              <w:t>Рынок нефтепродуктов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A2CE" w14:textId="77777777" w:rsidR="00BC127A" w:rsidRPr="002E3EF6" w:rsidRDefault="00BC127A" w:rsidP="0006699C">
            <w:pPr>
              <w:jc w:val="center"/>
            </w:pPr>
            <w:r w:rsidRPr="002E3EF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B165" w14:textId="77777777" w:rsidR="00BC127A" w:rsidRPr="002E3EF6" w:rsidRDefault="00BC127A" w:rsidP="0006699C">
            <w:pPr>
              <w:jc w:val="center"/>
            </w:pPr>
            <w:r w:rsidRPr="002E3EF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5393" w14:textId="77777777" w:rsidR="00BC127A" w:rsidRPr="002E3EF6" w:rsidRDefault="00BC127A" w:rsidP="0006699C">
            <w:pPr>
              <w:jc w:val="center"/>
            </w:pPr>
            <w:r w:rsidRPr="002E3EF6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6C0" w14:textId="77777777" w:rsidR="00BC127A" w:rsidRPr="002E3EF6" w:rsidRDefault="00BC127A" w:rsidP="0006699C">
            <w:pPr>
              <w:jc w:val="center"/>
            </w:pPr>
            <w:r w:rsidRPr="002E3EF6">
              <w:t>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E01" w14:textId="77777777" w:rsidR="00BC127A" w:rsidRPr="002E3EF6" w:rsidRDefault="00BC127A" w:rsidP="0006699C">
            <w:pPr>
              <w:jc w:val="center"/>
            </w:pPr>
            <w:r w:rsidRPr="002E3EF6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E66E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CA2C" w14:textId="77777777" w:rsidR="00BC127A" w:rsidRPr="00F42E88" w:rsidRDefault="00BC127A" w:rsidP="0006699C">
            <w:pPr>
              <w:jc w:val="center"/>
            </w:pPr>
            <w: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ED60" w14:textId="77777777" w:rsidR="00BC127A" w:rsidRPr="00F42E88" w:rsidRDefault="00BC127A" w:rsidP="0006699C">
            <w:pPr>
              <w:jc w:val="center"/>
            </w:pPr>
            <w:r>
              <w:t>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4B39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142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0BDE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3CA" w14:textId="77777777" w:rsidR="00BC127A" w:rsidRPr="00137509" w:rsidRDefault="00BC127A" w:rsidP="0006699C">
            <w:pPr>
              <w:jc w:val="center"/>
            </w:pPr>
            <w:r w:rsidRPr="00137509"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2270" w14:textId="77777777" w:rsidR="00BC127A" w:rsidRPr="00F42E88" w:rsidRDefault="00BC127A" w:rsidP="0006699C">
            <w:pPr>
              <w:jc w:val="center"/>
            </w:pPr>
            <w: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1C86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01A4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</w:tr>
    </w:tbl>
    <w:p w14:paraId="17403C9A" w14:textId="77777777" w:rsidR="00BC127A" w:rsidRPr="00F42E88" w:rsidRDefault="00BC127A" w:rsidP="00BC127A">
      <w:pPr>
        <w:pStyle w:val="51"/>
        <w:shd w:val="clear" w:color="auto" w:fill="auto"/>
        <w:spacing w:before="0" w:line="240" w:lineRule="auto"/>
        <w:ind w:left="80" w:right="80" w:firstLine="640"/>
        <w:rPr>
          <w:sz w:val="28"/>
          <w:szCs w:val="28"/>
        </w:rPr>
      </w:pPr>
    </w:p>
    <w:p w14:paraId="1FB6DC39" w14:textId="7558936B" w:rsidR="00BC127A" w:rsidRDefault="00BC127A" w:rsidP="00A272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7123">
        <w:rPr>
          <w:rFonts w:eastAsiaTheme="minorHAnsi"/>
          <w:sz w:val="28"/>
          <w:szCs w:val="28"/>
          <w:lang w:eastAsia="en-US"/>
        </w:rPr>
        <w:t xml:space="preserve">Согласно результатам проведенного анкетирования большинство респондентов </w:t>
      </w:r>
      <w:r>
        <w:rPr>
          <w:rFonts w:eastAsiaTheme="minorHAnsi"/>
          <w:sz w:val="28"/>
          <w:szCs w:val="28"/>
          <w:lang w:eastAsia="en-US"/>
        </w:rPr>
        <w:t>оценивают</w:t>
      </w:r>
      <w:r w:rsidRPr="00E67123">
        <w:rPr>
          <w:rFonts w:eastAsiaTheme="minorHAnsi"/>
          <w:sz w:val="28"/>
          <w:szCs w:val="28"/>
          <w:lang w:eastAsia="en-US"/>
        </w:rPr>
        <w:t xml:space="preserve"> качество</w:t>
      </w:r>
      <w:r w:rsidR="00A272BE">
        <w:rPr>
          <w:rFonts w:eastAsiaTheme="minorHAnsi"/>
          <w:sz w:val="28"/>
          <w:szCs w:val="28"/>
          <w:lang w:eastAsia="en-US"/>
        </w:rPr>
        <w:t>, уровень цен и ассортимент</w:t>
      </w:r>
      <w:r w:rsidRPr="00E67123">
        <w:rPr>
          <w:rFonts w:eastAsiaTheme="minorHAnsi"/>
          <w:sz w:val="28"/>
          <w:szCs w:val="28"/>
          <w:lang w:eastAsia="en-US"/>
        </w:rPr>
        <w:t xml:space="preserve"> товаров, работ и услуг на рынках Тейковского</w:t>
      </w:r>
      <w:r w:rsidRPr="00F42E88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A272BE">
        <w:rPr>
          <w:rFonts w:eastAsiaTheme="minorHAnsi"/>
          <w:sz w:val="28"/>
          <w:szCs w:val="28"/>
          <w:lang w:eastAsia="en-US"/>
        </w:rPr>
        <w:t xml:space="preserve">как </w:t>
      </w:r>
      <w:r>
        <w:rPr>
          <w:rFonts w:eastAsiaTheme="minorHAnsi"/>
          <w:sz w:val="28"/>
          <w:szCs w:val="28"/>
          <w:lang w:eastAsia="en-US"/>
        </w:rPr>
        <w:t>«</w:t>
      </w:r>
      <w:r w:rsidRPr="00F42E88">
        <w:rPr>
          <w:rFonts w:eastAsiaTheme="minorHAnsi"/>
          <w:sz w:val="28"/>
          <w:szCs w:val="28"/>
          <w:lang w:eastAsia="en-US"/>
        </w:rPr>
        <w:t>скорее удовлетворительным</w:t>
      </w:r>
      <w:r>
        <w:rPr>
          <w:rFonts w:eastAsiaTheme="minorHAnsi"/>
          <w:sz w:val="28"/>
          <w:szCs w:val="28"/>
          <w:lang w:eastAsia="en-US"/>
        </w:rPr>
        <w:t>»</w:t>
      </w:r>
      <w:r w:rsidRPr="00F42E88">
        <w:rPr>
          <w:rFonts w:eastAsiaTheme="minorHAnsi"/>
          <w:sz w:val="28"/>
          <w:szCs w:val="28"/>
          <w:lang w:eastAsia="en-US"/>
        </w:rPr>
        <w:t>.</w:t>
      </w:r>
      <w:r w:rsidR="00A272BE">
        <w:rPr>
          <w:rFonts w:eastAsiaTheme="minorHAnsi"/>
          <w:sz w:val="28"/>
          <w:szCs w:val="28"/>
          <w:lang w:eastAsia="en-US"/>
        </w:rPr>
        <w:t xml:space="preserve"> </w:t>
      </w:r>
      <w:r w:rsidR="00A272BE">
        <w:rPr>
          <w:sz w:val="28"/>
          <w:szCs w:val="28"/>
        </w:rPr>
        <w:t>Значительная</w:t>
      </w:r>
      <w:r>
        <w:rPr>
          <w:sz w:val="28"/>
          <w:szCs w:val="28"/>
        </w:rPr>
        <w:t xml:space="preserve"> часть респондентов отметила, что уровн</w:t>
      </w:r>
      <w:r w:rsidR="00A272BE">
        <w:rPr>
          <w:sz w:val="28"/>
          <w:szCs w:val="28"/>
        </w:rPr>
        <w:t>ем</w:t>
      </w:r>
      <w:r>
        <w:rPr>
          <w:sz w:val="28"/>
          <w:szCs w:val="28"/>
        </w:rPr>
        <w:t xml:space="preserve"> цен</w:t>
      </w:r>
      <w:r w:rsidR="00A272BE">
        <w:rPr>
          <w:sz w:val="28"/>
          <w:szCs w:val="28"/>
        </w:rPr>
        <w:t>, ассортиментом</w:t>
      </w:r>
      <w:r>
        <w:rPr>
          <w:sz w:val="28"/>
          <w:szCs w:val="28"/>
        </w:rPr>
        <w:t xml:space="preserve"> и </w:t>
      </w:r>
      <w:r w:rsidR="00A272BE">
        <w:rPr>
          <w:sz w:val="28"/>
          <w:szCs w:val="28"/>
        </w:rPr>
        <w:t>качеством товаров, работ и услуг «скорее удовлетворены» и «удовлетворены» на рынках</w:t>
      </w:r>
      <w:r>
        <w:rPr>
          <w:sz w:val="28"/>
          <w:szCs w:val="28"/>
        </w:rPr>
        <w:t>:</w:t>
      </w:r>
    </w:p>
    <w:p w14:paraId="2448DB63" w14:textId="44D1863A" w:rsidR="00BC127A" w:rsidRDefault="00BC127A" w:rsidP="00BC12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073099">
        <w:rPr>
          <w:sz w:val="28"/>
          <w:szCs w:val="28"/>
        </w:rPr>
        <w:t>Рынок купли-продажи электрической энергии (мощности на розничном рынке электрической энергии (мощности)»</w:t>
      </w:r>
      <w:r>
        <w:rPr>
          <w:sz w:val="28"/>
          <w:szCs w:val="28"/>
        </w:rPr>
        <w:t xml:space="preserve">- </w:t>
      </w:r>
      <w:r w:rsidR="007464CC">
        <w:rPr>
          <w:sz w:val="28"/>
          <w:szCs w:val="28"/>
        </w:rPr>
        <w:t>уровень цен- 37,3% (41 чел.), качество- 43,6% (48 чел.), ассортимент-39,1% (43 чел.)</w:t>
      </w:r>
      <w:r>
        <w:rPr>
          <w:sz w:val="28"/>
          <w:szCs w:val="28"/>
        </w:rPr>
        <w:t>;</w:t>
      </w:r>
    </w:p>
    <w:p w14:paraId="3776EBCA" w14:textId="1FF8FDAB" w:rsidR="00BC127A" w:rsidRPr="00073099" w:rsidRDefault="00BC127A" w:rsidP="00BC12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-«Рынок услуг связи»-</w:t>
      </w:r>
      <w:r w:rsidR="00A272BE">
        <w:rPr>
          <w:sz w:val="28"/>
          <w:szCs w:val="28"/>
        </w:rPr>
        <w:t xml:space="preserve"> уровень цен-39,1% (43 чел.), качество- 46,3</w:t>
      </w:r>
      <w:proofErr w:type="gramStart"/>
      <w:r w:rsidR="00A272BE">
        <w:rPr>
          <w:sz w:val="28"/>
          <w:szCs w:val="28"/>
        </w:rPr>
        <w:t>%(</w:t>
      </w:r>
      <w:proofErr w:type="gramEnd"/>
      <w:r>
        <w:rPr>
          <w:sz w:val="28"/>
          <w:szCs w:val="28"/>
        </w:rPr>
        <w:t>51 чел.</w:t>
      </w:r>
      <w:r w:rsidR="007464CC">
        <w:rPr>
          <w:sz w:val="28"/>
          <w:szCs w:val="28"/>
        </w:rPr>
        <w:t>), ассортимент-41,8% (46 чел.)</w:t>
      </w:r>
    </w:p>
    <w:p w14:paraId="2D73CA38" w14:textId="4E83ED10" w:rsidR="007464CC" w:rsidRDefault="007464CC" w:rsidP="007464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-«Рынок теплоснабжения»- качество-</w:t>
      </w:r>
      <w:r w:rsidR="002E3382">
        <w:rPr>
          <w:sz w:val="28"/>
          <w:szCs w:val="28"/>
        </w:rPr>
        <w:t xml:space="preserve"> </w:t>
      </w:r>
      <w:r>
        <w:rPr>
          <w:sz w:val="28"/>
          <w:szCs w:val="28"/>
        </w:rPr>
        <w:t>46 чел. (41,8%</w:t>
      </w:r>
      <w:proofErr w:type="gramStart"/>
      <w:r>
        <w:rPr>
          <w:sz w:val="28"/>
          <w:szCs w:val="28"/>
        </w:rPr>
        <w:t>);-</w:t>
      </w:r>
      <w:proofErr w:type="gramEnd"/>
    </w:p>
    <w:p w14:paraId="0EA15216" w14:textId="15B8C222" w:rsidR="00BC127A" w:rsidRPr="00F42E88" w:rsidRDefault="007464CC" w:rsidP="007464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«</w:t>
      </w:r>
      <w:r w:rsidRPr="00073099">
        <w:rPr>
          <w:sz w:val="28"/>
          <w:szCs w:val="28"/>
        </w:rPr>
        <w:t>Рынок производства электрической энергии (мощности), включая производство электрической энергии (мощности), включая производство электрической энергии в режиме когенерации</w:t>
      </w:r>
      <w:r>
        <w:rPr>
          <w:sz w:val="28"/>
          <w:szCs w:val="28"/>
        </w:rPr>
        <w:t xml:space="preserve">» - качество- 48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 xml:space="preserve"> (43,6%);</w:t>
      </w:r>
    </w:p>
    <w:p w14:paraId="5DD6DADA" w14:textId="77777777" w:rsidR="00BC127A" w:rsidRDefault="00BC127A" w:rsidP="00BC127A">
      <w:pPr>
        <w:pStyle w:val="5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</w:p>
    <w:p w14:paraId="1696B444" w14:textId="77777777" w:rsidR="00BC127A" w:rsidRPr="00F42E88" w:rsidRDefault="00BC127A" w:rsidP="00BC127A">
      <w:pPr>
        <w:pStyle w:val="5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r w:rsidRPr="00F42E88">
        <w:rPr>
          <w:sz w:val="28"/>
          <w:szCs w:val="28"/>
        </w:rPr>
        <w:t>Оценка изменений количества организаций, предоставляющих товары и услуги в течении последних 3-х лет (Чел.)</w:t>
      </w:r>
    </w:p>
    <w:p w14:paraId="2E8E4ABA" w14:textId="77777777" w:rsidR="00BC127A" w:rsidRPr="00F42E88" w:rsidRDefault="00BC127A" w:rsidP="00BC127A">
      <w:pPr>
        <w:pStyle w:val="51"/>
        <w:shd w:val="clear" w:color="auto" w:fill="auto"/>
        <w:spacing w:before="0" w:line="240" w:lineRule="auto"/>
        <w:ind w:left="80" w:right="80" w:firstLine="640"/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559"/>
        <w:gridCol w:w="1490"/>
        <w:gridCol w:w="1204"/>
        <w:gridCol w:w="1559"/>
      </w:tblGrid>
      <w:tr w:rsidR="00BC127A" w:rsidRPr="00F42E88" w14:paraId="5307D9DC" w14:textId="77777777" w:rsidTr="000669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9FD" w14:textId="77777777" w:rsidR="00BC127A" w:rsidRPr="00F42E88" w:rsidRDefault="00BC127A" w:rsidP="0006699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F46" w14:textId="77777777" w:rsidR="00BC127A" w:rsidRPr="00F42E88" w:rsidRDefault="00BC127A" w:rsidP="0006699C">
            <w:pPr>
              <w:jc w:val="center"/>
            </w:pPr>
            <w:r w:rsidRPr="00F42E88">
              <w:t>Снизилось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B64" w14:textId="77777777" w:rsidR="00BC127A" w:rsidRPr="00F42E88" w:rsidRDefault="00BC127A" w:rsidP="0006699C">
            <w:pPr>
              <w:jc w:val="center"/>
            </w:pPr>
            <w:r w:rsidRPr="00F42E88">
              <w:t>Не изменилось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8CD" w14:textId="77777777" w:rsidR="00BC127A" w:rsidRPr="00F42E88" w:rsidRDefault="00BC127A" w:rsidP="0006699C">
            <w:pPr>
              <w:jc w:val="center"/>
            </w:pPr>
            <w:r w:rsidRPr="00F42E88">
              <w:t>Увеличилось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27C" w14:textId="77777777" w:rsidR="00BC127A" w:rsidRPr="00F42E88" w:rsidRDefault="00BC127A" w:rsidP="0006699C">
            <w:pPr>
              <w:jc w:val="center"/>
            </w:pPr>
            <w:r w:rsidRPr="00F42E88">
              <w:t>Затрудняюсь ответить</w:t>
            </w:r>
          </w:p>
        </w:tc>
      </w:tr>
      <w:tr w:rsidR="00BC127A" w:rsidRPr="00F42E88" w14:paraId="006508D5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AC74" w14:textId="77777777" w:rsidR="00BC127A" w:rsidRPr="00F42E88" w:rsidRDefault="00BC127A" w:rsidP="0006699C">
            <w:r w:rsidRPr="00F42E88">
              <w:t>Рынок услуг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CEAF" w14:textId="77777777" w:rsidR="00BC127A" w:rsidRPr="00F42E88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E2D2" w14:textId="77777777" w:rsidR="00BC127A" w:rsidRPr="00F42E88" w:rsidRDefault="00BC127A" w:rsidP="0006699C">
            <w:pPr>
              <w:jc w:val="center"/>
            </w:pPr>
            <w:r>
              <w:t>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6490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ACBA" w14:textId="77777777" w:rsidR="00BC127A" w:rsidRPr="00F42E88" w:rsidRDefault="00BC127A" w:rsidP="0006699C">
            <w:pPr>
              <w:jc w:val="center"/>
            </w:pPr>
            <w:r>
              <w:t>29</w:t>
            </w:r>
          </w:p>
        </w:tc>
      </w:tr>
      <w:tr w:rsidR="00BC127A" w:rsidRPr="00F42E88" w14:paraId="32EF846C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7BC4" w14:textId="77777777" w:rsidR="00BC127A" w:rsidRPr="00F42E88" w:rsidRDefault="00BC127A" w:rsidP="0006699C">
            <w:r w:rsidRPr="00F42E88">
              <w:t>Рынок услуг детского отдыха и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45E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F464" w14:textId="77777777" w:rsidR="00BC127A" w:rsidRPr="00F42E88" w:rsidRDefault="00BC127A" w:rsidP="0006699C">
            <w:pPr>
              <w:jc w:val="center"/>
            </w:pPr>
            <w: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F1C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4CC1" w14:textId="77777777" w:rsidR="00BC127A" w:rsidRPr="00F42E88" w:rsidRDefault="00BC127A" w:rsidP="0006699C">
            <w:pPr>
              <w:jc w:val="center"/>
            </w:pPr>
            <w:r>
              <w:t>33</w:t>
            </w:r>
          </w:p>
        </w:tc>
      </w:tr>
      <w:tr w:rsidR="00BC127A" w:rsidRPr="00F42E88" w14:paraId="6A3D6307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3E6" w14:textId="77777777" w:rsidR="00BC127A" w:rsidRPr="00F42E88" w:rsidRDefault="00BC127A" w:rsidP="0006699C">
            <w:r w:rsidRPr="00F42E88">
              <w:t xml:space="preserve">Рынок услуг среднего профессионального </w:t>
            </w:r>
            <w:r w:rsidRPr="00F42E88"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F08" w14:textId="77777777" w:rsidR="00BC127A" w:rsidRPr="00F42E88" w:rsidRDefault="00BC127A" w:rsidP="0006699C">
            <w:pPr>
              <w:jc w:val="center"/>
            </w:pPr>
            <w:r>
              <w:lastRenderedPageBreak/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C87" w14:textId="77777777" w:rsidR="00BC127A" w:rsidRPr="00F42E88" w:rsidRDefault="00BC127A" w:rsidP="0006699C">
            <w:pPr>
              <w:jc w:val="center"/>
            </w:pPr>
            <w:r>
              <w:t>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C0D8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E439" w14:textId="77777777" w:rsidR="00BC127A" w:rsidRPr="00F42E88" w:rsidRDefault="00BC127A" w:rsidP="0006699C">
            <w:pPr>
              <w:jc w:val="center"/>
            </w:pPr>
            <w:r>
              <w:t>32</w:t>
            </w:r>
          </w:p>
        </w:tc>
      </w:tr>
      <w:tr w:rsidR="00BC127A" w:rsidRPr="00F42E88" w14:paraId="663D6B4E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B5A" w14:textId="77777777" w:rsidR="00BC127A" w:rsidRPr="00F42E88" w:rsidRDefault="00BC127A" w:rsidP="0006699C">
            <w:r w:rsidRPr="00F42E88">
              <w:t>Рынок услуг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968C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D16" w14:textId="77777777" w:rsidR="00BC127A" w:rsidRPr="00F42E88" w:rsidRDefault="00BC127A" w:rsidP="0006699C">
            <w:pPr>
              <w:jc w:val="center"/>
            </w:pPr>
            <w: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F9F" w14:textId="77777777" w:rsidR="00BC127A" w:rsidRPr="00F42E88" w:rsidRDefault="00BC127A" w:rsidP="0006699C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D4F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</w:tr>
      <w:tr w:rsidR="00BC127A" w:rsidRPr="00F42E88" w14:paraId="4C46076C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8499" w14:textId="77777777" w:rsidR="00BC127A" w:rsidRPr="00F42E88" w:rsidRDefault="00BC127A" w:rsidP="0006699C">
            <w:r w:rsidRPr="00F42E88">
              <w:t>Рынок медицинских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C5B1" w14:textId="77777777" w:rsidR="00BC127A" w:rsidRPr="00F42E88" w:rsidRDefault="00BC127A" w:rsidP="0006699C">
            <w:pPr>
              <w:jc w:val="center"/>
            </w:pPr>
            <w: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E31" w14:textId="77777777" w:rsidR="00BC127A" w:rsidRPr="00F42E88" w:rsidRDefault="00BC127A" w:rsidP="0006699C">
            <w:pPr>
              <w:jc w:val="center"/>
            </w:pPr>
            <w: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BB1" w14:textId="77777777" w:rsidR="00BC127A" w:rsidRPr="00F42E88" w:rsidRDefault="00BC127A" w:rsidP="0006699C">
            <w:pPr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307E" w14:textId="77777777" w:rsidR="00BC127A" w:rsidRPr="00F42E88" w:rsidRDefault="00BC127A" w:rsidP="0006699C">
            <w:pPr>
              <w:jc w:val="center"/>
            </w:pPr>
            <w:r>
              <w:t>23</w:t>
            </w:r>
          </w:p>
        </w:tc>
      </w:tr>
      <w:tr w:rsidR="00BC127A" w:rsidRPr="00F42E88" w14:paraId="2E874FFA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962C" w14:textId="77777777" w:rsidR="00BC127A" w:rsidRPr="00F42E88" w:rsidRDefault="00BC127A" w:rsidP="0006699C">
            <w:r w:rsidRPr="00F42E88">
              <w:t>Рынок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EAF5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BBB" w14:textId="77777777" w:rsidR="00BC127A" w:rsidRPr="00F42E88" w:rsidRDefault="00BC127A" w:rsidP="0006699C">
            <w:pPr>
              <w:jc w:val="center"/>
            </w:pPr>
            <w:r>
              <w:t>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DA7" w14:textId="77777777" w:rsidR="00BC127A" w:rsidRPr="00F42E88" w:rsidRDefault="00BC127A" w:rsidP="0006699C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658A" w14:textId="77777777" w:rsidR="00BC127A" w:rsidRPr="00F42E88" w:rsidRDefault="00BC127A" w:rsidP="0006699C">
            <w:pPr>
              <w:jc w:val="center"/>
            </w:pPr>
            <w:r>
              <w:t>29</w:t>
            </w:r>
          </w:p>
        </w:tc>
      </w:tr>
      <w:tr w:rsidR="00BC127A" w:rsidRPr="00F42E88" w14:paraId="455DDDDE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F294" w14:textId="77777777" w:rsidR="00BC127A" w:rsidRPr="00F42E88" w:rsidRDefault="00BC127A" w:rsidP="0006699C">
            <w:r w:rsidRPr="00F42E88">
              <w:t>Лекарственные препараты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D98D" w14:textId="77777777" w:rsidR="00BC127A" w:rsidRPr="00F42E88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27E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7AB" w14:textId="77777777" w:rsidR="00BC127A" w:rsidRPr="00F42E88" w:rsidRDefault="00BC127A" w:rsidP="0006699C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A8B" w14:textId="77777777" w:rsidR="00BC127A" w:rsidRPr="00F42E88" w:rsidRDefault="00BC127A" w:rsidP="0006699C">
            <w:pPr>
              <w:jc w:val="center"/>
            </w:pPr>
            <w:r>
              <w:t>26</w:t>
            </w:r>
          </w:p>
        </w:tc>
      </w:tr>
      <w:tr w:rsidR="00BC127A" w:rsidRPr="00F42E88" w14:paraId="5DABC0AC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7068" w14:textId="77777777" w:rsidR="00BC127A" w:rsidRPr="00F42E88" w:rsidRDefault="00BC127A" w:rsidP="0006699C">
            <w:r w:rsidRPr="00F42E88">
              <w:t>Рынок теплоснабжения (производства тепловой энергии)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8B0" w14:textId="77777777" w:rsidR="00BC127A" w:rsidRPr="00F42E88" w:rsidRDefault="00BC127A" w:rsidP="0006699C">
            <w:pPr>
              <w:jc w:val="center"/>
            </w:pPr>
            <w: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003" w14:textId="77777777" w:rsidR="00BC127A" w:rsidRPr="00F42E88" w:rsidRDefault="00BC127A" w:rsidP="0006699C">
            <w:pPr>
              <w:jc w:val="center"/>
            </w:pPr>
            <w:r>
              <w:t>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312B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3AA" w14:textId="77777777" w:rsidR="00BC127A" w:rsidRPr="00F42E88" w:rsidRDefault="00BC127A" w:rsidP="0006699C">
            <w:pPr>
              <w:jc w:val="center"/>
            </w:pPr>
            <w:r>
              <w:t>34</w:t>
            </w:r>
          </w:p>
        </w:tc>
      </w:tr>
      <w:tr w:rsidR="00BC127A" w:rsidRPr="00F42E88" w14:paraId="16A8FBBF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5E01" w14:textId="77777777" w:rsidR="00BC127A" w:rsidRPr="00F42E88" w:rsidRDefault="00BC127A" w:rsidP="0006699C">
            <w:r w:rsidRPr="00F42E88">
              <w:t>Рынок выполнения работ по благоустройству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05D5" w14:textId="77777777" w:rsidR="00BC127A" w:rsidRPr="00F42E88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26E" w14:textId="77777777" w:rsidR="00BC127A" w:rsidRPr="00F42E88" w:rsidRDefault="00BC127A" w:rsidP="0006699C">
            <w:pPr>
              <w:jc w:val="center"/>
            </w:pPr>
            <w:r>
              <w:t>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3EF0" w14:textId="77777777" w:rsidR="00BC127A" w:rsidRPr="00F42E88" w:rsidRDefault="00BC127A" w:rsidP="0006699C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305" w14:textId="77777777" w:rsidR="00BC127A" w:rsidRPr="00F42E88" w:rsidRDefault="00BC127A" w:rsidP="0006699C">
            <w:pPr>
              <w:jc w:val="center"/>
            </w:pPr>
            <w:r>
              <w:t>32</w:t>
            </w:r>
          </w:p>
        </w:tc>
      </w:tr>
      <w:tr w:rsidR="00BC127A" w:rsidRPr="00F42E88" w14:paraId="26B4D99B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9B8F" w14:textId="77777777" w:rsidR="00BC127A" w:rsidRPr="00F42E88" w:rsidRDefault="00BC127A" w:rsidP="0006699C">
            <w:r w:rsidRPr="00F42E88">
              <w:t>Рынок услуг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C098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8CF7" w14:textId="77777777" w:rsidR="00BC127A" w:rsidRPr="00F42E88" w:rsidRDefault="00BC127A" w:rsidP="0006699C">
            <w:pPr>
              <w:jc w:val="center"/>
            </w:pPr>
            <w:r>
              <w:t>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26A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1873" w14:textId="77777777" w:rsidR="00BC127A" w:rsidRPr="00F42E88" w:rsidRDefault="00BC127A" w:rsidP="0006699C">
            <w:pPr>
              <w:jc w:val="center"/>
            </w:pPr>
            <w:r>
              <w:t>29</w:t>
            </w:r>
          </w:p>
        </w:tc>
      </w:tr>
      <w:tr w:rsidR="00BC127A" w:rsidRPr="00F42E88" w14:paraId="0970D4E2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375" w14:textId="77777777" w:rsidR="00BC127A" w:rsidRPr="00F42E88" w:rsidRDefault="00BC127A" w:rsidP="0006699C">
            <w:r w:rsidRPr="00F42E88">
              <w:t>Рынок услуг по сбору и транспортированию твердых коммунальных отходов (далее ТКО)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24F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A06" w14:textId="77777777" w:rsidR="00BC127A" w:rsidRPr="00F42E88" w:rsidRDefault="00BC127A" w:rsidP="0006699C">
            <w:pPr>
              <w:jc w:val="center"/>
            </w:pPr>
            <w:r>
              <w:t>59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0EF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78FA" w14:textId="77777777" w:rsidR="00BC127A" w:rsidRPr="00F42E88" w:rsidRDefault="00BC127A" w:rsidP="0006699C">
            <w:pPr>
              <w:jc w:val="center"/>
            </w:pPr>
            <w:r>
              <w:t>25</w:t>
            </w:r>
          </w:p>
        </w:tc>
      </w:tr>
      <w:tr w:rsidR="00BC127A" w:rsidRPr="00F42E88" w14:paraId="7349E7F8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F35" w14:textId="77777777" w:rsidR="00BC127A" w:rsidRPr="00F42E88" w:rsidRDefault="00BC127A" w:rsidP="0006699C">
            <w:r w:rsidRPr="00F42E88">
              <w:t>Рынок купли-продажи электрической энергии (мощности на розничном рынке электрической энергии (мощности)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CB6E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960" w14:textId="77777777" w:rsidR="00BC127A" w:rsidRPr="00F42E88" w:rsidRDefault="00BC127A" w:rsidP="0006699C">
            <w:pPr>
              <w:jc w:val="center"/>
            </w:pPr>
            <w:r>
              <w:t>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642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7629" w14:textId="77777777" w:rsidR="00BC127A" w:rsidRPr="00F42E88" w:rsidRDefault="00BC127A" w:rsidP="0006699C">
            <w:pPr>
              <w:jc w:val="center"/>
            </w:pPr>
            <w:r>
              <w:t>33</w:t>
            </w:r>
          </w:p>
        </w:tc>
      </w:tr>
      <w:tr w:rsidR="00BC127A" w:rsidRPr="00F42E88" w14:paraId="1088FDCC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1691" w14:textId="77777777" w:rsidR="00BC127A" w:rsidRPr="00F42E88" w:rsidRDefault="00BC127A" w:rsidP="0006699C">
            <w:r w:rsidRPr="00F42E88">
              <w:t>Рынок производства электрической энергии (мощности), включая производство электрической энергии (мощности), включая производство электрической энергии в режиме когенерации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B415" w14:textId="77777777" w:rsidR="00BC127A" w:rsidRPr="00F42E88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69C2" w14:textId="77777777" w:rsidR="00BC127A" w:rsidRPr="00F42E88" w:rsidRDefault="00BC127A" w:rsidP="0006699C">
            <w:pPr>
              <w:jc w:val="center"/>
            </w:pPr>
            <w:r>
              <w:t>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3966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D0E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</w:tr>
      <w:tr w:rsidR="00BC127A" w:rsidRPr="00F42E88" w14:paraId="39A43B84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2A63" w14:textId="77777777" w:rsidR="00BC127A" w:rsidRPr="00F42E88" w:rsidRDefault="00BC127A" w:rsidP="0006699C">
            <w:r w:rsidRPr="00F42E88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0968" w14:textId="77777777" w:rsidR="00BC127A" w:rsidRPr="00F42E88" w:rsidRDefault="00BC127A" w:rsidP="0006699C">
            <w:pPr>
              <w:jc w:val="center"/>
            </w:pPr>
            <w: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4EC" w14:textId="77777777" w:rsidR="00BC127A" w:rsidRPr="00F42E88" w:rsidRDefault="00BC127A" w:rsidP="0006699C">
            <w:pPr>
              <w:jc w:val="center"/>
            </w:pPr>
            <w:r>
              <w:t>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88EB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848" w14:textId="77777777" w:rsidR="00BC127A" w:rsidRPr="00F42E88" w:rsidRDefault="00BC127A" w:rsidP="0006699C">
            <w:pPr>
              <w:jc w:val="center"/>
            </w:pPr>
            <w:r>
              <w:t>25</w:t>
            </w:r>
          </w:p>
        </w:tc>
      </w:tr>
      <w:tr w:rsidR="00BC127A" w:rsidRPr="00F42E88" w14:paraId="2942C0B2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1AFB" w14:textId="77777777" w:rsidR="00BC127A" w:rsidRPr="00F42E88" w:rsidRDefault="00BC127A" w:rsidP="0006699C">
            <w:r w:rsidRPr="00F42E88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FBD4" w14:textId="77777777" w:rsidR="00BC127A" w:rsidRPr="00F42E88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DC8B" w14:textId="77777777" w:rsidR="00BC127A" w:rsidRPr="00F42E88" w:rsidRDefault="00BC127A" w:rsidP="0006699C">
            <w:pPr>
              <w:jc w:val="center"/>
            </w:pPr>
            <w: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82E1" w14:textId="77777777" w:rsidR="00BC127A" w:rsidRPr="00F42E88" w:rsidRDefault="00BC127A" w:rsidP="0006699C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F66" w14:textId="77777777" w:rsidR="00BC127A" w:rsidRPr="00F42E88" w:rsidRDefault="00BC127A" w:rsidP="0006699C">
            <w:pPr>
              <w:jc w:val="center"/>
            </w:pPr>
            <w:r>
              <w:t>24</w:t>
            </w:r>
          </w:p>
        </w:tc>
      </w:tr>
      <w:tr w:rsidR="00BC127A" w:rsidRPr="00F42E88" w14:paraId="568ABD7F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3FB1" w14:textId="77777777" w:rsidR="00BC127A" w:rsidRPr="00F42E88" w:rsidRDefault="00BC127A" w:rsidP="0006699C">
            <w:r w:rsidRPr="00F42E88">
              <w:t>Рынок оказания услуг по перевозке пассажиров и багажа легковым такси на территории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74F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F968" w14:textId="77777777" w:rsidR="00BC127A" w:rsidRPr="00F42E88" w:rsidRDefault="00BC127A" w:rsidP="0006699C">
            <w:pPr>
              <w:jc w:val="center"/>
            </w:pPr>
            <w:r>
              <w:t>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E991" w14:textId="77777777" w:rsidR="00BC127A" w:rsidRPr="00F42E88" w:rsidRDefault="00BC127A" w:rsidP="0006699C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0E6" w14:textId="77777777" w:rsidR="00BC127A" w:rsidRPr="00F42E88" w:rsidRDefault="00BC127A" w:rsidP="0006699C">
            <w:pPr>
              <w:jc w:val="center"/>
            </w:pPr>
            <w:r>
              <w:t>27</w:t>
            </w:r>
          </w:p>
        </w:tc>
      </w:tr>
      <w:tr w:rsidR="00BC127A" w:rsidRPr="00F42E88" w14:paraId="51C3F314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9817" w14:textId="77777777" w:rsidR="00BC127A" w:rsidRPr="00F42E88" w:rsidRDefault="00BC127A" w:rsidP="0006699C">
            <w:r w:rsidRPr="00F42E88">
              <w:t>Рынок дорожной деятельности (за исключением проектирования)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3DD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A007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5F8" w14:textId="77777777" w:rsidR="00BC127A" w:rsidRPr="00F42E88" w:rsidRDefault="00BC127A" w:rsidP="0006699C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460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</w:tr>
      <w:tr w:rsidR="00BC127A" w:rsidRPr="00F42E88" w14:paraId="776B01C9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15B0" w14:textId="77777777" w:rsidR="00BC127A" w:rsidRPr="00F42E88" w:rsidRDefault="00BC127A" w:rsidP="0006699C">
            <w:r w:rsidRPr="00F42E88">
              <w:t>Рынок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F74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3245" w14:textId="77777777" w:rsidR="00BC127A" w:rsidRPr="00F42E88" w:rsidRDefault="00BC127A" w:rsidP="0006699C">
            <w:pPr>
              <w:jc w:val="center"/>
            </w:pPr>
            <w:r>
              <w:t>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6818" w14:textId="77777777" w:rsidR="00BC127A" w:rsidRPr="00F42E88" w:rsidRDefault="00BC127A" w:rsidP="0006699C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130" w14:textId="77777777" w:rsidR="00BC127A" w:rsidRPr="00F42E88" w:rsidRDefault="00BC127A" w:rsidP="0006699C">
            <w:pPr>
              <w:jc w:val="center"/>
            </w:pPr>
            <w:r>
              <w:t>27</w:t>
            </w:r>
          </w:p>
        </w:tc>
      </w:tr>
      <w:tr w:rsidR="00BC127A" w:rsidRPr="00F42E88" w14:paraId="3FCDC706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5E4" w14:textId="77777777" w:rsidR="00BC127A" w:rsidRPr="00F42E88" w:rsidRDefault="00BC127A" w:rsidP="0006699C">
            <w:r w:rsidRPr="00F42E88">
              <w:lastRenderedPageBreak/>
              <w:t>Рынок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EFE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C715" w14:textId="77777777" w:rsidR="00BC127A" w:rsidRPr="00F42E88" w:rsidRDefault="00BC127A" w:rsidP="0006699C">
            <w:pPr>
              <w:jc w:val="center"/>
            </w:pPr>
            <w:r>
              <w:t>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E2E" w14:textId="77777777" w:rsidR="00BC127A" w:rsidRPr="00F42E88" w:rsidRDefault="00BC127A" w:rsidP="0006699C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447A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</w:tr>
      <w:tr w:rsidR="00BC127A" w:rsidRPr="00F42E88" w14:paraId="526876FB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EB0" w14:textId="77777777" w:rsidR="00BC127A" w:rsidRPr="00F42E88" w:rsidRDefault="00BC127A" w:rsidP="0006699C">
            <w:r w:rsidRPr="00F42E88">
              <w:t>Рынок архитектурно-строительного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6A26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971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4C8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4999" w14:textId="77777777" w:rsidR="00BC127A" w:rsidRPr="00F42E88" w:rsidRDefault="00BC127A" w:rsidP="0006699C">
            <w:pPr>
              <w:jc w:val="center"/>
            </w:pPr>
            <w:r>
              <w:t>47</w:t>
            </w:r>
          </w:p>
        </w:tc>
      </w:tr>
      <w:tr w:rsidR="00BC127A" w:rsidRPr="00F42E88" w14:paraId="18A6D982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387" w14:textId="77777777" w:rsidR="00BC127A" w:rsidRPr="00F42E88" w:rsidRDefault="00BC127A" w:rsidP="0006699C">
            <w:r w:rsidRPr="00F42E88">
              <w:t>Рынок племенного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1B70" w14:textId="77777777" w:rsidR="00BC127A" w:rsidRPr="00F42E88" w:rsidRDefault="00BC127A" w:rsidP="0006699C">
            <w:pPr>
              <w:jc w:val="center"/>
            </w:pPr>
            <w: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76C6" w14:textId="77777777" w:rsidR="00BC127A" w:rsidRPr="00F42E88" w:rsidRDefault="00BC127A" w:rsidP="0006699C">
            <w:pPr>
              <w:jc w:val="center"/>
            </w:pPr>
            <w:r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0A9" w14:textId="77777777" w:rsidR="00BC127A" w:rsidRPr="00F42E88" w:rsidRDefault="00BC127A" w:rsidP="0006699C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4F37" w14:textId="77777777" w:rsidR="00BC127A" w:rsidRPr="00F42E88" w:rsidRDefault="00BC127A" w:rsidP="0006699C">
            <w:pPr>
              <w:jc w:val="center"/>
            </w:pPr>
            <w:r>
              <w:t>45</w:t>
            </w:r>
          </w:p>
        </w:tc>
      </w:tr>
      <w:tr w:rsidR="00BC127A" w:rsidRPr="00F42E88" w14:paraId="0BE49508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129D" w14:textId="77777777" w:rsidR="00BC127A" w:rsidRPr="00F42E88" w:rsidRDefault="00BC127A" w:rsidP="0006699C">
            <w:r w:rsidRPr="00F42E88">
              <w:t>Рынок семеноводства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E854" w14:textId="77777777" w:rsidR="00BC127A" w:rsidRPr="00F42E88" w:rsidRDefault="00BC127A" w:rsidP="0006699C">
            <w:pPr>
              <w:jc w:val="center"/>
            </w:pPr>
            <w: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972" w14:textId="77777777" w:rsidR="00BC127A" w:rsidRPr="00F42E88" w:rsidRDefault="00BC127A" w:rsidP="0006699C">
            <w:pPr>
              <w:jc w:val="center"/>
            </w:pPr>
            <w:r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4677" w14:textId="77777777" w:rsidR="00BC127A" w:rsidRPr="00F42E88" w:rsidRDefault="00BC127A" w:rsidP="0006699C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B15" w14:textId="77777777" w:rsidR="00BC127A" w:rsidRPr="00F42E88" w:rsidRDefault="00BC127A" w:rsidP="0006699C">
            <w:pPr>
              <w:jc w:val="center"/>
            </w:pPr>
            <w:r>
              <w:t>48</w:t>
            </w:r>
          </w:p>
        </w:tc>
      </w:tr>
      <w:tr w:rsidR="00BC127A" w:rsidRPr="00F42E88" w14:paraId="76096E80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38F" w14:textId="77777777" w:rsidR="00BC127A" w:rsidRPr="00F42E88" w:rsidRDefault="00BC127A" w:rsidP="0006699C">
            <w:r w:rsidRPr="00F42E88">
              <w:t>Рынок вылова водных биоресурсов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72DF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9A65" w14:textId="77777777" w:rsidR="00BC127A" w:rsidRPr="00F42E88" w:rsidRDefault="00BC127A" w:rsidP="0006699C">
            <w:pPr>
              <w:jc w:val="center"/>
            </w:pPr>
            <w: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62C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BE3" w14:textId="77777777" w:rsidR="00BC127A" w:rsidRPr="00F42E88" w:rsidRDefault="00BC127A" w:rsidP="0006699C">
            <w:pPr>
              <w:jc w:val="center"/>
            </w:pPr>
            <w:r>
              <w:t>54</w:t>
            </w:r>
          </w:p>
        </w:tc>
      </w:tr>
      <w:tr w:rsidR="00BC127A" w:rsidRPr="00F42E88" w14:paraId="683179B9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8F0" w14:textId="77777777" w:rsidR="00BC127A" w:rsidRPr="00F42E88" w:rsidRDefault="00BC127A" w:rsidP="0006699C">
            <w:r w:rsidRPr="00F42E88">
              <w:t>Рынок переработки водных биоресурсов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9384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111B" w14:textId="77777777" w:rsidR="00BC127A" w:rsidRPr="00F42E88" w:rsidRDefault="00BC127A" w:rsidP="0006699C">
            <w:pPr>
              <w:jc w:val="center"/>
            </w:pPr>
            <w:r>
              <w:t>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3737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FCF1" w14:textId="77777777" w:rsidR="00BC127A" w:rsidRPr="00F42E88" w:rsidRDefault="00BC127A" w:rsidP="0006699C">
            <w:pPr>
              <w:jc w:val="center"/>
            </w:pPr>
            <w:r>
              <w:t>55</w:t>
            </w:r>
          </w:p>
        </w:tc>
      </w:tr>
      <w:tr w:rsidR="00BC127A" w:rsidRPr="00F42E88" w14:paraId="00E94917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5AF" w14:textId="77777777" w:rsidR="00BC127A" w:rsidRPr="00F42E88" w:rsidRDefault="00BC127A" w:rsidP="0006699C">
            <w:r w:rsidRPr="00F42E88">
              <w:t>Рынок товарной аквакультуры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2E7F" w14:textId="77777777" w:rsidR="00BC127A" w:rsidRPr="00F42E88" w:rsidRDefault="00BC127A" w:rsidP="0006699C">
            <w:pPr>
              <w:jc w:val="center"/>
            </w:pPr>
            <w: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8265" w14:textId="77777777" w:rsidR="00BC127A" w:rsidRPr="00F42E88" w:rsidRDefault="00BC127A" w:rsidP="0006699C">
            <w:pPr>
              <w:jc w:val="center"/>
            </w:pPr>
            <w:r>
              <w:t>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8BD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1A6" w14:textId="77777777" w:rsidR="00BC127A" w:rsidRPr="00F42E88" w:rsidRDefault="00BC127A" w:rsidP="0006699C">
            <w:pPr>
              <w:jc w:val="center"/>
            </w:pPr>
            <w:r>
              <w:t>53</w:t>
            </w:r>
          </w:p>
        </w:tc>
      </w:tr>
      <w:tr w:rsidR="00BC127A" w:rsidRPr="00F42E88" w14:paraId="41BC3CE6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D88" w14:textId="77777777" w:rsidR="00BC127A" w:rsidRPr="00F42E88" w:rsidRDefault="00BC127A" w:rsidP="0006699C">
            <w:r w:rsidRPr="00F42E88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FA66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DEAD" w14:textId="77777777" w:rsidR="00BC127A" w:rsidRPr="00F42E88" w:rsidRDefault="00BC127A" w:rsidP="0006699C">
            <w:pPr>
              <w:jc w:val="center"/>
            </w:pPr>
            <w:r>
              <w:t>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7D3F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B108" w14:textId="77777777" w:rsidR="00BC127A" w:rsidRPr="00F42E88" w:rsidRDefault="00BC127A" w:rsidP="0006699C">
            <w:pPr>
              <w:jc w:val="center"/>
            </w:pPr>
            <w:r>
              <w:t>52</w:t>
            </w:r>
          </w:p>
        </w:tc>
      </w:tr>
      <w:tr w:rsidR="00BC127A" w:rsidRPr="00F42E88" w14:paraId="5A29006E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17D9" w14:textId="77777777" w:rsidR="00BC127A" w:rsidRPr="00F42E88" w:rsidRDefault="00BC127A" w:rsidP="0006699C">
            <w:r w:rsidRPr="00F42E88">
              <w:t>Рынок легкой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C6EF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9644" w14:textId="77777777" w:rsidR="00BC127A" w:rsidRPr="00F42E88" w:rsidRDefault="00BC127A" w:rsidP="0006699C">
            <w:pPr>
              <w:jc w:val="center"/>
            </w:pPr>
            <w:r>
              <w:t>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792" w14:textId="77777777" w:rsidR="00BC127A" w:rsidRPr="00F42E88" w:rsidRDefault="00BC127A" w:rsidP="0006699C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AFDA" w14:textId="77777777" w:rsidR="00BC127A" w:rsidRPr="00F42E88" w:rsidRDefault="00BC127A" w:rsidP="0006699C">
            <w:pPr>
              <w:jc w:val="center"/>
            </w:pPr>
            <w:r>
              <w:t>39</w:t>
            </w:r>
          </w:p>
        </w:tc>
      </w:tr>
      <w:tr w:rsidR="00BC127A" w:rsidRPr="00F42E88" w14:paraId="1A1AE0F4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6BAD" w14:textId="77777777" w:rsidR="00BC127A" w:rsidRPr="00F42E88" w:rsidRDefault="00BC127A" w:rsidP="0006699C">
            <w:r w:rsidRPr="00F42E88">
              <w:t>Рынок обработки древесины и производства изделий из дерева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561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0C0D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4B8D" w14:textId="77777777" w:rsidR="00BC127A" w:rsidRPr="00F42E88" w:rsidRDefault="00BC127A" w:rsidP="0006699C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5196" w14:textId="77777777" w:rsidR="00BC127A" w:rsidRPr="00F42E88" w:rsidRDefault="00BC127A" w:rsidP="0006699C">
            <w:pPr>
              <w:jc w:val="center"/>
            </w:pPr>
            <w:r>
              <w:t>40</w:t>
            </w:r>
          </w:p>
        </w:tc>
      </w:tr>
      <w:tr w:rsidR="00BC127A" w:rsidRPr="00F42E88" w14:paraId="06E2BABB" w14:textId="77777777" w:rsidTr="0006699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B4FA" w14:textId="77777777" w:rsidR="00BC127A" w:rsidRPr="00F42E88" w:rsidRDefault="00BC127A" w:rsidP="0006699C">
            <w:r w:rsidRPr="00F42E88">
              <w:t>Рынок производства кирпича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A779" w14:textId="77777777" w:rsidR="00BC127A" w:rsidRPr="00F42E88" w:rsidRDefault="00BC127A" w:rsidP="0006699C">
            <w:pPr>
              <w:jc w:val="center"/>
            </w:pPr>
            <w: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FD5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5DCE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A738" w14:textId="77777777" w:rsidR="00BC127A" w:rsidRPr="00F42E88" w:rsidRDefault="00BC127A" w:rsidP="0006699C">
            <w:pPr>
              <w:jc w:val="center"/>
            </w:pPr>
            <w:r>
              <w:t>52</w:t>
            </w:r>
          </w:p>
        </w:tc>
      </w:tr>
      <w:tr w:rsidR="00BC127A" w:rsidRPr="00F42E88" w14:paraId="389B9E13" w14:textId="77777777" w:rsidTr="0006699C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51EE" w14:textId="77777777" w:rsidR="00BC127A" w:rsidRPr="00F42E88" w:rsidRDefault="00BC127A" w:rsidP="0006699C">
            <w:r w:rsidRPr="00F42E88">
              <w:t>Рынок производства бетона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191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43CE" w14:textId="77777777" w:rsidR="00BC127A" w:rsidRPr="00F42E88" w:rsidRDefault="00BC127A" w:rsidP="0006699C">
            <w:pPr>
              <w:jc w:val="center"/>
            </w:pPr>
            <w:r>
              <w:t>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FE4B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4F85" w14:textId="77777777" w:rsidR="00BC127A" w:rsidRPr="00F42E88" w:rsidRDefault="00BC127A" w:rsidP="0006699C">
            <w:pPr>
              <w:jc w:val="center"/>
            </w:pPr>
            <w:r>
              <w:t>55</w:t>
            </w:r>
          </w:p>
        </w:tc>
      </w:tr>
      <w:tr w:rsidR="00BC127A" w:rsidRPr="00F42E88" w14:paraId="254D03EE" w14:textId="77777777" w:rsidTr="0006699C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0303" w14:textId="77777777" w:rsidR="00BC127A" w:rsidRPr="00F42E88" w:rsidRDefault="00BC127A" w:rsidP="0006699C">
            <w:r w:rsidRPr="00F42E88">
              <w:t>Сфера наружной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832" w14:textId="77777777" w:rsidR="00BC127A" w:rsidRPr="00F42E88" w:rsidRDefault="00BC127A" w:rsidP="0006699C">
            <w:pPr>
              <w:jc w:val="center"/>
            </w:pPr>
            <w:r>
              <w:t>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BC3" w14:textId="77777777" w:rsidR="00BC127A" w:rsidRPr="00F42E88" w:rsidRDefault="00BC127A" w:rsidP="0006699C">
            <w:pPr>
              <w:jc w:val="center"/>
            </w:pPr>
            <w:r>
              <w:t>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C96" w14:textId="77777777" w:rsidR="00BC127A" w:rsidRPr="00F42E88" w:rsidRDefault="00BC127A" w:rsidP="0006699C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DAAE" w14:textId="77777777" w:rsidR="00BC127A" w:rsidRPr="00F42E88" w:rsidRDefault="00BC127A" w:rsidP="0006699C">
            <w:pPr>
              <w:jc w:val="center"/>
            </w:pPr>
            <w:r>
              <w:t>43</w:t>
            </w:r>
          </w:p>
        </w:tc>
      </w:tr>
      <w:tr w:rsidR="00BC127A" w:rsidRPr="00F42E88" w14:paraId="6BFEE899" w14:textId="77777777" w:rsidTr="0006699C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7637" w14:textId="77777777" w:rsidR="00BC127A" w:rsidRPr="00F42E88" w:rsidRDefault="00BC127A" w:rsidP="0006699C">
            <w:r w:rsidRPr="00F42E88">
              <w:t>Рынок ремонта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CAAA" w14:textId="77777777" w:rsidR="00BC127A" w:rsidRPr="00F42E88" w:rsidRDefault="00BC127A" w:rsidP="0006699C">
            <w:pPr>
              <w:jc w:val="center"/>
            </w:pPr>
            <w: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9574" w14:textId="77777777" w:rsidR="00BC127A" w:rsidRPr="00F42E88" w:rsidRDefault="00BC127A" w:rsidP="0006699C">
            <w:pPr>
              <w:jc w:val="center"/>
            </w:pPr>
            <w:r>
              <w:t>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7BC" w14:textId="77777777" w:rsidR="00BC127A" w:rsidRPr="00F42E88" w:rsidRDefault="00BC127A" w:rsidP="0006699C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A3E9" w14:textId="77777777" w:rsidR="00BC127A" w:rsidRPr="00F42E88" w:rsidRDefault="00BC127A" w:rsidP="0006699C">
            <w:pPr>
              <w:jc w:val="center"/>
            </w:pPr>
            <w:r>
              <w:t>38</w:t>
            </w:r>
          </w:p>
        </w:tc>
      </w:tr>
      <w:tr w:rsidR="00BC127A" w:rsidRPr="00F42E88" w14:paraId="4051BF0A" w14:textId="77777777" w:rsidTr="0006699C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64F" w14:textId="77777777" w:rsidR="00BC127A" w:rsidRPr="00F42E88" w:rsidRDefault="00BC127A" w:rsidP="0006699C">
            <w:r>
              <w:t>Рынок нефтепродуктов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0EF" w14:textId="77777777" w:rsidR="00BC127A" w:rsidRDefault="00BC127A" w:rsidP="0006699C">
            <w:pPr>
              <w:jc w:val="center"/>
            </w:pPr>
            <w: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D1AA" w14:textId="77777777" w:rsidR="00BC127A" w:rsidRDefault="00BC127A" w:rsidP="0006699C">
            <w:pPr>
              <w:jc w:val="center"/>
            </w:pPr>
            <w: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55BB" w14:textId="77777777" w:rsidR="00BC127A" w:rsidRDefault="00BC127A" w:rsidP="0006699C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9ADC" w14:textId="77777777" w:rsidR="00BC127A" w:rsidRDefault="00BC127A" w:rsidP="0006699C">
            <w:pPr>
              <w:jc w:val="center"/>
            </w:pPr>
            <w:r>
              <w:t>52</w:t>
            </w:r>
          </w:p>
        </w:tc>
      </w:tr>
    </w:tbl>
    <w:p w14:paraId="1B1AC9A9" w14:textId="77777777" w:rsidR="00BC127A" w:rsidRPr="00F42E88" w:rsidRDefault="00BC127A" w:rsidP="00BC127A">
      <w:pPr>
        <w:pStyle w:val="51"/>
        <w:ind w:left="79" w:right="79" w:firstLine="640"/>
        <w:rPr>
          <w:sz w:val="28"/>
          <w:szCs w:val="28"/>
        </w:rPr>
      </w:pPr>
      <w:r>
        <w:rPr>
          <w:sz w:val="28"/>
          <w:szCs w:val="28"/>
        </w:rPr>
        <w:t xml:space="preserve">При оценке изменений количества организаций, предоставляющих товары и услуги в течении последних трех лет </w:t>
      </w:r>
      <w:r w:rsidRPr="00F42E88">
        <w:rPr>
          <w:sz w:val="28"/>
          <w:szCs w:val="28"/>
        </w:rPr>
        <w:t xml:space="preserve">на рынках Тейковского района </w:t>
      </w:r>
      <w:r>
        <w:rPr>
          <w:sz w:val="28"/>
          <w:szCs w:val="28"/>
        </w:rPr>
        <w:t xml:space="preserve">выявлено, что большая часть респондентов считает, что число продавцов не изменилось или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затрудняются ответить. В то же время, респонденты отметили значительно увеличение числа</w:t>
      </w:r>
      <w:r w:rsidRPr="00F42E88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на рынке лекарственных препаратов- 40 </w:t>
      </w:r>
      <w:proofErr w:type="gramStart"/>
      <w:r>
        <w:rPr>
          <w:sz w:val="28"/>
          <w:szCs w:val="28"/>
        </w:rPr>
        <w:t>чел.(</w:t>
      </w:r>
      <w:proofErr w:type="gramEnd"/>
      <w:r>
        <w:rPr>
          <w:sz w:val="28"/>
          <w:szCs w:val="28"/>
        </w:rPr>
        <w:t xml:space="preserve">36,3%). </w:t>
      </w:r>
    </w:p>
    <w:p w14:paraId="6DB728DD" w14:textId="77777777" w:rsidR="00BC127A" w:rsidRPr="00F42E88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2E88">
        <w:rPr>
          <w:rFonts w:eastAsiaTheme="minorHAnsi"/>
          <w:sz w:val="28"/>
          <w:szCs w:val="28"/>
          <w:lang w:eastAsia="en-US"/>
        </w:rPr>
        <w:t xml:space="preserve">При оценке изменений характеристик товаров и услуг на рынках Тейковского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в течение последних 3 лет, потребителям было </w:t>
      </w:r>
      <w:r w:rsidRPr="00F42E88">
        <w:rPr>
          <w:rFonts w:eastAsiaTheme="minorHAnsi"/>
          <w:sz w:val="28"/>
          <w:szCs w:val="28"/>
          <w:lang w:eastAsia="en-US"/>
        </w:rPr>
        <w:t xml:space="preserve">предложено проанализировать эти изменения с учетом таких критериев, как уровень цен, качество товаров и услуг и </w:t>
      </w:r>
      <w:r>
        <w:rPr>
          <w:rFonts w:eastAsiaTheme="minorHAnsi"/>
          <w:sz w:val="28"/>
          <w:szCs w:val="28"/>
          <w:lang w:eastAsia="en-US"/>
        </w:rPr>
        <w:t>ассортимент</w:t>
      </w:r>
      <w:r w:rsidRPr="00F42E88">
        <w:rPr>
          <w:rFonts w:eastAsiaTheme="minorHAnsi"/>
          <w:sz w:val="28"/>
          <w:szCs w:val="28"/>
          <w:lang w:eastAsia="en-US"/>
        </w:rPr>
        <w:t>.</w:t>
      </w:r>
    </w:p>
    <w:p w14:paraId="26A7A9A3" w14:textId="77777777" w:rsidR="00BC127A" w:rsidRPr="00DE5A4C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2E88">
        <w:rPr>
          <w:rFonts w:eastAsiaTheme="minorHAnsi"/>
          <w:sz w:val="28"/>
          <w:szCs w:val="28"/>
          <w:lang w:eastAsia="en-US"/>
        </w:rPr>
        <w:t xml:space="preserve">По итогам анализа оценки изменения рассматриваемых характеристик товаров, работ, услуг в течение последних 3 лет большинство респондентов отметили, что цены на представленных рынках увеличились. </w:t>
      </w:r>
      <w:r w:rsidRPr="00DE5A4C">
        <w:rPr>
          <w:rFonts w:eastAsiaTheme="minorHAnsi"/>
          <w:sz w:val="28"/>
          <w:szCs w:val="28"/>
          <w:lang w:eastAsia="en-US"/>
        </w:rPr>
        <w:t xml:space="preserve">Более всего заметно повышение цен на лекарственные препараты – </w:t>
      </w:r>
      <w:r>
        <w:rPr>
          <w:rFonts w:eastAsiaTheme="minorHAnsi"/>
          <w:sz w:val="28"/>
          <w:szCs w:val="28"/>
          <w:lang w:eastAsia="en-US"/>
        </w:rPr>
        <w:t xml:space="preserve">89 </w:t>
      </w:r>
      <w:r w:rsidRPr="00DE5A4C">
        <w:rPr>
          <w:rFonts w:eastAsiaTheme="minorHAnsi"/>
          <w:sz w:val="28"/>
          <w:szCs w:val="28"/>
          <w:lang w:eastAsia="en-US"/>
        </w:rPr>
        <w:t>чел.  (</w:t>
      </w:r>
      <w:r>
        <w:rPr>
          <w:rFonts w:eastAsiaTheme="minorHAnsi"/>
          <w:sz w:val="28"/>
          <w:szCs w:val="28"/>
          <w:lang w:eastAsia="en-US"/>
        </w:rPr>
        <w:t>80,9</w:t>
      </w:r>
      <w:r w:rsidRPr="00DE5A4C">
        <w:rPr>
          <w:rFonts w:eastAsiaTheme="minorHAnsi"/>
          <w:sz w:val="28"/>
          <w:szCs w:val="28"/>
          <w:lang w:eastAsia="en-US"/>
        </w:rPr>
        <w:t xml:space="preserve">%), на медицинские услуги – </w:t>
      </w:r>
      <w:r>
        <w:rPr>
          <w:rFonts w:eastAsiaTheme="minorHAnsi"/>
          <w:sz w:val="28"/>
          <w:szCs w:val="28"/>
          <w:lang w:eastAsia="en-US"/>
        </w:rPr>
        <w:t>87</w:t>
      </w:r>
      <w:r w:rsidRPr="00DE5A4C">
        <w:rPr>
          <w:rFonts w:eastAsiaTheme="minorHAnsi"/>
          <w:sz w:val="28"/>
          <w:szCs w:val="28"/>
          <w:lang w:eastAsia="en-US"/>
        </w:rPr>
        <w:t>чел. (</w:t>
      </w:r>
      <w:r>
        <w:rPr>
          <w:rFonts w:eastAsiaTheme="minorHAnsi"/>
          <w:sz w:val="28"/>
          <w:szCs w:val="28"/>
          <w:lang w:eastAsia="en-US"/>
        </w:rPr>
        <w:t>79</w:t>
      </w:r>
      <w:r w:rsidRPr="00DE5A4C">
        <w:rPr>
          <w:rFonts w:eastAsiaTheme="minorHAnsi"/>
          <w:sz w:val="28"/>
          <w:szCs w:val="28"/>
          <w:lang w:eastAsia="en-US"/>
        </w:rPr>
        <w:t xml:space="preserve">%), на услуги </w:t>
      </w:r>
      <w:r>
        <w:rPr>
          <w:rFonts w:eastAsiaTheme="minorHAnsi"/>
          <w:sz w:val="28"/>
          <w:szCs w:val="28"/>
          <w:lang w:eastAsia="en-US"/>
        </w:rPr>
        <w:t>жилищно- коммунального хозяйства</w:t>
      </w:r>
      <w:r w:rsidRPr="00DE5A4C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87</w:t>
      </w:r>
      <w:r w:rsidRPr="00DE5A4C">
        <w:rPr>
          <w:rFonts w:eastAsiaTheme="minorHAnsi"/>
          <w:sz w:val="28"/>
          <w:szCs w:val="28"/>
          <w:lang w:eastAsia="en-US"/>
        </w:rPr>
        <w:t xml:space="preserve"> чел. (</w:t>
      </w:r>
      <w:r>
        <w:rPr>
          <w:rFonts w:eastAsiaTheme="minorHAnsi"/>
          <w:sz w:val="28"/>
          <w:szCs w:val="28"/>
          <w:lang w:eastAsia="en-US"/>
        </w:rPr>
        <w:t>79</w:t>
      </w:r>
      <w:r w:rsidRPr="00DE5A4C">
        <w:rPr>
          <w:rFonts w:eastAsiaTheme="minorHAnsi"/>
          <w:sz w:val="28"/>
          <w:szCs w:val="28"/>
          <w:lang w:eastAsia="en-US"/>
        </w:rPr>
        <w:t xml:space="preserve">%). </w:t>
      </w:r>
    </w:p>
    <w:p w14:paraId="092395BB" w14:textId="77777777" w:rsidR="00BC127A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5A4C">
        <w:rPr>
          <w:rFonts w:eastAsiaTheme="minorHAnsi"/>
          <w:sz w:val="28"/>
          <w:szCs w:val="28"/>
          <w:lang w:eastAsia="en-US"/>
        </w:rPr>
        <w:t xml:space="preserve">Большая часть опрошенных </w:t>
      </w:r>
      <w:r>
        <w:rPr>
          <w:rFonts w:eastAsiaTheme="minorHAnsi"/>
          <w:sz w:val="28"/>
          <w:szCs w:val="28"/>
          <w:lang w:eastAsia="en-US"/>
        </w:rPr>
        <w:t xml:space="preserve">отметили, что за последние 3 года качество и ассортимент </w:t>
      </w:r>
      <w:r w:rsidRPr="00DE5A4C">
        <w:rPr>
          <w:rFonts w:eastAsiaTheme="minorHAnsi"/>
          <w:sz w:val="28"/>
          <w:szCs w:val="28"/>
          <w:lang w:eastAsia="en-US"/>
        </w:rPr>
        <w:t>товаров, работ и услуг</w:t>
      </w:r>
      <w:r>
        <w:rPr>
          <w:rFonts w:eastAsiaTheme="minorHAnsi"/>
          <w:sz w:val="28"/>
          <w:szCs w:val="28"/>
          <w:lang w:eastAsia="en-US"/>
        </w:rPr>
        <w:t xml:space="preserve"> не изменились</w:t>
      </w:r>
      <w:r w:rsidRPr="00DE5A4C">
        <w:rPr>
          <w:rFonts w:eastAsiaTheme="minorHAnsi"/>
          <w:sz w:val="28"/>
          <w:szCs w:val="28"/>
          <w:lang w:eastAsia="en-US"/>
        </w:rPr>
        <w:t>.</w:t>
      </w:r>
    </w:p>
    <w:p w14:paraId="3533CD4C" w14:textId="77777777" w:rsidR="00BC127A" w:rsidRDefault="00BC127A" w:rsidP="00BC12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F57B673" w14:textId="77777777" w:rsidR="00BC127A" w:rsidRPr="00F42E88" w:rsidRDefault="00BC127A" w:rsidP="00BC127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02FF2B74" w14:textId="77777777" w:rsidR="00BC127A" w:rsidRDefault="00BC127A" w:rsidP="00BC127A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2E8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Оценка потребителями изменений характеристик товаров </w:t>
      </w:r>
      <w:r w:rsidRPr="00F42E88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услуг на рынках Тейковского муниципального района в течение последних 3 лет </w:t>
      </w:r>
    </w:p>
    <w:p w14:paraId="1232B42B" w14:textId="77777777" w:rsidR="00BC127A" w:rsidRDefault="00BC127A" w:rsidP="00BC127A">
      <w:pPr>
        <w:pStyle w:val="Default"/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F42E88">
        <w:rPr>
          <w:rFonts w:ascii="Times New Roman" w:hAnsi="Times New Roman" w:cs="Times New Roman"/>
          <w:bCs/>
          <w:color w:val="auto"/>
        </w:rPr>
        <w:t>(</w:t>
      </w:r>
      <w:r w:rsidRPr="00F42E88">
        <w:rPr>
          <w:rFonts w:ascii="Times New Roman" w:hAnsi="Times New Roman"/>
          <w:bCs/>
          <w:color w:val="auto"/>
        </w:rPr>
        <w:t>1 – снижение, 2 – увеличение, 3 - не изменилось, 4 - затрудняюсь ответить</w:t>
      </w:r>
      <w:r w:rsidRPr="00F42E88">
        <w:rPr>
          <w:rFonts w:ascii="Times New Roman" w:hAnsi="Times New Roman" w:cs="Times New Roman"/>
          <w:bCs/>
          <w:color w:val="auto"/>
        </w:rPr>
        <w:t>)</w:t>
      </w:r>
    </w:p>
    <w:p w14:paraId="3E36A3D9" w14:textId="77777777" w:rsidR="00BC127A" w:rsidRPr="00F42E88" w:rsidRDefault="00BC127A" w:rsidP="00BC127A">
      <w:pPr>
        <w:pStyle w:val="Default"/>
        <w:ind w:firstLine="567"/>
        <w:jc w:val="center"/>
        <w:rPr>
          <w:rFonts w:ascii="Times New Roman" w:hAnsi="Times New Roman" w:cs="Times New Roman"/>
          <w:bCs/>
          <w:color w:val="auto"/>
        </w:rPr>
      </w:pPr>
    </w:p>
    <w:p w14:paraId="51389E96" w14:textId="77777777" w:rsidR="00BC127A" w:rsidRPr="00F42E88" w:rsidRDefault="00BC127A" w:rsidP="00BC127A">
      <w:pPr>
        <w:pStyle w:val="Default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48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19"/>
        <w:gridCol w:w="619"/>
        <w:gridCol w:w="518"/>
        <w:gridCol w:w="537"/>
        <w:gridCol w:w="466"/>
        <w:gridCol w:w="546"/>
        <w:gridCol w:w="552"/>
        <w:gridCol w:w="567"/>
        <w:gridCol w:w="502"/>
        <w:gridCol w:w="496"/>
        <w:gridCol w:w="487"/>
        <w:gridCol w:w="654"/>
      </w:tblGrid>
      <w:tr w:rsidR="00BC127A" w:rsidRPr="00F42E88" w14:paraId="2B19EF1B" w14:textId="77777777" w:rsidTr="0006699C">
        <w:trPr>
          <w:tblHeader/>
        </w:trPr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C9C5" w14:textId="77777777" w:rsidR="00BC127A" w:rsidRPr="00F42E88" w:rsidRDefault="00BC127A" w:rsidP="0006699C">
            <w:pPr>
              <w:jc w:val="both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Наименование товарного рынка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45E9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Уровень цен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D017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Качество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107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Ассортимент</w:t>
            </w:r>
          </w:p>
        </w:tc>
      </w:tr>
      <w:tr w:rsidR="00BC127A" w:rsidRPr="00F42E88" w14:paraId="00212A44" w14:textId="77777777" w:rsidTr="0006699C">
        <w:trPr>
          <w:tblHeader/>
        </w:trPr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B880" w14:textId="77777777" w:rsidR="00BC127A" w:rsidRPr="00F42E88" w:rsidRDefault="00BC127A" w:rsidP="0006699C">
            <w:pPr>
              <w:rPr>
                <w:b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CA3C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416D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E671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297B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48DE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7026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3341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0918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DEAB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372F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09F2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7D21" w14:textId="77777777" w:rsidR="00BC127A" w:rsidRPr="00F42E88" w:rsidRDefault="00BC127A" w:rsidP="0006699C">
            <w:pPr>
              <w:jc w:val="center"/>
              <w:rPr>
                <w:b/>
                <w:lang w:eastAsia="en-US"/>
              </w:rPr>
            </w:pPr>
            <w:r w:rsidRPr="00F42E88">
              <w:rPr>
                <w:b/>
                <w:lang w:eastAsia="en-US"/>
              </w:rPr>
              <w:t>4</w:t>
            </w:r>
          </w:p>
        </w:tc>
      </w:tr>
      <w:tr w:rsidR="00BC127A" w:rsidRPr="00F42E88" w14:paraId="11BBE816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2CED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Услуги дошкольного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8B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58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4BF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3C0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286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7F9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F9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B6D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4E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B36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71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65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BC127A" w:rsidRPr="00F42E88" w14:paraId="3FF2D2FA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5B8C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Услуги детского отдыха и оздоровления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F59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1CF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70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3A5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A6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B1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F7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90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F2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85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469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B8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BC127A" w:rsidRPr="00F42E88" w14:paraId="10FA439B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A140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Услуги среднего профессионального образования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0BB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26F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DAB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9A2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3F3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05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758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EE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7B0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BDB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1CB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B9F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BC127A" w:rsidRPr="00F42E88" w14:paraId="6D48CB75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E39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Услуги дополнительного образования детей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46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11E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51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564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D4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35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00D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456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3A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45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5BC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DE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BC127A" w:rsidRPr="00F42E88" w14:paraId="1766D69F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4337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Медицинские услуги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444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6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A80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424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407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2B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A5B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C4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CC2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F35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3F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C3F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C127A" w:rsidRPr="00F42E88" w14:paraId="5E0E6B38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4217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Социальные услуги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4C4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35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54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0B0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07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B49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B98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47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A6D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409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54D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A01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BC127A" w:rsidRPr="00F42E88" w14:paraId="582E3F2E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2D84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 xml:space="preserve">Лекарственные препараты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098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55F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D1C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16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E10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03B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2BD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B9D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5C6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585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3D1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3B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BC127A" w:rsidRPr="00F42E88" w14:paraId="5BC1B79F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BC7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Услуги теплоснабжения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82A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435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DC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D2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D33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3E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C72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A7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133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F2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B3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7C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BC127A" w:rsidRPr="00F42E88" w14:paraId="08D9EFDE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2FCC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Работы по благоустройству городской среды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613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D54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6A1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4D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2E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2A8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EE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02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81C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01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D5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A85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BC127A" w:rsidRPr="00F42E88" w14:paraId="0FB13B46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DE75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Услуги жилищно-коммунального хозяйства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AE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60C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079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F0F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394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405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24C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35A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90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1BA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95A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066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BC127A" w:rsidRPr="00F42E88" w14:paraId="05C444D9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9E69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 xml:space="preserve">Услуги по сбору и транспортированию твердых коммунальных отходов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DB8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1C3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571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FB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24A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2D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0F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215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2F7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4D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4D8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7F6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BC127A" w:rsidRPr="00F42E88" w14:paraId="65E5E86A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F5BF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41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881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AB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4B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AC5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F6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0D3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24A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432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030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6DB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23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BC127A" w:rsidRPr="00F42E88" w14:paraId="1284CFC7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29D0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DB5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D1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EB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4ED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049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122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BD4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5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A9D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56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51E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05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127A" w:rsidRPr="00F42E88" w14:paraId="1CF80457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B46D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Перевозка пассажиров автобусами в пределах Вашего населенного пункта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76B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12E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93B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F4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468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E4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36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CEC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B71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689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444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D59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BC127A" w:rsidRPr="00F42E88" w14:paraId="14C89FEC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2D7B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 xml:space="preserve">Перевозка пассажиров </w:t>
            </w:r>
            <w:r w:rsidRPr="00F42E88">
              <w:rPr>
                <w:lang w:eastAsia="en-US"/>
              </w:rPr>
              <w:lastRenderedPageBreak/>
              <w:t>автобусами за пределы Вашего населенного пункта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A8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BCC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4F0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45E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65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8AA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8A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C4A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6F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76C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841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F04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C127A" w:rsidRPr="00F42E88" w14:paraId="18FCFB89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E930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Легковое такси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91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DAC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92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BE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13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7B8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81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21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021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C2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4D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8E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BC127A" w:rsidRPr="00F42E88" w14:paraId="4B84806C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85C8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250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7E1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396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5C5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593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F5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19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180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129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3ED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DF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1C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127A" w:rsidRPr="00F42E88" w14:paraId="074F24BF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985C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Услуги связи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D53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57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A5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7B7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208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19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8D9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282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362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D3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48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81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BC127A" w:rsidRPr="00F42E88" w14:paraId="32AC4ECC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68D1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Строительство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BA9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A8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23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8C0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439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562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6B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A5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A9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836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E16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33D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C127A" w:rsidRPr="00F42E88" w14:paraId="218427C0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B3B7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Архитектурно-строительное проектирование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318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47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56D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2F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4EB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CBA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BBF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38A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8DF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715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DA4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3D5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BC127A" w:rsidRPr="00F42E88" w14:paraId="1CE169AC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BA1A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племенного животноводства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70F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187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3BF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5FC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E76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F0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9B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9D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FD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A6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FE6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8B1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BC127A" w:rsidRPr="00F42E88" w14:paraId="526E504A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9D51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семеноводства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7E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E06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A1F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D6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6C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EAD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54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D9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05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599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1E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7C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BC127A" w:rsidRPr="00F42E88" w14:paraId="050A0DB7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13E7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вылова водных биоресурсов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9C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974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BAD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86F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103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7CB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D3F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7F8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59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15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198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EB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BC127A" w:rsidRPr="00F42E88" w14:paraId="7D6CDDD2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C9AB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переработки водных биоресурсов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B0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64B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B6D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161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53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79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56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2F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55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19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BFC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B5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BC127A" w:rsidRPr="00F42E88" w14:paraId="365CABD7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B7F9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товарной аквакультуры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C0D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6B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A95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20B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D8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F9E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258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C45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2ED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19B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2D4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802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BC127A" w:rsidRPr="00F42E88" w14:paraId="05B7A19F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361E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CA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2F5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DE5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EB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059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A8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7AF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ACA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7A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18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73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294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BC127A" w:rsidRPr="00F42E88" w14:paraId="29B24EBD" w14:textId="77777777" w:rsidTr="0006699C">
        <w:trPr>
          <w:trHeight w:val="423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FFAA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легкой промышленности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1B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AE8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C4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7E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C6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102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680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E54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926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9F4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35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83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BC127A" w:rsidRPr="00F42E88" w14:paraId="7D2DBA38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6175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обработки древесины и производства изделий из дерева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933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99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EA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77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83C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C2A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7ED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A1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F8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DA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DAE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DA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BC127A" w:rsidRPr="00F42E88" w14:paraId="4560EAF4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545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производства кирпича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CE1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346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CD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DD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15B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4DE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56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A9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5C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DEE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FEC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1C7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BC127A" w:rsidRPr="00F42E88" w14:paraId="61649E28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77CC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производства бетона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8D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DE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09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64E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0D9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517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581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8A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36D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A60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CF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A0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BC127A" w:rsidRPr="00F42E88" w14:paraId="2F68A6C6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4689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Сфера наружной рекламы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61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BE9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B16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908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3B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CB8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202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6D0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739F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895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F9F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18A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BC127A" w:rsidRPr="00F42E88" w14:paraId="02F0212C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26B" w14:textId="77777777" w:rsidR="00BC127A" w:rsidRPr="00F42E88" w:rsidRDefault="00BC127A" w:rsidP="0006699C">
            <w:pPr>
              <w:rPr>
                <w:lang w:eastAsia="en-US"/>
              </w:rPr>
            </w:pPr>
            <w:r w:rsidRPr="00F42E88">
              <w:rPr>
                <w:lang w:eastAsia="en-US"/>
              </w:rPr>
              <w:t>Рынок ремонта автотранспортных средств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09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18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A2C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10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B9C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177C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F6E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9192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430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40A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CE68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F6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BC127A" w:rsidRPr="00F42E88" w14:paraId="0A1966B2" w14:textId="77777777" w:rsidTr="0006699C"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44CA" w14:textId="77777777" w:rsidR="00BC127A" w:rsidRPr="00F42E88" w:rsidRDefault="00BC127A" w:rsidP="0006699C">
            <w:pPr>
              <w:rPr>
                <w:lang w:eastAsia="en-US"/>
              </w:rPr>
            </w:pPr>
            <w:r>
              <w:rPr>
                <w:lang w:eastAsia="en-US"/>
              </w:rPr>
              <w:t>Рынок нефтепродуктов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EE2" w14:textId="77777777" w:rsidR="00BC127A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1E2" w14:textId="77777777" w:rsidR="00BC127A" w:rsidRDefault="00BC127A" w:rsidP="0006699C">
            <w:pPr>
              <w:tabs>
                <w:tab w:val="left" w:pos="675"/>
              </w:tabs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F444" w14:textId="77777777" w:rsidR="00BC127A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463" w14:textId="77777777" w:rsidR="00BC127A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214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7A7B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AC3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9E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4C27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49F6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B63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F059" w14:textId="77777777" w:rsidR="00BC127A" w:rsidRPr="00F42E88" w:rsidRDefault="00BC127A" w:rsidP="0006699C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14:paraId="0B855E69" w14:textId="77777777" w:rsidR="00BC127A" w:rsidRPr="00F42E88" w:rsidRDefault="00BC127A" w:rsidP="00BC127A">
      <w:pPr>
        <w:pStyle w:val="Default"/>
        <w:rPr>
          <w:color w:val="FF0000"/>
          <w:sz w:val="28"/>
          <w:szCs w:val="28"/>
        </w:rPr>
      </w:pPr>
    </w:p>
    <w:p w14:paraId="168387E9" w14:textId="77777777" w:rsidR="00BC127A" w:rsidRPr="00F42E88" w:rsidRDefault="00BC127A" w:rsidP="00BC127A">
      <w:pPr>
        <w:pStyle w:val="51"/>
        <w:shd w:val="clear" w:color="auto" w:fill="auto"/>
        <w:spacing w:before="0" w:line="240" w:lineRule="auto"/>
        <w:ind w:left="79" w:right="79" w:firstLine="640"/>
        <w:rPr>
          <w:sz w:val="28"/>
          <w:szCs w:val="28"/>
        </w:rPr>
      </w:pPr>
    </w:p>
    <w:p w14:paraId="4F01BE19" w14:textId="77777777" w:rsidR="00BC127A" w:rsidRPr="00F42E88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F42E88">
        <w:rPr>
          <w:b/>
          <w:bCs/>
          <w:sz w:val="28"/>
          <w:szCs w:val="28"/>
        </w:rPr>
        <w:t>По мнению респондентов на следующие товары и (или) услуги цены в Ивановской области выше по сравнению с другими регионами (чел.)</w:t>
      </w:r>
    </w:p>
    <w:p w14:paraId="10E6B7BA" w14:textId="77777777" w:rsidR="00BC127A" w:rsidRPr="00F42E88" w:rsidRDefault="00BC127A" w:rsidP="00BC127A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791"/>
      </w:tblGrid>
      <w:tr w:rsidR="00BC127A" w:rsidRPr="00135A93" w14:paraId="27066954" w14:textId="77777777" w:rsidTr="0006699C">
        <w:trPr>
          <w:trHeight w:val="115"/>
        </w:trPr>
        <w:tc>
          <w:tcPr>
            <w:tcW w:w="7933" w:type="dxa"/>
            <w:noWrap/>
            <w:vAlign w:val="center"/>
          </w:tcPr>
          <w:p w14:paraId="7E230A99" w14:textId="77777777" w:rsidR="00BC127A" w:rsidRPr="00135A93" w:rsidRDefault="00BC127A" w:rsidP="0006699C">
            <w:pPr>
              <w:shd w:val="clear" w:color="auto" w:fill="FFFFFF"/>
            </w:pPr>
            <w:r w:rsidRPr="00135A93">
              <w:t>Легковое такси</w:t>
            </w:r>
          </w:p>
        </w:tc>
        <w:tc>
          <w:tcPr>
            <w:tcW w:w="791" w:type="dxa"/>
            <w:vAlign w:val="bottom"/>
          </w:tcPr>
          <w:p w14:paraId="215A79FB" w14:textId="77777777" w:rsidR="00BC127A" w:rsidRPr="00135A93" w:rsidRDefault="00BC127A" w:rsidP="0006699C">
            <w:pPr>
              <w:shd w:val="clear" w:color="auto" w:fill="FFFFFF"/>
            </w:pPr>
            <w:r w:rsidRPr="00135A93">
              <w:t>5</w:t>
            </w:r>
          </w:p>
        </w:tc>
      </w:tr>
      <w:tr w:rsidR="00BC127A" w:rsidRPr="00135A93" w14:paraId="77E8C06A" w14:textId="77777777" w:rsidTr="0006699C">
        <w:trPr>
          <w:trHeight w:val="115"/>
        </w:trPr>
        <w:tc>
          <w:tcPr>
            <w:tcW w:w="7933" w:type="dxa"/>
            <w:noWrap/>
            <w:vAlign w:val="center"/>
          </w:tcPr>
          <w:p w14:paraId="3C037882" w14:textId="77777777" w:rsidR="00BC127A" w:rsidRPr="00135A93" w:rsidRDefault="00BC127A" w:rsidP="0006699C">
            <w:pPr>
              <w:shd w:val="clear" w:color="auto" w:fill="FFFFFF"/>
            </w:pPr>
            <w:r w:rsidRPr="00135A93">
              <w:t>Лекарственные препараты</w:t>
            </w:r>
          </w:p>
        </w:tc>
        <w:tc>
          <w:tcPr>
            <w:tcW w:w="791" w:type="dxa"/>
            <w:vAlign w:val="center"/>
          </w:tcPr>
          <w:p w14:paraId="6C32E785" w14:textId="77777777" w:rsidR="00BC127A" w:rsidRPr="00135A93" w:rsidRDefault="00BC127A" w:rsidP="0006699C">
            <w:pPr>
              <w:shd w:val="clear" w:color="auto" w:fill="FFFFFF"/>
            </w:pPr>
            <w:r w:rsidRPr="00135A93">
              <w:t>18</w:t>
            </w:r>
          </w:p>
        </w:tc>
      </w:tr>
      <w:tr w:rsidR="00BC127A" w:rsidRPr="00135A93" w14:paraId="4B6E4F24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372AA050" w14:textId="77777777" w:rsidR="00BC127A" w:rsidRPr="00135A93" w:rsidRDefault="00BC127A" w:rsidP="0006699C">
            <w:pPr>
              <w:shd w:val="clear" w:color="auto" w:fill="FFFFFF"/>
            </w:pPr>
            <w:r w:rsidRPr="00135A93">
              <w:t>Медицинские услуги</w:t>
            </w:r>
          </w:p>
        </w:tc>
        <w:tc>
          <w:tcPr>
            <w:tcW w:w="791" w:type="dxa"/>
            <w:vAlign w:val="bottom"/>
          </w:tcPr>
          <w:p w14:paraId="7954F600" w14:textId="77777777" w:rsidR="00BC127A" w:rsidRPr="00135A93" w:rsidRDefault="00BC127A" w:rsidP="0006699C">
            <w:pPr>
              <w:shd w:val="clear" w:color="auto" w:fill="FFFFFF"/>
            </w:pPr>
            <w:r w:rsidRPr="00135A93">
              <w:t>16</w:t>
            </w:r>
          </w:p>
        </w:tc>
      </w:tr>
      <w:tr w:rsidR="00BC127A" w:rsidRPr="00135A93" w14:paraId="636B8DA4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61DEFCB5" w14:textId="77777777" w:rsidR="00BC127A" w:rsidRPr="00135A93" w:rsidRDefault="00BC127A" w:rsidP="0006699C">
            <w:pPr>
              <w:shd w:val="clear" w:color="auto" w:fill="FFFFFF"/>
            </w:pPr>
            <w:r w:rsidRPr="00135A93">
              <w:lastRenderedPageBreak/>
              <w:t>Рынок обработки древесины и производство изделий из дерева</w:t>
            </w:r>
          </w:p>
        </w:tc>
        <w:tc>
          <w:tcPr>
            <w:tcW w:w="791" w:type="dxa"/>
            <w:vAlign w:val="bottom"/>
          </w:tcPr>
          <w:p w14:paraId="4291836C" w14:textId="77777777" w:rsidR="00BC127A" w:rsidRPr="00135A93" w:rsidRDefault="00BC127A" w:rsidP="0006699C">
            <w:pPr>
              <w:shd w:val="clear" w:color="auto" w:fill="FFFFFF"/>
            </w:pPr>
            <w:r w:rsidRPr="00135A93">
              <w:t>4</w:t>
            </w:r>
          </w:p>
        </w:tc>
      </w:tr>
      <w:tr w:rsidR="00BC127A" w:rsidRPr="00135A93" w14:paraId="04AA2218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3025AA64" w14:textId="77777777" w:rsidR="00BC127A" w:rsidRPr="00135A93" w:rsidRDefault="00BC127A" w:rsidP="0006699C">
            <w:pPr>
              <w:shd w:val="clear" w:color="auto" w:fill="FFFFFF"/>
            </w:pPr>
            <w:r w:rsidRPr="00135A93">
              <w:t>Нефтепродукты</w:t>
            </w:r>
          </w:p>
        </w:tc>
        <w:tc>
          <w:tcPr>
            <w:tcW w:w="791" w:type="dxa"/>
            <w:vAlign w:val="bottom"/>
          </w:tcPr>
          <w:p w14:paraId="300681B1" w14:textId="77777777" w:rsidR="00BC127A" w:rsidRPr="00135A93" w:rsidRDefault="00BC127A" w:rsidP="0006699C">
            <w:pPr>
              <w:shd w:val="clear" w:color="auto" w:fill="FFFFFF"/>
            </w:pPr>
            <w:r w:rsidRPr="00135A93">
              <w:t>10</w:t>
            </w:r>
          </w:p>
        </w:tc>
      </w:tr>
      <w:tr w:rsidR="00BC127A" w:rsidRPr="00135A93" w14:paraId="5B53741A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0DEAAE71" w14:textId="77777777" w:rsidR="00BC127A" w:rsidRPr="00135A93" w:rsidRDefault="00BC127A" w:rsidP="0006699C">
            <w:pPr>
              <w:shd w:val="clear" w:color="auto" w:fill="FFFFFF"/>
            </w:pPr>
            <w:r w:rsidRPr="00135A93">
              <w:t>Перевозка пассажиров автобусами за пределы Вашего населенного пункта</w:t>
            </w:r>
          </w:p>
        </w:tc>
        <w:tc>
          <w:tcPr>
            <w:tcW w:w="791" w:type="dxa"/>
            <w:vAlign w:val="bottom"/>
          </w:tcPr>
          <w:p w14:paraId="7F32CF9B" w14:textId="77777777" w:rsidR="00BC127A" w:rsidRPr="00135A93" w:rsidRDefault="00BC127A" w:rsidP="0006699C">
            <w:pPr>
              <w:shd w:val="clear" w:color="auto" w:fill="FFFFFF"/>
            </w:pPr>
            <w:r w:rsidRPr="00135A93">
              <w:t>1</w:t>
            </w:r>
          </w:p>
        </w:tc>
      </w:tr>
      <w:tr w:rsidR="00BC127A" w:rsidRPr="00135A93" w14:paraId="43D7B2E5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2B9A00F5" w14:textId="77777777" w:rsidR="00BC127A" w:rsidRPr="00135A93" w:rsidRDefault="00BC127A" w:rsidP="0006699C">
            <w:pPr>
              <w:shd w:val="clear" w:color="auto" w:fill="FFFFFF"/>
            </w:pPr>
            <w:r w:rsidRPr="00135A93">
              <w:t>Рынок по благоустройству городской среды</w:t>
            </w:r>
          </w:p>
        </w:tc>
        <w:tc>
          <w:tcPr>
            <w:tcW w:w="791" w:type="dxa"/>
            <w:vAlign w:val="bottom"/>
          </w:tcPr>
          <w:p w14:paraId="4E2385FA" w14:textId="77777777" w:rsidR="00BC127A" w:rsidRPr="00135A93" w:rsidRDefault="00BC127A" w:rsidP="0006699C">
            <w:pPr>
              <w:shd w:val="clear" w:color="auto" w:fill="FFFFFF"/>
            </w:pPr>
            <w:r w:rsidRPr="00135A93">
              <w:t>1</w:t>
            </w:r>
          </w:p>
        </w:tc>
      </w:tr>
      <w:tr w:rsidR="00BC127A" w:rsidRPr="00135A93" w14:paraId="408A7A8A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44F6C452" w14:textId="77777777" w:rsidR="00BC127A" w:rsidRPr="00135A93" w:rsidRDefault="00BC127A" w:rsidP="0006699C">
            <w:pPr>
              <w:shd w:val="clear" w:color="auto" w:fill="FFFFFF"/>
            </w:pPr>
            <w:r w:rsidRPr="00135A93">
              <w:t>Архитектурно- строительное проектирование</w:t>
            </w:r>
          </w:p>
        </w:tc>
        <w:tc>
          <w:tcPr>
            <w:tcW w:w="791" w:type="dxa"/>
            <w:vAlign w:val="bottom"/>
          </w:tcPr>
          <w:p w14:paraId="49D6626B" w14:textId="77777777" w:rsidR="00BC127A" w:rsidRPr="00135A93" w:rsidRDefault="00BC127A" w:rsidP="0006699C">
            <w:pPr>
              <w:shd w:val="clear" w:color="auto" w:fill="FFFFFF"/>
            </w:pPr>
            <w:r w:rsidRPr="00135A93">
              <w:t>2</w:t>
            </w:r>
          </w:p>
        </w:tc>
      </w:tr>
      <w:tr w:rsidR="00BC127A" w:rsidRPr="00135A93" w14:paraId="3CACC546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1B8BC78B" w14:textId="77777777" w:rsidR="00BC127A" w:rsidRPr="00135A93" w:rsidRDefault="00BC127A" w:rsidP="0006699C">
            <w:pPr>
              <w:shd w:val="clear" w:color="auto" w:fill="FFFFFF"/>
            </w:pPr>
            <w:r w:rsidRPr="00135A93">
              <w:t>Услуги среднего профессионального образования</w:t>
            </w:r>
          </w:p>
        </w:tc>
        <w:tc>
          <w:tcPr>
            <w:tcW w:w="791" w:type="dxa"/>
            <w:vAlign w:val="bottom"/>
          </w:tcPr>
          <w:p w14:paraId="5C72D6F1" w14:textId="77777777" w:rsidR="00BC127A" w:rsidRPr="00135A93" w:rsidRDefault="00BC127A" w:rsidP="0006699C">
            <w:pPr>
              <w:shd w:val="clear" w:color="auto" w:fill="FFFFFF"/>
            </w:pPr>
            <w:r w:rsidRPr="00135A93">
              <w:t>1</w:t>
            </w:r>
          </w:p>
        </w:tc>
      </w:tr>
      <w:tr w:rsidR="00BC127A" w:rsidRPr="00135A93" w14:paraId="5FE1518A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4B18F395" w14:textId="77777777" w:rsidR="00BC127A" w:rsidRPr="00135A93" w:rsidRDefault="00BC127A" w:rsidP="0006699C">
            <w:pPr>
              <w:shd w:val="clear" w:color="auto" w:fill="FFFFFF"/>
            </w:pPr>
            <w:r w:rsidRPr="00135A93">
              <w:t>Услуги дополнительного образования детей</w:t>
            </w:r>
          </w:p>
        </w:tc>
        <w:tc>
          <w:tcPr>
            <w:tcW w:w="791" w:type="dxa"/>
            <w:vAlign w:val="bottom"/>
          </w:tcPr>
          <w:p w14:paraId="17457D36" w14:textId="77777777" w:rsidR="00BC127A" w:rsidRPr="00135A93" w:rsidRDefault="00BC127A" w:rsidP="0006699C">
            <w:pPr>
              <w:shd w:val="clear" w:color="auto" w:fill="FFFFFF"/>
            </w:pPr>
            <w:r w:rsidRPr="00135A93">
              <w:t>2</w:t>
            </w:r>
          </w:p>
        </w:tc>
      </w:tr>
      <w:tr w:rsidR="00BC127A" w:rsidRPr="00135A93" w14:paraId="46351FC2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6201FB90" w14:textId="77777777" w:rsidR="00BC127A" w:rsidRPr="00135A93" w:rsidRDefault="00BC127A" w:rsidP="0006699C">
            <w:pPr>
              <w:shd w:val="clear" w:color="auto" w:fill="FFFFFF"/>
            </w:pPr>
            <w:r w:rsidRPr="00135A93">
              <w:t>Рынок племенного животноводства</w:t>
            </w:r>
          </w:p>
        </w:tc>
        <w:tc>
          <w:tcPr>
            <w:tcW w:w="791" w:type="dxa"/>
            <w:vAlign w:val="bottom"/>
          </w:tcPr>
          <w:p w14:paraId="011CBAC1" w14:textId="77777777" w:rsidR="00BC127A" w:rsidRPr="00135A93" w:rsidRDefault="00BC127A" w:rsidP="0006699C">
            <w:pPr>
              <w:shd w:val="clear" w:color="auto" w:fill="FFFFFF"/>
            </w:pPr>
            <w:r w:rsidRPr="00135A93">
              <w:t>1</w:t>
            </w:r>
          </w:p>
        </w:tc>
      </w:tr>
      <w:tr w:rsidR="00BC127A" w:rsidRPr="00135A93" w14:paraId="282F6782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7F101E4E" w14:textId="77777777" w:rsidR="00BC127A" w:rsidRPr="00135A93" w:rsidRDefault="00BC127A" w:rsidP="0006699C">
            <w:pPr>
              <w:shd w:val="clear" w:color="auto" w:fill="FFFFFF"/>
            </w:pPr>
            <w:r w:rsidRPr="00135A93">
              <w:t>Рынок производства кирпича</w:t>
            </w:r>
          </w:p>
        </w:tc>
        <w:tc>
          <w:tcPr>
            <w:tcW w:w="791" w:type="dxa"/>
            <w:vAlign w:val="bottom"/>
          </w:tcPr>
          <w:p w14:paraId="286790EC" w14:textId="77777777" w:rsidR="00BC127A" w:rsidRPr="00135A93" w:rsidRDefault="00BC127A" w:rsidP="0006699C">
            <w:pPr>
              <w:shd w:val="clear" w:color="auto" w:fill="FFFFFF"/>
            </w:pPr>
            <w:r w:rsidRPr="00135A93">
              <w:t>1</w:t>
            </w:r>
          </w:p>
        </w:tc>
      </w:tr>
      <w:tr w:rsidR="00BC127A" w:rsidRPr="00135A93" w14:paraId="5F98A2B0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3DA29B6D" w14:textId="77777777" w:rsidR="00BC127A" w:rsidRPr="00135A93" w:rsidRDefault="00BC127A" w:rsidP="0006699C">
            <w:pPr>
              <w:shd w:val="clear" w:color="auto" w:fill="FFFFFF"/>
            </w:pPr>
            <w:r w:rsidRPr="00135A93">
              <w:t>Социальные услуги</w:t>
            </w:r>
          </w:p>
        </w:tc>
        <w:tc>
          <w:tcPr>
            <w:tcW w:w="791" w:type="dxa"/>
            <w:vAlign w:val="bottom"/>
          </w:tcPr>
          <w:p w14:paraId="22317D17" w14:textId="77777777" w:rsidR="00BC127A" w:rsidRPr="00135A93" w:rsidRDefault="00BC127A" w:rsidP="0006699C">
            <w:pPr>
              <w:shd w:val="clear" w:color="auto" w:fill="FFFFFF"/>
            </w:pPr>
            <w:r w:rsidRPr="00135A93">
              <w:t>1</w:t>
            </w:r>
          </w:p>
        </w:tc>
      </w:tr>
      <w:tr w:rsidR="00BC127A" w:rsidRPr="00135A93" w14:paraId="034C73A6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7DA610C7" w14:textId="77777777" w:rsidR="00BC127A" w:rsidRPr="00135A93" w:rsidRDefault="00BC127A" w:rsidP="0006699C">
            <w:pPr>
              <w:shd w:val="clear" w:color="auto" w:fill="FFFFFF"/>
            </w:pPr>
            <w:r w:rsidRPr="00135A93">
              <w:t>Строительство</w:t>
            </w:r>
          </w:p>
        </w:tc>
        <w:tc>
          <w:tcPr>
            <w:tcW w:w="791" w:type="dxa"/>
            <w:vAlign w:val="bottom"/>
          </w:tcPr>
          <w:p w14:paraId="66DE9023" w14:textId="77777777" w:rsidR="00BC127A" w:rsidRPr="00135A93" w:rsidRDefault="00BC127A" w:rsidP="0006699C">
            <w:pPr>
              <w:shd w:val="clear" w:color="auto" w:fill="FFFFFF"/>
            </w:pPr>
            <w:r w:rsidRPr="00135A93">
              <w:t>4</w:t>
            </w:r>
          </w:p>
        </w:tc>
      </w:tr>
      <w:tr w:rsidR="00BC127A" w:rsidRPr="00135A93" w14:paraId="5582AB63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26FD4E1F" w14:textId="77777777" w:rsidR="00BC127A" w:rsidRPr="00135A93" w:rsidRDefault="00BC127A" w:rsidP="0006699C">
            <w:pPr>
              <w:shd w:val="clear" w:color="auto" w:fill="FFFFFF"/>
            </w:pPr>
            <w:r w:rsidRPr="00135A93">
              <w:t>Сфера наружной рекламы</w:t>
            </w:r>
          </w:p>
        </w:tc>
        <w:tc>
          <w:tcPr>
            <w:tcW w:w="791" w:type="dxa"/>
            <w:vAlign w:val="bottom"/>
          </w:tcPr>
          <w:p w14:paraId="5EAAB22F" w14:textId="77777777" w:rsidR="00BC127A" w:rsidRPr="00135A93" w:rsidRDefault="00BC127A" w:rsidP="0006699C">
            <w:pPr>
              <w:shd w:val="clear" w:color="auto" w:fill="FFFFFF"/>
            </w:pPr>
            <w:r w:rsidRPr="00135A93">
              <w:t>1</w:t>
            </w:r>
          </w:p>
        </w:tc>
      </w:tr>
      <w:tr w:rsidR="00BC127A" w:rsidRPr="00135A93" w14:paraId="2985E339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10F5C78A" w14:textId="77777777" w:rsidR="00BC127A" w:rsidRPr="00135A93" w:rsidRDefault="00BC127A" w:rsidP="0006699C">
            <w:pPr>
              <w:shd w:val="clear" w:color="auto" w:fill="FFFFFF"/>
            </w:pPr>
            <w:r w:rsidRPr="00135A93">
              <w:t>Услуги детского отдыха и оздоровления</w:t>
            </w:r>
          </w:p>
        </w:tc>
        <w:tc>
          <w:tcPr>
            <w:tcW w:w="791" w:type="dxa"/>
            <w:vAlign w:val="bottom"/>
          </w:tcPr>
          <w:p w14:paraId="3FF4B30D" w14:textId="77777777" w:rsidR="00BC127A" w:rsidRPr="00135A93" w:rsidRDefault="00BC127A" w:rsidP="0006699C">
            <w:pPr>
              <w:shd w:val="clear" w:color="auto" w:fill="FFFFFF"/>
            </w:pPr>
            <w:r w:rsidRPr="00135A93">
              <w:t>4</w:t>
            </w:r>
          </w:p>
        </w:tc>
      </w:tr>
      <w:tr w:rsidR="00BC127A" w:rsidRPr="00135A93" w14:paraId="041057CB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106AD1F5" w14:textId="77777777" w:rsidR="00BC127A" w:rsidRPr="00135A93" w:rsidRDefault="00BC127A" w:rsidP="0006699C">
            <w:pPr>
              <w:shd w:val="clear" w:color="auto" w:fill="FFFFFF"/>
            </w:pPr>
            <w:r w:rsidRPr="00135A93">
              <w:t>Услуги дошкольного образования</w:t>
            </w:r>
          </w:p>
        </w:tc>
        <w:tc>
          <w:tcPr>
            <w:tcW w:w="791" w:type="dxa"/>
            <w:vAlign w:val="bottom"/>
          </w:tcPr>
          <w:p w14:paraId="6D056C15" w14:textId="77777777" w:rsidR="00BC127A" w:rsidRPr="00135A93" w:rsidRDefault="00BC127A" w:rsidP="0006699C">
            <w:pPr>
              <w:shd w:val="clear" w:color="auto" w:fill="FFFFFF"/>
            </w:pPr>
            <w:r w:rsidRPr="00135A93">
              <w:t>1</w:t>
            </w:r>
          </w:p>
        </w:tc>
      </w:tr>
      <w:tr w:rsidR="00BC127A" w:rsidRPr="00135A93" w14:paraId="09D0FB7C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0204CB76" w14:textId="77777777" w:rsidR="00BC127A" w:rsidRPr="00135A93" w:rsidRDefault="00BC127A" w:rsidP="0006699C">
            <w:pPr>
              <w:shd w:val="clear" w:color="auto" w:fill="FFFFFF"/>
            </w:pPr>
            <w:r w:rsidRPr="00135A93">
              <w:t>Услуги жилищно-коммунального хозяйства</w:t>
            </w:r>
          </w:p>
        </w:tc>
        <w:tc>
          <w:tcPr>
            <w:tcW w:w="791" w:type="dxa"/>
            <w:vAlign w:val="bottom"/>
          </w:tcPr>
          <w:p w14:paraId="0CFE10A3" w14:textId="77777777" w:rsidR="00BC127A" w:rsidRPr="00135A93" w:rsidRDefault="00BC127A" w:rsidP="0006699C">
            <w:pPr>
              <w:shd w:val="clear" w:color="auto" w:fill="FFFFFF"/>
            </w:pPr>
            <w:r w:rsidRPr="00135A93">
              <w:t>27</w:t>
            </w:r>
          </w:p>
        </w:tc>
      </w:tr>
      <w:tr w:rsidR="00BC127A" w:rsidRPr="00135A93" w14:paraId="7CC48375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314C8C58" w14:textId="77777777" w:rsidR="00BC127A" w:rsidRPr="00135A93" w:rsidRDefault="00BC127A" w:rsidP="0006699C">
            <w:pPr>
              <w:shd w:val="clear" w:color="auto" w:fill="FFFFFF"/>
            </w:pPr>
            <w:r w:rsidRPr="00135A93">
              <w:t>Услуги по сбору и транспортированию твердых коммунальных отходов</w:t>
            </w:r>
          </w:p>
        </w:tc>
        <w:tc>
          <w:tcPr>
            <w:tcW w:w="791" w:type="dxa"/>
            <w:vAlign w:val="bottom"/>
          </w:tcPr>
          <w:p w14:paraId="60B0E16A" w14:textId="77777777" w:rsidR="00BC127A" w:rsidRPr="00135A93" w:rsidRDefault="00BC127A" w:rsidP="0006699C">
            <w:pPr>
              <w:shd w:val="clear" w:color="auto" w:fill="FFFFFF"/>
            </w:pPr>
            <w:r w:rsidRPr="00135A93">
              <w:t>5</w:t>
            </w:r>
          </w:p>
        </w:tc>
      </w:tr>
      <w:tr w:rsidR="00BC127A" w:rsidRPr="00135A93" w14:paraId="326D4D95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19F42B8C" w14:textId="77777777" w:rsidR="00BC127A" w:rsidRPr="00135A93" w:rsidRDefault="00BC127A" w:rsidP="0006699C">
            <w:pPr>
              <w:shd w:val="clear" w:color="auto" w:fill="FFFFFF"/>
            </w:pPr>
            <w:r w:rsidRPr="00135A93">
              <w:t>Услуги ремонта автотранспортных средств</w:t>
            </w:r>
          </w:p>
        </w:tc>
        <w:tc>
          <w:tcPr>
            <w:tcW w:w="791" w:type="dxa"/>
            <w:vAlign w:val="bottom"/>
          </w:tcPr>
          <w:p w14:paraId="47376011" w14:textId="77777777" w:rsidR="00BC127A" w:rsidRPr="00135A93" w:rsidRDefault="00BC127A" w:rsidP="0006699C">
            <w:pPr>
              <w:shd w:val="clear" w:color="auto" w:fill="FFFFFF"/>
            </w:pPr>
            <w:r w:rsidRPr="00135A93">
              <w:t>2</w:t>
            </w:r>
          </w:p>
        </w:tc>
      </w:tr>
      <w:tr w:rsidR="00BC127A" w:rsidRPr="00F42E88" w14:paraId="636A5E28" w14:textId="77777777" w:rsidTr="0006699C">
        <w:trPr>
          <w:trHeight w:val="264"/>
        </w:trPr>
        <w:tc>
          <w:tcPr>
            <w:tcW w:w="7933" w:type="dxa"/>
            <w:noWrap/>
            <w:vAlign w:val="bottom"/>
          </w:tcPr>
          <w:p w14:paraId="26462C11" w14:textId="77777777" w:rsidR="00BC127A" w:rsidRPr="00135A93" w:rsidRDefault="00BC127A" w:rsidP="0006699C">
            <w:pPr>
              <w:shd w:val="clear" w:color="auto" w:fill="FFFFFF"/>
            </w:pPr>
            <w:r w:rsidRPr="00135A93">
              <w:t>Электроэнергия</w:t>
            </w:r>
          </w:p>
        </w:tc>
        <w:tc>
          <w:tcPr>
            <w:tcW w:w="791" w:type="dxa"/>
            <w:vAlign w:val="bottom"/>
          </w:tcPr>
          <w:p w14:paraId="6D1540F8" w14:textId="77777777" w:rsidR="00BC127A" w:rsidRPr="00F42E88" w:rsidRDefault="00BC127A" w:rsidP="0006699C">
            <w:pPr>
              <w:shd w:val="clear" w:color="auto" w:fill="FFFFFF"/>
            </w:pPr>
            <w:r w:rsidRPr="00135A93">
              <w:t>4</w:t>
            </w:r>
          </w:p>
        </w:tc>
      </w:tr>
    </w:tbl>
    <w:p w14:paraId="02AB0C50" w14:textId="77777777" w:rsidR="00BC127A" w:rsidRPr="00F42E88" w:rsidRDefault="00BC127A" w:rsidP="00BC127A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703FC20" w14:textId="77777777" w:rsidR="00BC127A" w:rsidRDefault="00BC127A" w:rsidP="00BC127A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EEC5820" w14:textId="77777777" w:rsidR="00BC127A" w:rsidRDefault="00BC127A" w:rsidP="00BC127A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BFDC82B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1F52643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4C9AFEE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86F2444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ACF0046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24A406A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5960B2F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837DA65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1C24A1B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5A1B98F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858954B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96418C4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8D74A6C" w14:textId="77777777" w:rsidR="00BC127A" w:rsidRDefault="00BC127A" w:rsidP="00BC127A">
      <w:pPr>
        <w:shd w:val="clear" w:color="auto" w:fill="FFFFFF"/>
        <w:rPr>
          <w:b/>
          <w:bCs/>
          <w:sz w:val="28"/>
          <w:szCs w:val="28"/>
        </w:rPr>
      </w:pPr>
    </w:p>
    <w:p w14:paraId="664ECA8D" w14:textId="77777777" w:rsidR="00BC127A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7BD81B3" w14:textId="77777777" w:rsidR="00BC127A" w:rsidRPr="00F42E88" w:rsidRDefault="00BC127A" w:rsidP="00BC12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F42E88">
        <w:rPr>
          <w:b/>
          <w:bCs/>
          <w:sz w:val="28"/>
          <w:szCs w:val="28"/>
        </w:rPr>
        <w:t>На каких рынках товаров и услуг, на ваш взгляд, слабо развита конкуренция, что негативно сказывается на качестве товара и ценах?</w:t>
      </w:r>
    </w:p>
    <w:p w14:paraId="3C25A13F" w14:textId="77777777" w:rsidR="00BC127A" w:rsidRPr="00F42E88" w:rsidRDefault="00BC127A" w:rsidP="00BC127A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42"/>
        <w:gridCol w:w="702"/>
      </w:tblGrid>
      <w:tr w:rsidR="00BC127A" w:rsidRPr="00F42E88" w14:paraId="53E08617" w14:textId="77777777" w:rsidTr="0006699C">
        <w:tc>
          <w:tcPr>
            <w:tcW w:w="8642" w:type="dxa"/>
          </w:tcPr>
          <w:p w14:paraId="0AA7B30D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нефтепродуктов</w:t>
            </w:r>
          </w:p>
        </w:tc>
        <w:tc>
          <w:tcPr>
            <w:tcW w:w="702" w:type="dxa"/>
          </w:tcPr>
          <w:p w14:paraId="5E8C9FEF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127A" w:rsidRPr="00F42E88" w14:paraId="5D885205" w14:textId="77777777" w:rsidTr="0006699C">
        <w:tc>
          <w:tcPr>
            <w:tcW w:w="8642" w:type="dxa"/>
          </w:tcPr>
          <w:p w14:paraId="6784FA44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электроэнергии</w:t>
            </w:r>
          </w:p>
        </w:tc>
        <w:tc>
          <w:tcPr>
            <w:tcW w:w="702" w:type="dxa"/>
          </w:tcPr>
          <w:p w14:paraId="738201B4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127A" w:rsidRPr="00F42E88" w14:paraId="402363FB" w14:textId="77777777" w:rsidTr="0006699C">
        <w:tc>
          <w:tcPr>
            <w:tcW w:w="8642" w:type="dxa"/>
          </w:tcPr>
          <w:p w14:paraId="51BF7EEE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сельского хозяйства</w:t>
            </w:r>
          </w:p>
        </w:tc>
        <w:tc>
          <w:tcPr>
            <w:tcW w:w="702" w:type="dxa"/>
          </w:tcPr>
          <w:p w14:paraId="3A7546A1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127A" w:rsidRPr="00F42E88" w14:paraId="6E51B97A" w14:textId="77777777" w:rsidTr="0006699C">
        <w:tc>
          <w:tcPr>
            <w:tcW w:w="8642" w:type="dxa"/>
          </w:tcPr>
          <w:p w14:paraId="28BF77B1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наружной рекламы</w:t>
            </w:r>
          </w:p>
        </w:tc>
        <w:tc>
          <w:tcPr>
            <w:tcW w:w="702" w:type="dxa"/>
          </w:tcPr>
          <w:p w14:paraId="545F7D2B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C127A" w:rsidRPr="00F42E88" w14:paraId="74FFCF5C" w14:textId="77777777" w:rsidTr="0006699C">
        <w:tc>
          <w:tcPr>
            <w:tcW w:w="8642" w:type="dxa"/>
          </w:tcPr>
          <w:p w14:paraId="50457BE0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 w:rsidRPr="00F42E88">
              <w:rPr>
                <w:rFonts w:ascii="Times New Roman" w:hAnsi="Times New Roman"/>
              </w:rPr>
              <w:t>ЖКХ</w:t>
            </w:r>
          </w:p>
        </w:tc>
        <w:tc>
          <w:tcPr>
            <w:tcW w:w="702" w:type="dxa"/>
          </w:tcPr>
          <w:p w14:paraId="14AE1246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 </w:t>
            </w:r>
          </w:p>
        </w:tc>
      </w:tr>
      <w:tr w:rsidR="00BC127A" w:rsidRPr="00F42E88" w14:paraId="5ACD895B" w14:textId="77777777" w:rsidTr="0006699C">
        <w:tc>
          <w:tcPr>
            <w:tcW w:w="8642" w:type="dxa"/>
          </w:tcPr>
          <w:p w14:paraId="14C2E4A6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ремонта автотранспортных средств</w:t>
            </w:r>
          </w:p>
        </w:tc>
        <w:tc>
          <w:tcPr>
            <w:tcW w:w="702" w:type="dxa"/>
          </w:tcPr>
          <w:p w14:paraId="13CA8142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C127A" w:rsidRPr="00F42E88" w14:paraId="22F28A71" w14:textId="77777777" w:rsidTr="0006699C">
        <w:tc>
          <w:tcPr>
            <w:tcW w:w="8642" w:type="dxa"/>
          </w:tcPr>
          <w:p w14:paraId="1A1B53BC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 w:rsidRPr="00F42E88">
              <w:rPr>
                <w:rFonts w:ascii="Times New Roman" w:hAnsi="Times New Roman"/>
              </w:rPr>
              <w:t>Медицинские услуги</w:t>
            </w:r>
          </w:p>
        </w:tc>
        <w:tc>
          <w:tcPr>
            <w:tcW w:w="702" w:type="dxa"/>
          </w:tcPr>
          <w:p w14:paraId="25680773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C127A" w:rsidRPr="00F42E88" w14:paraId="0C6312AC" w14:textId="77777777" w:rsidTr="0006699C">
        <w:tc>
          <w:tcPr>
            <w:tcW w:w="8642" w:type="dxa"/>
          </w:tcPr>
          <w:p w14:paraId="4DB5C55A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Продуктовый рынок</w:t>
            </w:r>
          </w:p>
        </w:tc>
        <w:tc>
          <w:tcPr>
            <w:tcW w:w="702" w:type="dxa"/>
          </w:tcPr>
          <w:p w14:paraId="5160DF4B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C127A" w:rsidRPr="00F42E88" w14:paraId="421CE9F5" w14:textId="77777777" w:rsidTr="0006699C">
        <w:tc>
          <w:tcPr>
            <w:tcW w:w="8642" w:type="dxa"/>
          </w:tcPr>
          <w:p w14:paraId="4FCFFC77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42E88">
              <w:rPr>
                <w:rFonts w:ascii="Times New Roman" w:hAnsi="Times New Roman"/>
              </w:rPr>
              <w:t>ынок племенного животноводства</w:t>
            </w:r>
          </w:p>
        </w:tc>
        <w:tc>
          <w:tcPr>
            <w:tcW w:w="702" w:type="dxa"/>
          </w:tcPr>
          <w:p w14:paraId="791552F8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 w:rsidRPr="00F42E88">
              <w:rPr>
                <w:rFonts w:ascii="Times New Roman" w:hAnsi="Times New Roman"/>
              </w:rPr>
              <w:t>1</w:t>
            </w:r>
          </w:p>
        </w:tc>
      </w:tr>
      <w:tr w:rsidR="00BC127A" w:rsidRPr="00F42E88" w14:paraId="51608EFE" w14:textId="77777777" w:rsidTr="0006699C">
        <w:tc>
          <w:tcPr>
            <w:tcW w:w="8642" w:type="dxa"/>
          </w:tcPr>
          <w:p w14:paraId="6A482B33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перевозки пассажиров</w:t>
            </w:r>
          </w:p>
        </w:tc>
        <w:tc>
          <w:tcPr>
            <w:tcW w:w="702" w:type="dxa"/>
          </w:tcPr>
          <w:p w14:paraId="6DAE4381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C127A" w:rsidRPr="00F42E88" w14:paraId="001DBB28" w14:textId="77777777" w:rsidTr="0006699C">
        <w:tc>
          <w:tcPr>
            <w:tcW w:w="8642" w:type="dxa"/>
          </w:tcPr>
          <w:p w14:paraId="005A8C1B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 w:rsidRPr="00F42E88">
              <w:rPr>
                <w:rFonts w:ascii="Times New Roman" w:hAnsi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2" w:type="dxa"/>
          </w:tcPr>
          <w:p w14:paraId="2CBD9584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C127A" w:rsidRPr="00F42E88" w14:paraId="0CA92643" w14:textId="77777777" w:rsidTr="0006699C">
        <w:tc>
          <w:tcPr>
            <w:tcW w:w="8642" w:type="dxa"/>
          </w:tcPr>
          <w:p w14:paraId="0FA19300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 w:rsidRPr="00F42E88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702" w:type="dxa"/>
          </w:tcPr>
          <w:p w14:paraId="44911395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C127A" w:rsidRPr="00F42E88" w14:paraId="0ADF49B5" w14:textId="77777777" w:rsidTr="0006699C">
        <w:tc>
          <w:tcPr>
            <w:tcW w:w="8642" w:type="dxa"/>
          </w:tcPr>
          <w:p w14:paraId="502D89F1" w14:textId="77777777" w:rsidR="00BC127A" w:rsidRPr="00702F52" w:rsidRDefault="00BC127A" w:rsidP="0006699C">
            <w:pPr>
              <w:jc w:val="both"/>
              <w:rPr>
                <w:rFonts w:ascii="Times New Roman" w:hAnsi="Times New Roman"/>
              </w:rPr>
            </w:pPr>
            <w:r w:rsidRPr="00702F52">
              <w:rPr>
                <w:rFonts w:ascii="Times New Roman" w:hAnsi="Times New Roman"/>
              </w:rPr>
              <w:t>Рынок образовательных услуг</w:t>
            </w:r>
          </w:p>
        </w:tc>
        <w:tc>
          <w:tcPr>
            <w:tcW w:w="702" w:type="dxa"/>
          </w:tcPr>
          <w:p w14:paraId="7E11C5D4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C127A" w:rsidRPr="00F42E88" w14:paraId="114558D6" w14:textId="77777777" w:rsidTr="0006699C">
        <w:tc>
          <w:tcPr>
            <w:tcW w:w="8642" w:type="dxa"/>
          </w:tcPr>
          <w:p w14:paraId="331B699D" w14:textId="77777777" w:rsidR="00BC127A" w:rsidRPr="00702F52" w:rsidRDefault="00BC127A" w:rsidP="0006699C">
            <w:pPr>
              <w:jc w:val="both"/>
              <w:rPr>
                <w:rFonts w:ascii="Times New Roman" w:hAnsi="Times New Roman"/>
              </w:rPr>
            </w:pPr>
            <w:r w:rsidRPr="00702F52">
              <w:rPr>
                <w:rFonts w:ascii="Times New Roman" w:hAnsi="Times New Roman"/>
              </w:rPr>
              <w:t>Затруднились ответить</w:t>
            </w:r>
          </w:p>
        </w:tc>
        <w:tc>
          <w:tcPr>
            <w:tcW w:w="702" w:type="dxa"/>
          </w:tcPr>
          <w:p w14:paraId="3DAF831A" w14:textId="77777777" w:rsidR="00BC127A" w:rsidRPr="00F42E88" w:rsidRDefault="00BC127A" w:rsidP="000669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2E88">
              <w:rPr>
                <w:rFonts w:ascii="Times New Roman" w:hAnsi="Times New Roman"/>
              </w:rPr>
              <w:t>7</w:t>
            </w:r>
          </w:p>
        </w:tc>
      </w:tr>
      <w:tr w:rsidR="00BC127A" w:rsidRPr="00F42E88" w14:paraId="523E99EB" w14:textId="77777777" w:rsidTr="0006699C">
        <w:tc>
          <w:tcPr>
            <w:tcW w:w="8642" w:type="dxa"/>
          </w:tcPr>
          <w:p w14:paraId="2C6DBBCC" w14:textId="77777777" w:rsidR="00BC127A" w:rsidRPr="00702F52" w:rsidRDefault="00BC127A" w:rsidP="0006699C">
            <w:pPr>
              <w:jc w:val="both"/>
              <w:rPr>
                <w:rFonts w:ascii="Times New Roman" w:hAnsi="Times New Roman"/>
              </w:rPr>
            </w:pPr>
            <w:r w:rsidRPr="00702F52">
              <w:rPr>
                <w:rFonts w:ascii="Times New Roman" w:hAnsi="Times New Roman"/>
              </w:rPr>
              <w:t>Рынок социальных услуг</w:t>
            </w:r>
          </w:p>
        </w:tc>
        <w:tc>
          <w:tcPr>
            <w:tcW w:w="702" w:type="dxa"/>
          </w:tcPr>
          <w:p w14:paraId="08CA417A" w14:textId="77777777" w:rsidR="00BC127A" w:rsidRDefault="00BC127A" w:rsidP="0006699C">
            <w:pPr>
              <w:jc w:val="both"/>
            </w:pPr>
            <w:r>
              <w:t>1</w:t>
            </w:r>
          </w:p>
        </w:tc>
      </w:tr>
    </w:tbl>
    <w:p w14:paraId="46A3B9D7" w14:textId="77777777" w:rsidR="00BC127A" w:rsidRPr="00F42E88" w:rsidRDefault="00BC127A" w:rsidP="00BC127A">
      <w:pPr>
        <w:shd w:val="clear" w:color="auto" w:fill="FFFFFF"/>
        <w:jc w:val="both"/>
        <w:rPr>
          <w:sz w:val="28"/>
          <w:szCs w:val="28"/>
        </w:rPr>
      </w:pPr>
    </w:p>
    <w:p w14:paraId="121D5569" w14:textId="77777777" w:rsidR="00BC127A" w:rsidRDefault="00BC127A" w:rsidP="00BC127A">
      <w:pPr>
        <w:shd w:val="clear" w:color="auto" w:fill="FFFFFF"/>
        <w:ind w:firstLine="709"/>
        <w:jc w:val="both"/>
        <w:rPr>
          <w:sz w:val="28"/>
          <w:szCs w:val="28"/>
        </w:rPr>
      </w:pPr>
      <w:r w:rsidRPr="000F3CB9">
        <w:rPr>
          <w:sz w:val="28"/>
          <w:szCs w:val="28"/>
        </w:rPr>
        <w:t xml:space="preserve">По результатам опроса выявлено, что 14% опрошенных считают, что на рынке медицинских услуг слабо развита конкуренция, 9%- на рынке ЖКХ, 34% затруднились ответить. </w:t>
      </w:r>
    </w:p>
    <w:p w14:paraId="0A624AA1" w14:textId="77777777" w:rsidR="00BC127A" w:rsidRDefault="00BC127A" w:rsidP="00BC127A">
      <w:pPr>
        <w:shd w:val="clear" w:color="auto" w:fill="FFFFFF"/>
        <w:jc w:val="both"/>
        <w:rPr>
          <w:sz w:val="28"/>
          <w:szCs w:val="28"/>
        </w:rPr>
      </w:pPr>
    </w:p>
    <w:p w14:paraId="77D5BFC7" w14:textId="77777777" w:rsidR="00BC127A" w:rsidRDefault="00BC127A" w:rsidP="00BC127A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230F42">
        <w:rPr>
          <w:b/>
          <w:bCs/>
          <w:sz w:val="28"/>
          <w:szCs w:val="28"/>
        </w:rPr>
        <w:t xml:space="preserve">Оценка источников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</w:t>
      </w:r>
    </w:p>
    <w:p w14:paraId="5E2B2576" w14:textId="77777777" w:rsidR="00BC127A" w:rsidRPr="00E90C07" w:rsidRDefault="00BC127A" w:rsidP="00BC127A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1"/>
        <w:gridCol w:w="1452"/>
        <w:gridCol w:w="1544"/>
        <w:gridCol w:w="1627"/>
      </w:tblGrid>
      <w:tr w:rsidR="00BC127A" w:rsidRPr="00E90C07" w14:paraId="631CA8F8" w14:textId="77777777" w:rsidTr="0006699C">
        <w:tc>
          <w:tcPr>
            <w:tcW w:w="4721" w:type="dxa"/>
            <w:vAlign w:val="center"/>
          </w:tcPr>
          <w:p w14:paraId="3848F68F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90C07">
              <w:rPr>
                <w:rFonts w:ascii="Times New Roman" w:hAnsi="Times New Roman"/>
              </w:rPr>
              <w:t>сточник</w:t>
            </w:r>
            <w:r>
              <w:rPr>
                <w:rFonts w:ascii="Times New Roman" w:hAnsi="Times New Roman"/>
              </w:rPr>
              <w:t>и</w:t>
            </w:r>
            <w:r w:rsidRPr="00E90C07">
              <w:rPr>
                <w:rFonts w:ascii="Times New Roman" w:hAnsi="Times New Roman"/>
              </w:rPr>
              <w:t xml:space="preserve"> информации</w:t>
            </w:r>
          </w:p>
        </w:tc>
        <w:tc>
          <w:tcPr>
            <w:tcW w:w="1452" w:type="dxa"/>
            <w:vAlign w:val="center"/>
          </w:tcPr>
          <w:p w14:paraId="6227ABDB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Доверяю больше всего</w:t>
            </w:r>
          </w:p>
        </w:tc>
        <w:tc>
          <w:tcPr>
            <w:tcW w:w="1544" w:type="dxa"/>
            <w:vAlign w:val="center"/>
          </w:tcPr>
          <w:p w14:paraId="26F8DD95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1627" w:type="dxa"/>
            <w:vAlign w:val="center"/>
          </w:tcPr>
          <w:p w14:paraId="34595B9F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Предпочитаю пользоваться</w:t>
            </w:r>
          </w:p>
        </w:tc>
      </w:tr>
      <w:tr w:rsidR="00BC127A" w:rsidRPr="00E90C07" w14:paraId="6B7B2E16" w14:textId="77777777" w:rsidTr="0006699C">
        <w:tc>
          <w:tcPr>
            <w:tcW w:w="4721" w:type="dxa"/>
            <w:vAlign w:val="center"/>
          </w:tcPr>
          <w:p w14:paraId="5D8B1380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1452" w:type="dxa"/>
            <w:vAlign w:val="center"/>
          </w:tcPr>
          <w:p w14:paraId="3B77F46F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44" w:type="dxa"/>
            <w:vAlign w:val="center"/>
          </w:tcPr>
          <w:p w14:paraId="03E9257D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27" w:type="dxa"/>
            <w:vAlign w:val="center"/>
          </w:tcPr>
          <w:p w14:paraId="224FD3C0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BC127A" w:rsidRPr="00E90C07" w14:paraId="2EEB565B" w14:textId="77777777" w:rsidTr="0006699C">
        <w:tc>
          <w:tcPr>
            <w:tcW w:w="4721" w:type="dxa"/>
            <w:vAlign w:val="center"/>
          </w:tcPr>
          <w:p w14:paraId="6FA3EAD0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lastRenderedPageBreak/>
              <w:t>Официальная информация, размещенная на интернет-портале об инвестиционной деятельности в субъекте Российской Федерации</w:t>
            </w:r>
          </w:p>
        </w:tc>
        <w:tc>
          <w:tcPr>
            <w:tcW w:w="1452" w:type="dxa"/>
            <w:vAlign w:val="center"/>
          </w:tcPr>
          <w:p w14:paraId="7E743242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44" w:type="dxa"/>
            <w:vAlign w:val="center"/>
          </w:tcPr>
          <w:p w14:paraId="4AB90231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627" w:type="dxa"/>
            <w:vAlign w:val="center"/>
          </w:tcPr>
          <w:p w14:paraId="3695E127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C127A" w:rsidRPr="00E90C07" w14:paraId="1CC735A4" w14:textId="77777777" w:rsidTr="0006699C">
        <w:tc>
          <w:tcPr>
            <w:tcW w:w="4721" w:type="dxa"/>
            <w:vAlign w:val="center"/>
          </w:tcPr>
          <w:p w14:paraId="155CBBF3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452" w:type="dxa"/>
            <w:vAlign w:val="center"/>
          </w:tcPr>
          <w:p w14:paraId="21A3196B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44" w:type="dxa"/>
            <w:vAlign w:val="center"/>
          </w:tcPr>
          <w:p w14:paraId="0912E3EF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27" w:type="dxa"/>
            <w:vAlign w:val="center"/>
          </w:tcPr>
          <w:p w14:paraId="34BEF4EF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C127A" w:rsidRPr="00E90C07" w14:paraId="0BC555A4" w14:textId="77777777" w:rsidTr="0006699C">
        <w:tc>
          <w:tcPr>
            <w:tcW w:w="4721" w:type="dxa"/>
            <w:vAlign w:val="center"/>
          </w:tcPr>
          <w:p w14:paraId="21618CA0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452" w:type="dxa"/>
            <w:vAlign w:val="center"/>
          </w:tcPr>
          <w:p w14:paraId="365CAADF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44" w:type="dxa"/>
            <w:vAlign w:val="center"/>
          </w:tcPr>
          <w:p w14:paraId="1C13F133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627" w:type="dxa"/>
            <w:vAlign w:val="center"/>
          </w:tcPr>
          <w:p w14:paraId="4418F03E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C127A" w:rsidRPr="00E90C07" w14:paraId="6FFFCC82" w14:textId="77777777" w:rsidTr="0006699C">
        <w:tc>
          <w:tcPr>
            <w:tcW w:w="4721" w:type="dxa"/>
            <w:vAlign w:val="center"/>
          </w:tcPr>
          <w:p w14:paraId="2C732343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Телевидение</w:t>
            </w:r>
          </w:p>
        </w:tc>
        <w:tc>
          <w:tcPr>
            <w:tcW w:w="1452" w:type="dxa"/>
            <w:vAlign w:val="center"/>
          </w:tcPr>
          <w:p w14:paraId="581C7B09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44" w:type="dxa"/>
            <w:vAlign w:val="center"/>
          </w:tcPr>
          <w:p w14:paraId="57A8DCDD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627" w:type="dxa"/>
            <w:vAlign w:val="center"/>
          </w:tcPr>
          <w:p w14:paraId="042DE6E7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C127A" w:rsidRPr="00E90C07" w14:paraId="32E0B57E" w14:textId="77777777" w:rsidTr="0006699C">
        <w:tc>
          <w:tcPr>
            <w:tcW w:w="4721" w:type="dxa"/>
            <w:vAlign w:val="center"/>
          </w:tcPr>
          <w:p w14:paraId="435597F4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Печатные средства массовой информации</w:t>
            </w:r>
          </w:p>
        </w:tc>
        <w:tc>
          <w:tcPr>
            <w:tcW w:w="1452" w:type="dxa"/>
            <w:vAlign w:val="center"/>
          </w:tcPr>
          <w:p w14:paraId="45B347E1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44" w:type="dxa"/>
            <w:vAlign w:val="center"/>
          </w:tcPr>
          <w:p w14:paraId="09D94D38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627" w:type="dxa"/>
            <w:vAlign w:val="center"/>
          </w:tcPr>
          <w:p w14:paraId="707425F2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C127A" w:rsidRPr="00E90C07" w14:paraId="7B55CC17" w14:textId="77777777" w:rsidTr="0006699C">
        <w:tc>
          <w:tcPr>
            <w:tcW w:w="4721" w:type="dxa"/>
            <w:vAlign w:val="center"/>
          </w:tcPr>
          <w:p w14:paraId="719F70EC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Радио</w:t>
            </w:r>
          </w:p>
        </w:tc>
        <w:tc>
          <w:tcPr>
            <w:tcW w:w="1452" w:type="dxa"/>
            <w:vAlign w:val="center"/>
          </w:tcPr>
          <w:p w14:paraId="0CBBF8E3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44" w:type="dxa"/>
            <w:vAlign w:val="center"/>
          </w:tcPr>
          <w:p w14:paraId="2247C65A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27" w:type="dxa"/>
            <w:vAlign w:val="center"/>
          </w:tcPr>
          <w:p w14:paraId="369132C7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BC127A" w:rsidRPr="00E90C07" w14:paraId="5CA92504" w14:textId="77777777" w:rsidTr="0006699C">
        <w:tc>
          <w:tcPr>
            <w:tcW w:w="4721" w:type="dxa"/>
            <w:vAlign w:val="center"/>
          </w:tcPr>
          <w:p w14:paraId="2583795B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0C07">
              <w:rPr>
                <w:rFonts w:ascii="Times New Roman" w:hAnsi="Times New Roman"/>
              </w:rPr>
              <w:t>Специальные блоги, порталы и прочие электронные ресурсы</w:t>
            </w:r>
          </w:p>
        </w:tc>
        <w:tc>
          <w:tcPr>
            <w:tcW w:w="1452" w:type="dxa"/>
            <w:vAlign w:val="center"/>
          </w:tcPr>
          <w:p w14:paraId="3FD35A38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44" w:type="dxa"/>
            <w:vAlign w:val="center"/>
          </w:tcPr>
          <w:p w14:paraId="2A38FF18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627" w:type="dxa"/>
            <w:vAlign w:val="center"/>
          </w:tcPr>
          <w:p w14:paraId="679F1302" w14:textId="77777777" w:rsidR="00BC127A" w:rsidRPr="00E90C07" w:rsidRDefault="00BC127A" w:rsidP="0006699C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 w14:paraId="5FFDFCDE" w14:textId="77777777" w:rsidR="00BC127A" w:rsidRPr="00BF6513" w:rsidRDefault="00BC127A" w:rsidP="00BC127A">
      <w:pPr>
        <w:tabs>
          <w:tab w:val="left" w:pos="10065"/>
        </w:tabs>
        <w:autoSpaceDE w:val="0"/>
        <w:autoSpaceDN w:val="0"/>
        <w:adjustRightInd w:val="0"/>
        <w:ind w:firstLine="567"/>
      </w:pPr>
    </w:p>
    <w:p w14:paraId="2DDAB880" w14:textId="77777777" w:rsidR="00BC127A" w:rsidRDefault="00BC127A" w:rsidP="00BC127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AE4D6E6" w14:textId="77777777" w:rsidR="00BC127A" w:rsidRPr="00BF6513" w:rsidRDefault="00BC127A" w:rsidP="00BC127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6513">
        <w:rPr>
          <w:rFonts w:ascii="Times New Roman" w:hAnsi="Times New Roman" w:cs="Times New Roman"/>
          <w:color w:val="auto"/>
          <w:sz w:val="28"/>
          <w:szCs w:val="28"/>
        </w:rPr>
        <w:t>В рамках мониторинга состояния и развития конкурентной среды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также были</w:t>
      </w:r>
      <w:r w:rsidRPr="00BF6513">
        <w:rPr>
          <w:rFonts w:ascii="Times New Roman" w:hAnsi="Times New Roman" w:cs="Times New Roman"/>
          <w:color w:val="auto"/>
          <w:sz w:val="28"/>
          <w:szCs w:val="28"/>
        </w:rPr>
        <w:t xml:space="preserve"> проведены опросы жителей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BF6513">
        <w:rPr>
          <w:rFonts w:ascii="Times New Roman" w:hAnsi="Times New Roman" w:cs="Times New Roman"/>
          <w:color w:val="auto"/>
          <w:sz w:val="28"/>
          <w:szCs w:val="28"/>
        </w:rPr>
        <w:t xml:space="preserve"> о том, обращались ли они за последние три года за защитой своих прав в различные органы как потребители из-за некачественн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BF6513">
        <w:rPr>
          <w:rFonts w:ascii="Times New Roman" w:hAnsi="Times New Roman" w:cs="Times New Roman"/>
          <w:color w:val="auto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BF6513">
        <w:rPr>
          <w:rFonts w:ascii="Times New Roman" w:hAnsi="Times New Roman" w:cs="Times New Roman"/>
          <w:color w:val="auto"/>
          <w:sz w:val="28"/>
          <w:szCs w:val="28"/>
        </w:rPr>
        <w:t xml:space="preserve"> или услуг.</w:t>
      </w:r>
    </w:p>
    <w:p w14:paraId="78150B92" w14:textId="77777777" w:rsidR="00BC127A" w:rsidRPr="00BF6513" w:rsidRDefault="00BC127A" w:rsidP="00BC12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F651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</w:p>
    <w:p w14:paraId="5A69CDF5" w14:textId="77777777" w:rsidR="00BC127A" w:rsidRPr="00BF6513" w:rsidRDefault="00BC127A" w:rsidP="00BC127A">
      <w:pPr>
        <w:pStyle w:val="Default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6513">
        <w:rPr>
          <w:rFonts w:ascii="Times New Roman" w:hAnsi="Times New Roman" w:cs="Times New Roman"/>
          <w:b/>
          <w:color w:val="auto"/>
          <w:sz w:val="28"/>
          <w:szCs w:val="28"/>
        </w:rPr>
        <w:t>Обращались ли вы за последние три года за защитой своих прав как потребитель из-за некачественных товаров и услуг? (чел.)</w:t>
      </w:r>
    </w:p>
    <w:p w14:paraId="280F1BD4" w14:textId="77777777" w:rsidR="00BC127A" w:rsidRPr="00BF6513" w:rsidRDefault="00BC127A" w:rsidP="00BC12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65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209" w:tblpY="6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1"/>
        <w:gridCol w:w="1559"/>
        <w:gridCol w:w="1559"/>
        <w:gridCol w:w="1418"/>
      </w:tblGrid>
      <w:tr w:rsidR="00BC127A" w:rsidRPr="00E90C07" w14:paraId="67316B84" w14:textId="77777777" w:rsidTr="0006699C">
        <w:trPr>
          <w:trHeight w:val="25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561A" w14:textId="77777777" w:rsidR="00BC127A" w:rsidRPr="002C1477" w:rsidRDefault="00BC127A" w:rsidP="0006699C">
            <w:pPr>
              <w:jc w:val="center"/>
              <w:rPr>
                <w:bCs/>
                <w:lang w:eastAsia="en-US"/>
              </w:rPr>
            </w:pPr>
            <w:r w:rsidRPr="002C1477">
              <w:rPr>
                <w:bCs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053A" w14:textId="77777777" w:rsidR="00BC127A" w:rsidRPr="002C1477" w:rsidRDefault="00BC127A" w:rsidP="0006699C">
            <w:pPr>
              <w:keepNext/>
              <w:jc w:val="center"/>
              <w:rPr>
                <w:bCs/>
                <w:lang w:eastAsia="en-US"/>
              </w:rPr>
            </w:pPr>
            <w:r w:rsidRPr="002C1477">
              <w:rPr>
                <w:bCs/>
                <w:lang w:eastAsia="en-US"/>
              </w:rPr>
              <w:t>Обращался, мне помогли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5D7C" w14:textId="77777777" w:rsidR="00BC127A" w:rsidRPr="002C1477" w:rsidRDefault="00BC127A" w:rsidP="0006699C">
            <w:pPr>
              <w:keepNext/>
              <w:jc w:val="center"/>
              <w:rPr>
                <w:bCs/>
                <w:lang w:eastAsia="en-US"/>
              </w:rPr>
            </w:pPr>
            <w:r w:rsidRPr="002C1477">
              <w:rPr>
                <w:bCs/>
                <w:lang w:eastAsia="en-US"/>
              </w:rPr>
              <w:t>Обращался, безрезультатно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2899" w14:textId="77777777" w:rsidR="00BC127A" w:rsidRPr="002C1477" w:rsidRDefault="00BC127A" w:rsidP="0006699C">
            <w:pPr>
              <w:keepNext/>
              <w:jc w:val="center"/>
              <w:rPr>
                <w:bCs/>
                <w:lang w:eastAsia="en-US"/>
              </w:rPr>
            </w:pPr>
            <w:r w:rsidRPr="002C1477">
              <w:rPr>
                <w:bCs/>
                <w:lang w:eastAsia="en-US"/>
              </w:rPr>
              <w:t>Не обращался</w:t>
            </w:r>
          </w:p>
        </w:tc>
      </w:tr>
      <w:tr w:rsidR="00BC127A" w:rsidRPr="00E90C07" w14:paraId="061229F0" w14:textId="77777777" w:rsidTr="0006699C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A38E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16A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Общественная организация по защите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8AE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564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06C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</w:tr>
      <w:tr w:rsidR="00BC127A" w:rsidRPr="00E90C07" w14:paraId="0E83CA4A" w14:textId="77777777" w:rsidTr="0006699C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827B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5530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Роспотребнадзор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E99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D3D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 w:rsidRPr="00E90C07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5D7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</w:tr>
      <w:tr w:rsidR="00BC127A" w:rsidRPr="00E90C07" w14:paraId="660D9137" w14:textId="77777777" w:rsidTr="0006699C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42E9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D02A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Росстандарт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CE46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64E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DC4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BC127A" w:rsidRPr="00E90C07" w14:paraId="71E86382" w14:textId="77777777" w:rsidTr="0006699C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E317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C9B6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Федеральная антимонопольная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3B96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5B1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D17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 w:rsidR="00BC127A" w:rsidRPr="00E90C07" w14:paraId="7F25F49D" w14:textId="77777777" w:rsidTr="0006699C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6F5B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DD16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Органы местного самоуправления (администрации муниципальных образований, комитеты муниципальных образований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58B" w14:textId="4BC15D24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464CC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316" w14:textId="720096B0" w:rsidR="00BC127A" w:rsidRPr="00E90C07" w:rsidRDefault="007464CC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8AC" w14:textId="437A2B52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464CC">
              <w:rPr>
                <w:lang w:eastAsia="en-US"/>
              </w:rPr>
              <w:t>5</w:t>
            </w:r>
          </w:p>
        </w:tc>
      </w:tr>
      <w:tr w:rsidR="00BC127A" w:rsidRPr="00E90C07" w14:paraId="0C08074E" w14:textId="77777777" w:rsidTr="0006699C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2BD6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93DF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Органы власти региона (Правительство КО, Законодательное собрание КО, министерства и ведомства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7D6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72D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B8B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BC127A" w:rsidRPr="00E90C07" w14:paraId="6DE67A2F" w14:textId="77777777" w:rsidTr="0006699C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ECB7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F6DB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Прокуратура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93F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FFD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682F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BC127A" w:rsidRPr="00E90C07" w14:paraId="1D492613" w14:textId="77777777" w:rsidTr="0006699C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61BC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2FCD" w14:textId="77777777" w:rsidR="00BC127A" w:rsidRPr="00E90C07" w:rsidRDefault="00BC127A" w:rsidP="0006699C">
            <w:pPr>
              <w:keepNext/>
              <w:rPr>
                <w:lang w:eastAsia="en-US"/>
              </w:rPr>
            </w:pPr>
            <w:r w:rsidRPr="00E90C07">
              <w:rPr>
                <w:lang w:eastAsia="en-US"/>
              </w:rPr>
              <w:t>Органы судебной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C8C1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 w:rsidRPr="00E90C07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290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0EF8" w14:textId="77777777" w:rsidR="00BC127A" w:rsidRPr="00E90C07" w:rsidRDefault="00BC127A" w:rsidP="0006699C">
            <w:pPr>
              <w:keepNext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</w:tbl>
    <w:p w14:paraId="1A46628C" w14:textId="77777777" w:rsidR="00BC127A" w:rsidRPr="00BF6513" w:rsidRDefault="00BC127A" w:rsidP="00BC127A">
      <w:pPr>
        <w:tabs>
          <w:tab w:val="left" w:pos="10065"/>
        </w:tabs>
        <w:autoSpaceDE w:val="0"/>
        <w:autoSpaceDN w:val="0"/>
        <w:adjustRightInd w:val="0"/>
        <w:ind w:firstLine="567"/>
      </w:pPr>
    </w:p>
    <w:p w14:paraId="193F5ED1" w14:textId="77777777" w:rsidR="00BC127A" w:rsidRDefault="00BC127A" w:rsidP="00BC127A">
      <w:pPr>
        <w:tabs>
          <w:tab w:val="left" w:pos="10065"/>
        </w:tabs>
        <w:autoSpaceDE w:val="0"/>
        <w:autoSpaceDN w:val="0"/>
        <w:adjustRightInd w:val="0"/>
        <w:ind w:firstLine="567"/>
        <w:jc w:val="both"/>
      </w:pPr>
      <w:r w:rsidRPr="00BF6513">
        <w:rPr>
          <w:sz w:val="28"/>
          <w:szCs w:val="28"/>
        </w:rPr>
        <w:t>В целом, результаты опроса показали, что в большинстве случаев опрошенные респонденты не обращались в органы за защитой своих интересов.</w:t>
      </w:r>
    </w:p>
    <w:p w14:paraId="3876119D" w14:textId="77777777" w:rsidR="00BC127A" w:rsidRDefault="00BC127A" w:rsidP="008A00FF">
      <w:pPr>
        <w:shd w:val="clear" w:color="auto" w:fill="FFFFFF"/>
        <w:jc w:val="both"/>
        <w:rPr>
          <w:b/>
          <w:sz w:val="28"/>
          <w:szCs w:val="28"/>
        </w:rPr>
      </w:pPr>
    </w:p>
    <w:p w14:paraId="2590BC36" w14:textId="77777777" w:rsidR="007464CC" w:rsidRDefault="007464CC" w:rsidP="002E3382">
      <w:pPr>
        <w:tabs>
          <w:tab w:val="left" w:pos="10065"/>
        </w:tabs>
        <w:autoSpaceDE w:val="0"/>
        <w:autoSpaceDN w:val="0"/>
        <w:adjustRightInd w:val="0"/>
      </w:pPr>
    </w:p>
    <w:p w14:paraId="763F2CA6" w14:textId="77777777" w:rsidR="00BC127A" w:rsidRPr="00504280" w:rsidRDefault="00BC127A" w:rsidP="004C39FB">
      <w:pPr>
        <w:tabs>
          <w:tab w:val="left" w:pos="10065"/>
        </w:tabs>
        <w:autoSpaceDE w:val="0"/>
        <w:autoSpaceDN w:val="0"/>
        <w:adjustRightInd w:val="0"/>
        <w:ind w:firstLine="567"/>
      </w:pPr>
    </w:p>
    <w:p w14:paraId="6C928D76" w14:textId="77777777" w:rsidR="00F42E88" w:rsidRPr="00504280" w:rsidRDefault="00D72EB6" w:rsidP="008A00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2EB6">
        <w:rPr>
          <w:b/>
          <w:bCs/>
          <w:sz w:val="28"/>
          <w:szCs w:val="28"/>
        </w:rPr>
        <w:t xml:space="preserve">РАЗДЕЛ 4. </w:t>
      </w:r>
    </w:p>
    <w:p w14:paraId="4D49DDCE" w14:textId="77777777" w:rsidR="004C39FB" w:rsidRPr="00504280" w:rsidRDefault="004C39FB" w:rsidP="008A00FF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5CEFE15" w14:textId="77777777" w:rsidR="00F42E88" w:rsidRDefault="00D72EB6" w:rsidP="008A00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2EB6">
        <w:rPr>
          <w:b/>
          <w:bCs/>
          <w:sz w:val="28"/>
          <w:szCs w:val="28"/>
        </w:rPr>
        <w:t>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</w:t>
      </w:r>
    </w:p>
    <w:p w14:paraId="10F621BB" w14:textId="77777777" w:rsidR="00F42E88" w:rsidRDefault="00D72EB6" w:rsidP="008A00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2EB6">
        <w:rPr>
          <w:b/>
          <w:bCs/>
          <w:sz w:val="28"/>
          <w:szCs w:val="28"/>
        </w:rPr>
        <w:t xml:space="preserve"> конкурентной среды на рынках товаров, работ и услуг</w:t>
      </w:r>
    </w:p>
    <w:p w14:paraId="4D78BBF4" w14:textId="77777777" w:rsidR="00D72EB6" w:rsidRDefault="00D72EB6" w:rsidP="008A00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2EB6">
        <w:rPr>
          <w:b/>
          <w:bCs/>
          <w:sz w:val="28"/>
          <w:szCs w:val="28"/>
        </w:rPr>
        <w:t>Тейковского муниципального района</w:t>
      </w:r>
    </w:p>
    <w:p w14:paraId="2BCF623F" w14:textId="77777777" w:rsidR="00093D72" w:rsidRDefault="00093D72" w:rsidP="008A00FF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DF8E639" w14:textId="77777777" w:rsidR="00093D72" w:rsidRDefault="00093D72" w:rsidP="00093D72">
      <w:pPr>
        <w:pStyle w:val="51"/>
        <w:shd w:val="clear" w:color="auto" w:fill="auto"/>
        <w:spacing w:before="0" w:line="240" w:lineRule="auto"/>
        <w:ind w:left="79" w:right="79" w:firstLine="641"/>
        <w:rPr>
          <w:sz w:val="28"/>
          <w:szCs w:val="28"/>
        </w:rPr>
      </w:pPr>
      <w:r w:rsidRPr="001C5247">
        <w:rPr>
          <w:sz w:val="28"/>
          <w:szCs w:val="28"/>
        </w:rPr>
        <w:t xml:space="preserve">В рамках мониторинга были получены оценки представителей хозяйствующих субъектов относительно </w:t>
      </w:r>
      <w:r>
        <w:rPr>
          <w:sz w:val="28"/>
          <w:szCs w:val="28"/>
        </w:rPr>
        <w:t xml:space="preserve">качества информации о состоянии конкурентной среды, </w:t>
      </w:r>
      <w:r w:rsidRPr="001C5247">
        <w:rPr>
          <w:sz w:val="28"/>
          <w:szCs w:val="28"/>
        </w:rPr>
        <w:t xml:space="preserve">уровня доступности, уровня понятности и уровня удобства получения официальной информации о состоянии конкурентной среды на представляемых ими рынках, размещаемой в открытом доступе. </w:t>
      </w:r>
    </w:p>
    <w:p w14:paraId="60A502A7" w14:textId="77777777" w:rsidR="00093D72" w:rsidRDefault="00093D72" w:rsidP="008A00FF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563BABA" w14:textId="77777777" w:rsidR="00365259" w:rsidRPr="00093D72" w:rsidRDefault="00093D72" w:rsidP="00093D72">
      <w:pPr>
        <w:shd w:val="clear" w:color="auto" w:fill="FFFFFF"/>
        <w:ind w:firstLine="709"/>
        <w:jc w:val="both"/>
        <w:rPr>
          <w:sz w:val="28"/>
          <w:szCs w:val="28"/>
        </w:rPr>
      </w:pPr>
      <w:r w:rsidRPr="00093D72">
        <w:rPr>
          <w:sz w:val="28"/>
          <w:szCs w:val="28"/>
        </w:rPr>
        <w:t>В данной таблице представлены итоги опроса субъектов предпринимательской деятельности</w:t>
      </w:r>
      <w:bookmarkStart w:id="11" w:name="_Hlk31123891"/>
      <w:r w:rsidR="00B8309D">
        <w:rPr>
          <w:sz w:val="28"/>
          <w:szCs w:val="28"/>
        </w:rPr>
        <w:t>, в котором приняли участие</w:t>
      </w:r>
      <w:r w:rsidR="00365259" w:rsidRPr="00093D72">
        <w:rPr>
          <w:sz w:val="28"/>
          <w:szCs w:val="28"/>
        </w:rPr>
        <w:t xml:space="preserve"> 3</w:t>
      </w:r>
      <w:r w:rsidR="004C39FB" w:rsidRPr="00B8309D">
        <w:rPr>
          <w:sz w:val="28"/>
          <w:szCs w:val="28"/>
        </w:rPr>
        <w:t>2</w:t>
      </w:r>
      <w:r w:rsidR="00365259" w:rsidRPr="00093D72">
        <w:rPr>
          <w:sz w:val="28"/>
          <w:szCs w:val="28"/>
        </w:rPr>
        <w:t xml:space="preserve"> представителя бизнеса.</w:t>
      </w:r>
    </w:p>
    <w:bookmarkEnd w:id="11"/>
    <w:p w14:paraId="4DFF474A" w14:textId="77777777" w:rsidR="00D02FC3" w:rsidRDefault="00D02FC3" w:rsidP="008A00FF">
      <w:pPr>
        <w:shd w:val="clear" w:color="auto" w:fill="FFFFFF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134"/>
        <w:gridCol w:w="1417"/>
        <w:gridCol w:w="1276"/>
        <w:gridCol w:w="992"/>
        <w:gridCol w:w="2126"/>
      </w:tblGrid>
      <w:tr w:rsidR="00D02FC3" w:rsidRPr="004C39FB" w14:paraId="6D489D3F" w14:textId="77777777" w:rsidTr="00CB7EF2">
        <w:trPr>
          <w:cantSplit/>
          <w:trHeight w:val="18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B3EE" w14:textId="77777777" w:rsidR="00D02FC3" w:rsidRPr="004C39FB" w:rsidRDefault="00D02FC3" w:rsidP="008A00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298755" w14:textId="77777777" w:rsidR="00D02FC3" w:rsidRPr="004C39FB" w:rsidRDefault="00D02FC3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4C39FB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398180" w14:textId="77777777" w:rsidR="00D02FC3" w:rsidRPr="004C39FB" w:rsidRDefault="00D02FC3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4C39FB">
              <w:rPr>
                <w:sz w:val="28"/>
                <w:szCs w:val="28"/>
              </w:rPr>
              <w:t>Скорее удовлетворительное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29D921" w14:textId="77777777" w:rsidR="00D02FC3" w:rsidRPr="004C39FB" w:rsidRDefault="00D02FC3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4C39FB">
              <w:rPr>
                <w:sz w:val="28"/>
                <w:szCs w:val="28"/>
              </w:rPr>
              <w:t>Скорее неудовлетворительное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7B815B" w14:textId="77777777" w:rsidR="00D02FC3" w:rsidRPr="004C39FB" w:rsidRDefault="00D02FC3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4C39FB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E6D02" w14:textId="77777777" w:rsidR="00D02FC3" w:rsidRPr="004C39FB" w:rsidRDefault="00D02FC3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4C39FB">
              <w:rPr>
                <w:sz w:val="28"/>
                <w:szCs w:val="28"/>
              </w:rPr>
              <w:t>Затрудняюсь ответить/ мне ничего не известно о такой информации</w:t>
            </w:r>
          </w:p>
        </w:tc>
      </w:tr>
      <w:tr w:rsidR="00D02FC3" w:rsidRPr="004C39FB" w14:paraId="03DD5372" w14:textId="77777777" w:rsidTr="00CB7E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A95" w14:textId="77777777" w:rsidR="00D02FC3" w:rsidRPr="004C39FB" w:rsidRDefault="00D02FC3" w:rsidP="008A00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39FB">
              <w:rPr>
                <w:sz w:val="28"/>
                <w:szCs w:val="28"/>
              </w:rPr>
              <w:t>Уровень доступности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690CC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  <w:r w:rsidR="00D02FC3" w:rsidRPr="004C39FB">
              <w:rPr>
                <w:sz w:val="28"/>
                <w:szCs w:val="28"/>
              </w:rPr>
              <w:t>%</w:t>
            </w:r>
          </w:p>
          <w:p w14:paraId="183DC491" w14:textId="77777777" w:rsidR="00D02FC3" w:rsidRPr="004C39FB" w:rsidRDefault="001E07AE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02FC3" w:rsidRPr="004C39FB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ABC14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  <w:r w:rsidR="00D02FC3" w:rsidRPr="004C39FB">
              <w:rPr>
                <w:sz w:val="28"/>
                <w:szCs w:val="28"/>
              </w:rPr>
              <w:t>%</w:t>
            </w:r>
          </w:p>
          <w:p w14:paraId="74FE1717" w14:textId="77777777" w:rsidR="00D02FC3" w:rsidRPr="004C39FB" w:rsidRDefault="001E07AE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02FC3" w:rsidRPr="004C39FB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8C6AA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A4497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65715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D02FC3" w:rsidRPr="004C39FB">
              <w:rPr>
                <w:sz w:val="28"/>
                <w:szCs w:val="28"/>
              </w:rPr>
              <w:t>%</w:t>
            </w:r>
          </w:p>
          <w:p w14:paraId="34678EC8" w14:textId="77777777" w:rsidR="00D02FC3" w:rsidRPr="004C39FB" w:rsidRDefault="001E07AE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02FC3" w:rsidRPr="004C39FB">
              <w:rPr>
                <w:sz w:val="28"/>
                <w:szCs w:val="28"/>
              </w:rPr>
              <w:t xml:space="preserve"> чел.</w:t>
            </w:r>
          </w:p>
        </w:tc>
      </w:tr>
      <w:tr w:rsidR="00D02FC3" w:rsidRPr="004C39FB" w14:paraId="69AF0133" w14:textId="77777777" w:rsidTr="00CB7E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E626" w14:textId="77777777" w:rsidR="00D02FC3" w:rsidRPr="004C39FB" w:rsidRDefault="00D02FC3" w:rsidP="008A00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C39FB">
              <w:rPr>
                <w:sz w:val="28"/>
                <w:szCs w:val="28"/>
              </w:rPr>
              <w:t>Уровень понятности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82050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81.2</w:t>
            </w:r>
            <w:r w:rsidR="00D02FC3" w:rsidRPr="004C39FB">
              <w:rPr>
                <w:sz w:val="28"/>
                <w:szCs w:val="28"/>
              </w:rPr>
              <w:t>%</w:t>
            </w:r>
          </w:p>
          <w:p w14:paraId="590C751A" w14:textId="77777777" w:rsidR="00D02FC3" w:rsidRPr="004C39FB" w:rsidRDefault="001E07AE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A917E7">
              <w:rPr>
                <w:sz w:val="28"/>
                <w:szCs w:val="28"/>
              </w:rPr>
              <w:t>26</w:t>
            </w:r>
            <w:r w:rsidR="00A917E7">
              <w:rPr>
                <w:sz w:val="28"/>
                <w:szCs w:val="28"/>
              </w:rPr>
              <w:t xml:space="preserve"> </w:t>
            </w:r>
            <w:r w:rsidR="00D02FC3" w:rsidRPr="004C39FB">
              <w:rPr>
                <w:sz w:val="28"/>
                <w:szCs w:val="28"/>
              </w:rPr>
              <w:t xml:space="preserve"> чел.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550B1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  <w:r w:rsidR="00D02FC3" w:rsidRPr="004C39FB">
              <w:rPr>
                <w:sz w:val="28"/>
                <w:szCs w:val="28"/>
              </w:rPr>
              <w:t>%</w:t>
            </w:r>
          </w:p>
          <w:p w14:paraId="572585DE" w14:textId="77777777" w:rsidR="00D02FC3" w:rsidRPr="004C39FB" w:rsidRDefault="001E07AE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17E7">
              <w:rPr>
                <w:sz w:val="28"/>
                <w:szCs w:val="28"/>
              </w:rPr>
              <w:t>5</w:t>
            </w:r>
            <w:r w:rsidR="00D02FC3" w:rsidRPr="004C39FB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D813F" w14:textId="77777777" w:rsidR="00D02FC3" w:rsidRPr="00A917E7" w:rsidRDefault="00B8309D" w:rsidP="00B83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16F" w14:textId="77777777" w:rsidR="00D02FC3" w:rsidRPr="00A917E7" w:rsidRDefault="00B8309D" w:rsidP="00B8309D">
            <w:pPr>
              <w:shd w:val="clear" w:color="auto" w:fill="FFFFFF"/>
              <w:spacing w:befor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3671C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r w:rsidR="00D02FC3" w:rsidRPr="004C39FB">
              <w:rPr>
                <w:sz w:val="28"/>
                <w:szCs w:val="28"/>
              </w:rPr>
              <w:t>%</w:t>
            </w:r>
          </w:p>
          <w:p w14:paraId="4EB75119" w14:textId="77777777" w:rsidR="00D02FC3" w:rsidRPr="004C39FB" w:rsidRDefault="001E07AE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917E7">
              <w:rPr>
                <w:sz w:val="28"/>
                <w:szCs w:val="28"/>
              </w:rPr>
              <w:t>1</w:t>
            </w:r>
            <w:r w:rsidR="00D02FC3" w:rsidRPr="004C39FB">
              <w:rPr>
                <w:sz w:val="28"/>
                <w:szCs w:val="28"/>
              </w:rPr>
              <w:t xml:space="preserve"> чел.</w:t>
            </w:r>
          </w:p>
        </w:tc>
      </w:tr>
      <w:tr w:rsidR="00D02FC3" w:rsidRPr="004C39FB" w14:paraId="7D74BB75" w14:textId="77777777" w:rsidTr="00CB7E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E88D" w14:textId="77777777" w:rsidR="00D02FC3" w:rsidRPr="004C39FB" w:rsidRDefault="001E07AE" w:rsidP="001E07A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Удобство</w:t>
            </w:r>
            <w:r w:rsidR="00D02FC3" w:rsidRPr="004C39FB">
              <w:rPr>
                <w:sz w:val="28"/>
                <w:szCs w:val="28"/>
              </w:rPr>
              <w:t xml:space="preserve">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F600E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  <w:r w:rsidR="00D02FC3" w:rsidRPr="004C39FB">
              <w:rPr>
                <w:sz w:val="28"/>
                <w:szCs w:val="28"/>
              </w:rPr>
              <w:t>%</w:t>
            </w:r>
          </w:p>
          <w:p w14:paraId="44F4FC96" w14:textId="77777777" w:rsidR="00D02FC3" w:rsidRPr="004C39FB" w:rsidRDefault="001E07AE" w:rsidP="001E07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D02FC3" w:rsidRPr="004C39FB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AD7F1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  <w:r w:rsidR="00D02FC3" w:rsidRPr="004C39FB">
              <w:rPr>
                <w:sz w:val="28"/>
                <w:szCs w:val="28"/>
              </w:rPr>
              <w:t>%</w:t>
            </w:r>
          </w:p>
          <w:p w14:paraId="3A8AFD09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2FC3" w:rsidRPr="004C39FB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A1CDD" w14:textId="77777777" w:rsidR="00D02FC3" w:rsidRPr="004C39FB" w:rsidRDefault="00B8309D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E8C" w14:textId="77777777" w:rsidR="00D02FC3" w:rsidRPr="004C39FB" w:rsidRDefault="00B8309D" w:rsidP="00B8309D">
            <w:pPr>
              <w:shd w:val="clear" w:color="auto" w:fill="FFFFFF"/>
              <w:spacing w:befor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6DC4" w14:textId="77777777" w:rsidR="00D02FC3" w:rsidRPr="004C39FB" w:rsidRDefault="00B8309D" w:rsidP="00B8309D">
            <w:pPr>
              <w:shd w:val="clear" w:color="auto" w:fill="FFFFFF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  <w:r w:rsidR="00D02FC3" w:rsidRPr="004C39FB">
              <w:rPr>
                <w:sz w:val="28"/>
                <w:szCs w:val="28"/>
              </w:rPr>
              <w:t>%</w:t>
            </w:r>
          </w:p>
          <w:p w14:paraId="5DB4D5A3" w14:textId="77777777" w:rsidR="00D02FC3" w:rsidRPr="004C39FB" w:rsidRDefault="00A917E7" w:rsidP="00B8309D">
            <w:pPr>
              <w:shd w:val="clear" w:color="auto" w:fill="FFFFFF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FC3" w:rsidRPr="004C39FB">
              <w:rPr>
                <w:sz w:val="28"/>
                <w:szCs w:val="28"/>
              </w:rPr>
              <w:t xml:space="preserve"> чел.</w:t>
            </w:r>
          </w:p>
        </w:tc>
      </w:tr>
    </w:tbl>
    <w:p w14:paraId="02487144" w14:textId="77777777" w:rsidR="00A76B6D" w:rsidRDefault="00A76B6D" w:rsidP="008A00FF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14:paraId="302DF7A0" w14:textId="77777777" w:rsidR="00B8309D" w:rsidRDefault="00B8309D" w:rsidP="00093D7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6E817843" w14:textId="77777777" w:rsidR="00365259" w:rsidRDefault="00093D72" w:rsidP="00B83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93D72">
        <w:rPr>
          <w:bCs/>
          <w:sz w:val="28"/>
          <w:szCs w:val="28"/>
        </w:rPr>
        <w:t>В данной таблице представлены итоги опроса потребителей товаров, работ и услуг</w:t>
      </w:r>
      <w:r w:rsidR="00B8309D">
        <w:rPr>
          <w:bCs/>
          <w:sz w:val="28"/>
          <w:szCs w:val="28"/>
        </w:rPr>
        <w:t xml:space="preserve">, в котором приняли участие 110 </w:t>
      </w:r>
      <w:r w:rsidR="00365259" w:rsidRPr="00093D72">
        <w:rPr>
          <w:bCs/>
          <w:sz w:val="28"/>
          <w:szCs w:val="28"/>
        </w:rPr>
        <w:t>физических лиц.</w:t>
      </w:r>
    </w:p>
    <w:p w14:paraId="77EF8997" w14:textId="77777777" w:rsidR="00855BB9" w:rsidRPr="00093D72" w:rsidRDefault="00855BB9" w:rsidP="00B8309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3B7E4B62" w14:textId="77777777" w:rsidR="00365259" w:rsidRPr="00BF6513" w:rsidRDefault="00365259" w:rsidP="008A00FF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1134"/>
        <w:gridCol w:w="1417"/>
        <w:gridCol w:w="993"/>
        <w:gridCol w:w="1666"/>
      </w:tblGrid>
      <w:tr w:rsidR="00365259" w:rsidRPr="00CB7EF2" w14:paraId="5523741B" w14:textId="77777777" w:rsidTr="00CB7EF2">
        <w:trPr>
          <w:cantSplit/>
          <w:trHeight w:val="20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CD3C" w14:textId="77777777" w:rsidR="00365259" w:rsidRPr="00CB7EF2" w:rsidRDefault="00365259" w:rsidP="008A00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46071" w14:textId="77777777" w:rsidR="00365259" w:rsidRPr="00CB7EF2" w:rsidRDefault="00365259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E4D3BF" w14:textId="77777777" w:rsidR="00365259" w:rsidRPr="00CB7EF2" w:rsidRDefault="00365259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Скорее удовлетворительное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9C3A9B" w14:textId="77777777" w:rsidR="00365259" w:rsidRPr="00CB7EF2" w:rsidRDefault="00365259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Скорее неудовлетворительное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0F539" w14:textId="77777777" w:rsidR="00365259" w:rsidRPr="00CB7EF2" w:rsidRDefault="00365259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C45ED" w14:textId="77777777" w:rsidR="00365259" w:rsidRPr="00CB7EF2" w:rsidRDefault="00365259" w:rsidP="008A00FF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Затрудняюсь ответить/ мне ничего не известно о такой информации</w:t>
            </w:r>
          </w:p>
        </w:tc>
      </w:tr>
      <w:tr w:rsidR="00365259" w:rsidRPr="00CB7EF2" w14:paraId="29AA7EA7" w14:textId="77777777" w:rsidTr="00CB7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15EF" w14:textId="77777777" w:rsidR="00365259" w:rsidRPr="00CB7EF2" w:rsidRDefault="00365259" w:rsidP="008A00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Уровень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61C5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41EB8447" w14:textId="77777777" w:rsidR="00365259" w:rsidRPr="00CB7EF2" w:rsidRDefault="00437721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37</w:t>
            </w:r>
            <w:r w:rsidR="00365259" w:rsidRPr="00CB7EF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E7D1A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0F51F1BD" w14:textId="77777777" w:rsidR="00365259" w:rsidRPr="00CB7EF2" w:rsidRDefault="00437721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31</w:t>
            </w:r>
            <w:r w:rsidR="00365259" w:rsidRPr="00CB7EF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3A858" w14:textId="77777777" w:rsidR="00365259" w:rsidRPr="00CB7EF2" w:rsidRDefault="00365259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1</w:t>
            </w:r>
            <w:r w:rsidR="00CB7EF2">
              <w:rPr>
                <w:sz w:val="28"/>
                <w:szCs w:val="28"/>
              </w:rPr>
              <w:t>8,2</w:t>
            </w:r>
            <w:r w:rsidRPr="00CB7EF2">
              <w:rPr>
                <w:sz w:val="28"/>
                <w:szCs w:val="28"/>
              </w:rPr>
              <w:t>%</w:t>
            </w:r>
          </w:p>
          <w:p w14:paraId="684E09CA" w14:textId="77777777" w:rsidR="00365259" w:rsidRPr="00CB7EF2" w:rsidRDefault="00437721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20</w:t>
            </w:r>
            <w:r w:rsidR="00365259" w:rsidRPr="00CB7EF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A71B6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1B49191A" w14:textId="77777777" w:rsidR="00365259" w:rsidRPr="00CB7EF2" w:rsidRDefault="00365259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4C6F2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75611D35" w14:textId="77777777" w:rsidR="00365259" w:rsidRPr="00CB7EF2" w:rsidRDefault="00437721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21</w:t>
            </w:r>
            <w:r w:rsidR="00CD7ED3" w:rsidRPr="00CB7EF2">
              <w:rPr>
                <w:sz w:val="28"/>
                <w:szCs w:val="28"/>
              </w:rPr>
              <w:t xml:space="preserve"> </w:t>
            </w:r>
            <w:r w:rsidR="00365259" w:rsidRPr="00CB7EF2">
              <w:rPr>
                <w:sz w:val="28"/>
                <w:szCs w:val="28"/>
              </w:rPr>
              <w:t>чел.</w:t>
            </w:r>
          </w:p>
        </w:tc>
      </w:tr>
      <w:tr w:rsidR="00365259" w:rsidRPr="00CB7EF2" w14:paraId="1774959C" w14:textId="77777777" w:rsidTr="00CB7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503" w14:textId="77777777" w:rsidR="00365259" w:rsidRPr="00CB7EF2" w:rsidRDefault="00365259" w:rsidP="008A00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Уровень понятности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C1D7C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6793FD21" w14:textId="77777777" w:rsidR="00365259" w:rsidRPr="00CB7EF2" w:rsidRDefault="00F0313C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lastRenderedPageBreak/>
              <w:t>33</w:t>
            </w:r>
            <w:r w:rsidR="00365259" w:rsidRPr="00CB7EF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C816" w14:textId="77777777" w:rsidR="00365259" w:rsidRPr="00CB7EF2" w:rsidRDefault="00CD7ED3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lastRenderedPageBreak/>
              <w:t>33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6FA2B973" w14:textId="77777777" w:rsidR="00365259" w:rsidRPr="00CB7EF2" w:rsidRDefault="00F0313C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lastRenderedPageBreak/>
              <w:t>36</w:t>
            </w:r>
            <w:r w:rsidR="00365259" w:rsidRPr="00CB7EF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1593A" w14:textId="77777777" w:rsidR="00365259" w:rsidRPr="00CB7EF2" w:rsidRDefault="00CD7ED3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lastRenderedPageBreak/>
              <w:t>1</w:t>
            </w:r>
            <w:r w:rsidR="00CB7EF2">
              <w:rPr>
                <w:sz w:val="28"/>
                <w:szCs w:val="28"/>
              </w:rPr>
              <w:t>7,1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3EB8E801" w14:textId="77777777" w:rsidR="00365259" w:rsidRPr="00CB7EF2" w:rsidRDefault="00365259" w:rsidP="00F031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lastRenderedPageBreak/>
              <w:t>1</w:t>
            </w:r>
            <w:r w:rsidR="00F0313C" w:rsidRPr="00CB7EF2">
              <w:rPr>
                <w:sz w:val="28"/>
                <w:szCs w:val="28"/>
              </w:rPr>
              <w:t>9</w:t>
            </w:r>
            <w:r w:rsidRPr="00CB7EF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159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0,9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33D70C02" w14:textId="77777777" w:rsidR="00365259" w:rsidRPr="00CB7EF2" w:rsidRDefault="00365259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lastRenderedPageBreak/>
              <w:t>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4790C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4CD4B6C6" w14:textId="77777777" w:rsidR="00365259" w:rsidRPr="00CB7EF2" w:rsidRDefault="00F0313C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lastRenderedPageBreak/>
              <w:t>21</w:t>
            </w:r>
            <w:r w:rsidR="00365259" w:rsidRPr="00CB7EF2">
              <w:rPr>
                <w:sz w:val="28"/>
                <w:szCs w:val="28"/>
              </w:rPr>
              <w:t xml:space="preserve"> чел.</w:t>
            </w:r>
          </w:p>
        </w:tc>
      </w:tr>
      <w:tr w:rsidR="00365259" w:rsidRPr="00CB7EF2" w14:paraId="408D6189" w14:textId="77777777" w:rsidTr="00CB7EF2">
        <w:trPr>
          <w:trHeight w:val="1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46AE" w14:textId="77777777" w:rsidR="00365259" w:rsidRPr="00CB7EF2" w:rsidRDefault="00365259" w:rsidP="008A00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lastRenderedPageBreak/>
              <w:t>Уровень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06636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336E2020" w14:textId="77777777" w:rsidR="00365259" w:rsidRPr="00CB7EF2" w:rsidRDefault="00F0313C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30</w:t>
            </w:r>
            <w:r w:rsidR="00365259" w:rsidRPr="00CB7EF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344DE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1E05B8F0" w14:textId="77777777" w:rsidR="00365259" w:rsidRPr="00CB7EF2" w:rsidRDefault="00F0313C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3</w:t>
            </w:r>
            <w:r w:rsidR="00365259" w:rsidRPr="00CB7EF2">
              <w:rPr>
                <w:sz w:val="28"/>
                <w:szCs w:val="28"/>
              </w:rPr>
              <w:t>4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4A32E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4D450D4D" w14:textId="77777777" w:rsidR="00365259" w:rsidRPr="00CB7EF2" w:rsidRDefault="00F0313C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24</w:t>
            </w:r>
            <w:r w:rsidR="00365259" w:rsidRPr="00CB7EF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AE5" w14:textId="77777777" w:rsidR="00CD7ED3" w:rsidRPr="00CB7EF2" w:rsidRDefault="00CB7EF2" w:rsidP="00CD7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7ED3" w:rsidRPr="00CB7EF2">
              <w:rPr>
                <w:sz w:val="28"/>
                <w:szCs w:val="28"/>
              </w:rPr>
              <w:t>%</w:t>
            </w:r>
          </w:p>
          <w:p w14:paraId="6CA690EB" w14:textId="77777777" w:rsidR="00365259" w:rsidRPr="00CB7EF2" w:rsidRDefault="00CD7ED3" w:rsidP="00CD7E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7FC8" w14:textId="77777777" w:rsidR="00365259" w:rsidRPr="00CB7EF2" w:rsidRDefault="00CB7EF2" w:rsidP="008A00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  <w:r w:rsidR="00365259" w:rsidRPr="00CB7EF2">
              <w:rPr>
                <w:sz w:val="28"/>
                <w:szCs w:val="28"/>
              </w:rPr>
              <w:t>%</w:t>
            </w:r>
          </w:p>
          <w:p w14:paraId="59BCF199" w14:textId="77777777" w:rsidR="00365259" w:rsidRPr="00CB7EF2" w:rsidRDefault="00F0313C" w:rsidP="00F031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7EF2">
              <w:rPr>
                <w:sz w:val="28"/>
                <w:szCs w:val="28"/>
              </w:rPr>
              <w:t>21</w:t>
            </w:r>
            <w:r w:rsidR="00365259" w:rsidRPr="00CB7EF2">
              <w:rPr>
                <w:sz w:val="28"/>
                <w:szCs w:val="28"/>
              </w:rPr>
              <w:t xml:space="preserve"> чел.</w:t>
            </w:r>
          </w:p>
        </w:tc>
      </w:tr>
    </w:tbl>
    <w:p w14:paraId="0AE38E47" w14:textId="77777777" w:rsidR="00365259" w:rsidRPr="00CC66E3" w:rsidRDefault="00365259" w:rsidP="008A00FF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14:paraId="56D5F489" w14:textId="77777777" w:rsidR="00093D72" w:rsidRDefault="00093D72" w:rsidP="00093D72">
      <w:pPr>
        <w:pStyle w:val="51"/>
        <w:shd w:val="clear" w:color="auto" w:fill="auto"/>
        <w:spacing w:before="0" w:line="240" w:lineRule="auto"/>
        <w:ind w:left="20" w:right="20" w:firstLine="720"/>
        <w:rPr>
          <w:sz w:val="28"/>
          <w:szCs w:val="28"/>
        </w:rPr>
      </w:pPr>
      <w:r w:rsidRPr="001C5247">
        <w:rPr>
          <w:sz w:val="28"/>
          <w:szCs w:val="28"/>
        </w:rPr>
        <w:t>В целом большинство респондентов оценивают качество информации о состоянии конкурентной</w:t>
      </w:r>
      <w:r>
        <w:rPr>
          <w:sz w:val="28"/>
          <w:szCs w:val="28"/>
        </w:rPr>
        <w:t xml:space="preserve"> среды как удовлетворительное и </w:t>
      </w:r>
      <w:r w:rsidRPr="001C5247">
        <w:rPr>
          <w:sz w:val="28"/>
          <w:szCs w:val="28"/>
        </w:rPr>
        <w:t xml:space="preserve">скорее удовлетворительное. </w:t>
      </w:r>
    </w:p>
    <w:p w14:paraId="69131531" w14:textId="77777777" w:rsidR="00E20348" w:rsidRDefault="00E20348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C20E872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582299E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5D8361D2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44CA3D0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5B3512F7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E25749C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DF74736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273A17C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906D4BC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61BFD19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6AC988E3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50956061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0D9F4315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1DD27F0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0C51FB95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402D2AFE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FD71E07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AA7BE86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044D533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5BB3DA0C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DC0D401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0991F572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F81CA0A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7130C13D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767238AB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6F4ED89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4D496C86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4D51CA9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4EB939EA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2EF9A87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2D0802B0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275BE504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0B6DA472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084A62AA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28B7BE8B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2C15A979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56134BAA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D4AA840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742583E0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5E412667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046B2B57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E6A6DFE" w14:textId="77777777" w:rsidR="00CB7EF2" w:rsidRDefault="00CB7EF2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740A6464" w14:textId="77777777" w:rsidR="00374A1A" w:rsidRDefault="00F170A3" w:rsidP="008A00FF">
      <w:pPr>
        <w:shd w:val="clear" w:color="auto" w:fill="FFFFFF"/>
        <w:jc w:val="center"/>
        <w:rPr>
          <w:b/>
          <w:sz w:val="28"/>
          <w:szCs w:val="28"/>
        </w:rPr>
      </w:pPr>
      <w:r w:rsidRPr="00374A1A">
        <w:rPr>
          <w:b/>
          <w:sz w:val="28"/>
          <w:szCs w:val="28"/>
        </w:rPr>
        <w:t>РАЗДЕЛ</w:t>
      </w:r>
      <w:r w:rsidR="00D72EB6" w:rsidRPr="00374A1A">
        <w:rPr>
          <w:b/>
          <w:sz w:val="28"/>
          <w:szCs w:val="28"/>
        </w:rPr>
        <w:t xml:space="preserve"> 5</w:t>
      </w:r>
      <w:r w:rsidRPr="00374A1A">
        <w:rPr>
          <w:b/>
          <w:sz w:val="28"/>
          <w:szCs w:val="28"/>
        </w:rPr>
        <w:t xml:space="preserve">. </w:t>
      </w:r>
    </w:p>
    <w:p w14:paraId="4DBA363B" w14:textId="77777777" w:rsidR="00F170A3" w:rsidRPr="00374A1A" w:rsidRDefault="00F170A3" w:rsidP="008A00FF">
      <w:pPr>
        <w:shd w:val="clear" w:color="auto" w:fill="FFFFFF"/>
        <w:jc w:val="center"/>
        <w:rPr>
          <w:b/>
          <w:sz w:val="28"/>
          <w:szCs w:val="28"/>
        </w:rPr>
      </w:pPr>
      <w:r w:rsidRPr="00374A1A">
        <w:rPr>
          <w:b/>
          <w:sz w:val="28"/>
          <w:szCs w:val="28"/>
        </w:rPr>
        <w:t>Результаты мониторинга деятельности субъектов естественных монополий на территории Тейковского муниципального района</w:t>
      </w:r>
    </w:p>
    <w:p w14:paraId="7BBF5078" w14:textId="77777777" w:rsidR="002016F2" w:rsidRPr="00374A1A" w:rsidRDefault="002016F2" w:rsidP="00A044FF">
      <w:pPr>
        <w:shd w:val="clear" w:color="auto" w:fill="FFFFFF"/>
        <w:rPr>
          <w:bCs/>
        </w:rPr>
      </w:pPr>
    </w:p>
    <w:p w14:paraId="757F0008" w14:textId="77777777" w:rsidR="00E20348" w:rsidRPr="00374A1A" w:rsidRDefault="00E20348" w:rsidP="00E20348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74A1A">
        <w:rPr>
          <w:rFonts w:ascii="Times New Roman" w:hAnsi="Times New Roman"/>
          <w:color w:val="auto"/>
          <w:sz w:val="28"/>
          <w:szCs w:val="28"/>
        </w:rPr>
        <w:t>Одной из задач опроса, проведенного в рамках ежегодного мониторинга состояния и развития конкурентной среды на рынках товаров, работ и услуг Тейковского муниципального ра</w:t>
      </w:r>
      <w:r w:rsidR="009A5F34" w:rsidRPr="00374A1A">
        <w:rPr>
          <w:rFonts w:ascii="Times New Roman" w:hAnsi="Times New Roman"/>
          <w:color w:val="auto"/>
          <w:sz w:val="28"/>
          <w:szCs w:val="28"/>
        </w:rPr>
        <w:t>йона</w:t>
      </w:r>
      <w:r w:rsidRPr="00374A1A">
        <w:rPr>
          <w:rFonts w:ascii="Times New Roman" w:hAnsi="Times New Roman"/>
          <w:color w:val="auto"/>
          <w:sz w:val="28"/>
          <w:szCs w:val="28"/>
        </w:rPr>
        <w:t xml:space="preserve"> являлось выявление уровня удовлетворенности качеством основных товаров (работ, услуг), предоставляемых субъектами естественных монополий.</w:t>
      </w:r>
    </w:p>
    <w:p w14:paraId="2431173D" w14:textId="77777777" w:rsidR="00E20348" w:rsidRPr="00374A1A" w:rsidRDefault="00E20348" w:rsidP="00E20348">
      <w:pPr>
        <w:pStyle w:val="Default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74A1A">
        <w:rPr>
          <w:rFonts w:ascii="Times New Roman" w:hAnsi="Times New Roman"/>
          <w:color w:val="auto"/>
          <w:sz w:val="28"/>
          <w:szCs w:val="28"/>
        </w:rPr>
        <w:t>Жители оценивали качество услуг субъектов естественных монополий</w:t>
      </w:r>
      <w:r w:rsidR="009A5F34" w:rsidRPr="00374A1A">
        <w:rPr>
          <w:rFonts w:ascii="Times New Roman" w:hAnsi="Times New Roman"/>
          <w:color w:val="auto"/>
          <w:sz w:val="28"/>
          <w:szCs w:val="28"/>
        </w:rPr>
        <w:t>:</w:t>
      </w:r>
      <w:r w:rsidRPr="00374A1A">
        <w:rPr>
          <w:rFonts w:ascii="Times New Roman" w:hAnsi="Times New Roman"/>
          <w:color w:val="auto"/>
          <w:sz w:val="28"/>
          <w:szCs w:val="28"/>
        </w:rPr>
        <w:t xml:space="preserve"> водоснабжение и водоотведение, газоснабжение, электроснабжение, теплоснабжение, телефонная связь, почтовая связь</w:t>
      </w:r>
      <w:r w:rsidR="009A5F34" w:rsidRPr="00374A1A">
        <w:rPr>
          <w:rFonts w:ascii="Times New Roman" w:hAnsi="Times New Roman"/>
          <w:color w:val="auto"/>
          <w:sz w:val="28"/>
          <w:szCs w:val="28"/>
        </w:rPr>
        <w:t>.</w:t>
      </w:r>
    </w:p>
    <w:p w14:paraId="0A553B08" w14:textId="77777777" w:rsidR="00302B9C" w:rsidRPr="00A83B0C" w:rsidRDefault="00E20348" w:rsidP="00E203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3B0C">
        <w:rPr>
          <w:sz w:val="28"/>
          <w:szCs w:val="28"/>
        </w:rPr>
        <w:t xml:space="preserve">В целом по всем субъектам естественных монополий преобладают </w:t>
      </w:r>
      <w:r w:rsidR="009A5F34" w:rsidRPr="00A83B0C">
        <w:rPr>
          <w:sz w:val="28"/>
          <w:szCs w:val="28"/>
        </w:rPr>
        <w:t>хорошие</w:t>
      </w:r>
      <w:r w:rsidRPr="00A83B0C">
        <w:rPr>
          <w:sz w:val="28"/>
          <w:szCs w:val="28"/>
        </w:rPr>
        <w:t xml:space="preserve"> оценки качества их услуг. </w:t>
      </w:r>
      <w:r w:rsidRPr="00A83B0C">
        <w:rPr>
          <w:rFonts w:eastAsiaTheme="minorHAnsi"/>
          <w:sz w:val="28"/>
          <w:szCs w:val="28"/>
          <w:lang w:eastAsia="en-US"/>
        </w:rPr>
        <w:t xml:space="preserve">При этом респонденты больше негативных оценок поставили </w:t>
      </w:r>
      <w:r w:rsidR="009A5F34" w:rsidRPr="00A83B0C">
        <w:rPr>
          <w:rFonts w:eastAsiaTheme="minorHAnsi"/>
          <w:sz w:val="28"/>
          <w:szCs w:val="28"/>
          <w:lang w:eastAsia="en-US"/>
        </w:rPr>
        <w:t xml:space="preserve">качеству услуг </w:t>
      </w:r>
      <w:r w:rsidR="00302B9C" w:rsidRPr="00A83B0C">
        <w:rPr>
          <w:rFonts w:eastAsiaTheme="minorHAnsi"/>
          <w:sz w:val="28"/>
          <w:szCs w:val="28"/>
          <w:lang w:eastAsia="en-US"/>
        </w:rPr>
        <w:t>теплоснабжения и услуг по</w:t>
      </w:r>
      <w:r w:rsidR="00A83B0C" w:rsidRPr="00A83B0C">
        <w:rPr>
          <w:rFonts w:eastAsiaTheme="minorHAnsi"/>
          <w:sz w:val="28"/>
          <w:szCs w:val="28"/>
          <w:lang w:eastAsia="en-US"/>
        </w:rPr>
        <w:t>чтовой связи</w:t>
      </w:r>
      <w:r w:rsidR="00302B9C" w:rsidRPr="00A83B0C">
        <w:rPr>
          <w:rFonts w:eastAsiaTheme="minorHAnsi"/>
          <w:sz w:val="28"/>
          <w:szCs w:val="28"/>
          <w:lang w:eastAsia="en-US"/>
        </w:rPr>
        <w:t>.</w:t>
      </w:r>
    </w:p>
    <w:p w14:paraId="02C65A68" w14:textId="77777777" w:rsidR="00E20348" w:rsidRDefault="00E20348" w:rsidP="00E203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B0C">
        <w:rPr>
          <w:sz w:val="28"/>
          <w:szCs w:val="28"/>
        </w:rPr>
        <w:t>Наибольший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уровень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удовлетворенности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потребителей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качеством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товаров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и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услуг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наблюдается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на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рынке</w:t>
      </w:r>
      <w:r w:rsidR="00302B9C" w:rsidRPr="00A83B0C">
        <w:rPr>
          <w:sz w:val="28"/>
          <w:szCs w:val="28"/>
        </w:rPr>
        <w:t xml:space="preserve"> </w:t>
      </w:r>
      <w:r w:rsidRPr="00A83B0C">
        <w:rPr>
          <w:sz w:val="28"/>
          <w:szCs w:val="28"/>
        </w:rPr>
        <w:t>электроснабжения</w:t>
      </w:r>
      <w:r w:rsidR="009A5F34" w:rsidRPr="00A83B0C">
        <w:rPr>
          <w:sz w:val="28"/>
          <w:szCs w:val="28"/>
        </w:rPr>
        <w:t xml:space="preserve"> и по водоснабжению, водоотведению</w:t>
      </w:r>
      <w:r w:rsidR="00374A1A" w:rsidRPr="00A83B0C">
        <w:rPr>
          <w:sz w:val="28"/>
          <w:szCs w:val="28"/>
        </w:rPr>
        <w:t>.</w:t>
      </w:r>
    </w:p>
    <w:p w14:paraId="0E86F99D" w14:textId="77777777" w:rsidR="00374A1A" w:rsidRPr="00374A1A" w:rsidRDefault="00374A1A" w:rsidP="00E2034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B22A77E" w14:textId="77777777" w:rsidR="00E20348" w:rsidRPr="00374A1A" w:rsidRDefault="00E20348" w:rsidP="00374A1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374A1A">
        <w:rPr>
          <w:rFonts w:eastAsiaTheme="minorHAnsi"/>
          <w:b/>
          <w:sz w:val="28"/>
          <w:szCs w:val="28"/>
          <w:lang w:eastAsia="en-US"/>
        </w:rPr>
        <w:t>Оценка потребителями качества услуг субъектов естественных монополий (чел.)</w:t>
      </w:r>
    </w:p>
    <w:p w14:paraId="2B808B1B" w14:textId="77777777" w:rsidR="00E20348" w:rsidRPr="00374A1A" w:rsidRDefault="00E20348" w:rsidP="00E20348">
      <w:pPr>
        <w:autoSpaceDE w:val="0"/>
        <w:autoSpaceDN w:val="0"/>
        <w:adjustRightInd w:val="0"/>
        <w:ind w:firstLine="567"/>
        <w:jc w:val="both"/>
        <w:rPr>
          <w:b/>
          <w:color w:val="548DD4" w:themeColor="text2" w:themeTint="99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76"/>
      </w:tblGrid>
      <w:tr w:rsidR="009A5F34" w:rsidRPr="00374A1A" w14:paraId="662C4F04" w14:textId="77777777" w:rsidTr="009A5F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7DF" w14:textId="77777777" w:rsidR="00E20348" w:rsidRPr="00374A1A" w:rsidRDefault="00E20348" w:rsidP="00C94923">
            <w:pPr>
              <w:keepNext/>
              <w:jc w:val="center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7A4" w14:textId="77777777" w:rsidR="00E20348" w:rsidRPr="00374A1A" w:rsidRDefault="009A5F34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Хорошее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4B59" w14:textId="77777777" w:rsidR="00E20348" w:rsidRPr="00374A1A" w:rsidRDefault="009A5F34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Удовлетворительное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54B9" w14:textId="77777777" w:rsidR="00E20348" w:rsidRPr="00374A1A" w:rsidRDefault="009A5F34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Не удовлетворительное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0A4F" w14:textId="77777777" w:rsidR="00E20348" w:rsidRPr="00374A1A" w:rsidRDefault="009A5F34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Затрудняюсь ответить</w:t>
            </w:r>
          </w:p>
        </w:tc>
      </w:tr>
      <w:tr w:rsidR="009A5F34" w:rsidRPr="00374A1A" w14:paraId="6A19F076" w14:textId="77777777" w:rsidTr="009A5F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2FE2" w14:textId="77777777" w:rsidR="00E20348" w:rsidRPr="00374A1A" w:rsidRDefault="00E20348" w:rsidP="00C94923">
            <w:pPr>
              <w:keepNext/>
              <w:jc w:val="both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Услуги по водоснабжению, водоотведению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C5D" w14:textId="77777777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EEC4" w14:textId="4AB9744F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7464CC"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D05" w14:textId="4242DD61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6E29" w14:textId="401D5C6F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464CC">
              <w:rPr>
                <w:bCs/>
                <w:lang w:eastAsia="en-US"/>
              </w:rPr>
              <w:t>2</w:t>
            </w:r>
          </w:p>
        </w:tc>
      </w:tr>
      <w:tr w:rsidR="009A5F34" w:rsidRPr="00374A1A" w14:paraId="4D683EC4" w14:textId="77777777" w:rsidTr="009A5F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C958" w14:textId="77777777" w:rsidR="00E20348" w:rsidRPr="00374A1A" w:rsidRDefault="00E20348" w:rsidP="00C94923">
            <w:pPr>
              <w:keepNext/>
              <w:jc w:val="both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Услуги газоснабжения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ECB8" w14:textId="77777777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07B6" w14:textId="53FFB286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7464CC"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A85" w14:textId="25744D66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0EB0" w14:textId="65A2C96E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7464CC">
              <w:rPr>
                <w:bCs/>
                <w:lang w:eastAsia="en-US"/>
              </w:rPr>
              <w:t>2</w:t>
            </w:r>
          </w:p>
        </w:tc>
      </w:tr>
      <w:tr w:rsidR="009A5F34" w:rsidRPr="00374A1A" w14:paraId="5ED11FB1" w14:textId="77777777" w:rsidTr="009A5F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D453" w14:textId="77777777" w:rsidR="00E20348" w:rsidRPr="00374A1A" w:rsidRDefault="00E20348" w:rsidP="00C94923">
            <w:pPr>
              <w:keepNext/>
              <w:jc w:val="both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Услуги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5F1" w14:textId="77777777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475" w14:textId="77777777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866" w14:textId="77777777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A079" w14:textId="77777777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</w:tr>
      <w:tr w:rsidR="009A5F34" w:rsidRPr="00374A1A" w14:paraId="56078733" w14:textId="77777777" w:rsidTr="009A5F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AC0F" w14:textId="77777777" w:rsidR="00E20348" w:rsidRPr="00374A1A" w:rsidRDefault="00E20348" w:rsidP="00C94923">
            <w:pPr>
              <w:keepNext/>
              <w:jc w:val="both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Услуги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7E5C" w14:textId="77777777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121" w14:textId="36C671A9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7464CC"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D370" w14:textId="07E1F852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800" w14:textId="70ADC8B5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7464CC">
              <w:rPr>
                <w:bCs/>
                <w:lang w:eastAsia="en-US"/>
              </w:rPr>
              <w:t>2</w:t>
            </w:r>
          </w:p>
        </w:tc>
      </w:tr>
      <w:tr w:rsidR="009A5F34" w:rsidRPr="00374A1A" w14:paraId="0F8BB084" w14:textId="77777777" w:rsidTr="009A5F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8923" w14:textId="77777777" w:rsidR="00E20348" w:rsidRPr="00374A1A" w:rsidRDefault="00E20348" w:rsidP="00C94923">
            <w:pPr>
              <w:keepNext/>
              <w:jc w:val="both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Услуги проводной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D35" w14:textId="2EE8D3DE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7464CC">
              <w:rPr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014" w14:textId="63530AF8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7464CC"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9B4" w14:textId="17123F2B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2A3A" w14:textId="77777777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</w:tr>
      <w:tr w:rsidR="009A5F34" w:rsidRPr="00374A1A" w14:paraId="252AEAC2" w14:textId="77777777" w:rsidTr="009A5F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6954" w14:textId="77777777" w:rsidR="00E20348" w:rsidRPr="00374A1A" w:rsidRDefault="00E20348" w:rsidP="00C94923">
            <w:pPr>
              <w:keepNext/>
              <w:jc w:val="both"/>
              <w:rPr>
                <w:bCs/>
                <w:lang w:eastAsia="en-US"/>
              </w:rPr>
            </w:pPr>
            <w:r w:rsidRPr="00374A1A">
              <w:rPr>
                <w:bCs/>
                <w:lang w:eastAsia="en-US"/>
              </w:rPr>
              <w:t>Услуги почтовой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040" w14:textId="1C39BC78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7464CC">
              <w:rPr>
                <w:bCs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774" w14:textId="47DC9873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7464CC"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3EE4" w14:textId="4974D95D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AD4" w14:textId="13FE88CC" w:rsidR="00E20348" w:rsidRPr="00374A1A" w:rsidRDefault="00302B9C" w:rsidP="00C94923">
            <w:pPr>
              <w:tabs>
                <w:tab w:val="left" w:pos="675"/>
              </w:tabs>
              <w:spacing w:before="40" w:after="4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464CC">
              <w:rPr>
                <w:bCs/>
                <w:lang w:eastAsia="en-US"/>
              </w:rPr>
              <w:t>6</w:t>
            </w:r>
          </w:p>
        </w:tc>
      </w:tr>
    </w:tbl>
    <w:p w14:paraId="7A7CE09A" w14:textId="77777777" w:rsidR="00E20348" w:rsidRPr="00374A1A" w:rsidRDefault="00E20348" w:rsidP="00E203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3C162C4" w14:textId="77777777" w:rsidR="009A5F34" w:rsidRPr="00374A1A" w:rsidRDefault="009A5F34" w:rsidP="00E203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A1A">
        <w:rPr>
          <w:sz w:val="28"/>
          <w:szCs w:val="28"/>
        </w:rPr>
        <w:t>Б</w:t>
      </w:r>
      <w:r w:rsidR="00E20348" w:rsidRPr="00374A1A">
        <w:rPr>
          <w:sz w:val="28"/>
          <w:szCs w:val="28"/>
        </w:rPr>
        <w:t xml:space="preserve">олее половины респондентов позитивно относятся </w:t>
      </w:r>
      <w:r w:rsidR="00E20348" w:rsidRPr="00374A1A">
        <w:rPr>
          <w:sz w:val="28"/>
          <w:szCs w:val="28"/>
        </w:rPr>
        <w:br/>
        <w:t>к качеству предоставляемых услуг, предоставляемых субъектами естественных монополий</w:t>
      </w:r>
      <w:r w:rsidRPr="00374A1A">
        <w:rPr>
          <w:sz w:val="28"/>
          <w:szCs w:val="28"/>
        </w:rPr>
        <w:t>.</w:t>
      </w:r>
    </w:p>
    <w:p w14:paraId="4CF6C58E" w14:textId="77777777" w:rsidR="00E20348" w:rsidRPr="00374A1A" w:rsidRDefault="00E20348" w:rsidP="00E203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205B5F3" w14:textId="77777777" w:rsidR="00E20348" w:rsidRPr="00374A1A" w:rsidRDefault="00E20348" w:rsidP="00374A1A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BD5A5A">
        <w:rPr>
          <w:rFonts w:eastAsiaTheme="minorHAnsi"/>
          <w:b/>
          <w:sz w:val="28"/>
          <w:szCs w:val="28"/>
          <w:lang w:eastAsia="en-US"/>
        </w:rPr>
        <w:t>Оценка удовлетворенности потребителей уровнем цен на услуги субъектов естественных монополий (чел.)</w:t>
      </w:r>
    </w:p>
    <w:p w14:paraId="2021EB32" w14:textId="77777777" w:rsidR="00E20348" w:rsidRPr="00374A1A" w:rsidRDefault="00E20348" w:rsidP="00E2034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8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997"/>
        <w:gridCol w:w="1838"/>
        <w:gridCol w:w="1314"/>
        <w:gridCol w:w="1313"/>
      </w:tblGrid>
      <w:tr w:rsidR="00E20348" w:rsidRPr="00374A1A" w14:paraId="29D832BC" w14:textId="77777777" w:rsidTr="00BD5A5A">
        <w:trPr>
          <w:cantSplit/>
          <w:trHeight w:val="1050"/>
          <w:tblHeader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E51" w14:textId="77777777" w:rsidR="00E20348" w:rsidRPr="00374A1A" w:rsidRDefault="00E20348" w:rsidP="00C94923">
            <w:pPr>
              <w:widowControl w:val="0"/>
              <w:jc w:val="center"/>
              <w:rPr>
                <w:b/>
                <w:lang w:eastAsia="en-US"/>
              </w:rPr>
            </w:pPr>
            <w:r w:rsidRPr="00374A1A">
              <w:rPr>
                <w:b/>
                <w:lang w:eastAsia="en-US"/>
              </w:rPr>
              <w:t>Наименование услуг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943" w14:textId="77777777" w:rsidR="00E20348" w:rsidRPr="00374A1A" w:rsidRDefault="009A5F34" w:rsidP="00C94923">
            <w:pPr>
              <w:tabs>
                <w:tab w:val="left" w:pos="675"/>
              </w:tabs>
              <w:spacing w:before="40" w:after="40"/>
              <w:jc w:val="center"/>
              <w:rPr>
                <w:b/>
                <w:lang w:eastAsia="en-US"/>
              </w:rPr>
            </w:pPr>
            <w:r w:rsidRPr="00374A1A">
              <w:rPr>
                <w:b/>
                <w:lang w:eastAsia="en-US"/>
              </w:rPr>
              <w:t>У</w:t>
            </w:r>
            <w:r w:rsidR="00E20348" w:rsidRPr="00374A1A">
              <w:rPr>
                <w:b/>
                <w:lang w:eastAsia="en-US"/>
              </w:rPr>
              <w:t>довлетворен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5F08" w14:textId="77777777" w:rsidR="00E20348" w:rsidRPr="00374A1A" w:rsidRDefault="009A5F34" w:rsidP="00C94923">
            <w:pPr>
              <w:tabs>
                <w:tab w:val="left" w:pos="675"/>
              </w:tabs>
              <w:spacing w:before="40" w:after="40"/>
              <w:jc w:val="center"/>
              <w:rPr>
                <w:b/>
                <w:lang w:eastAsia="en-US"/>
              </w:rPr>
            </w:pPr>
            <w:r w:rsidRPr="00374A1A">
              <w:rPr>
                <w:b/>
                <w:lang w:eastAsia="en-US"/>
              </w:rPr>
              <w:t>Скорее у</w:t>
            </w:r>
            <w:r w:rsidR="00E20348" w:rsidRPr="00374A1A">
              <w:rPr>
                <w:b/>
                <w:lang w:eastAsia="en-US"/>
              </w:rPr>
              <w:t>довлетворен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885" w14:textId="77777777" w:rsidR="00E20348" w:rsidRPr="00374A1A" w:rsidRDefault="00E20348" w:rsidP="00C94923">
            <w:pPr>
              <w:tabs>
                <w:tab w:val="left" w:pos="675"/>
              </w:tabs>
              <w:spacing w:before="40" w:after="40"/>
              <w:jc w:val="center"/>
              <w:rPr>
                <w:b/>
                <w:lang w:eastAsia="en-US"/>
              </w:rPr>
            </w:pPr>
            <w:r w:rsidRPr="00374A1A">
              <w:rPr>
                <w:b/>
                <w:lang w:eastAsia="en-US"/>
              </w:rPr>
              <w:t>Не удовлетворен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C26" w14:textId="77777777" w:rsidR="00E20348" w:rsidRPr="00374A1A" w:rsidRDefault="00E20348" w:rsidP="00C94923">
            <w:pPr>
              <w:tabs>
                <w:tab w:val="left" w:pos="675"/>
              </w:tabs>
              <w:spacing w:before="40" w:after="40"/>
              <w:jc w:val="center"/>
              <w:rPr>
                <w:b/>
                <w:lang w:eastAsia="en-US"/>
              </w:rPr>
            </w:pPr>
            <w:r w:rsidRPr="00374A1A">
              <w:rPr>
                <w:b/>
                <w:lang w:eastAsia="en-US"/>
              </w:rPr>
              <w:t>Затрудняюсь ответить</w:t>
            </w:r>
          </w:p>
        </w:tc>
      </w:tr>
      <w:tr w:rsidR="00E20348" w:rsidRPr="00374A1A" w14:paraId="1EDD0E39" w14:textId="77777777" w:rsidTr="00BD5A5A">
        <w:trPr>
          <w:cantSplit/>
          <w:trHeight w:val="6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2379" w14:textId="77777777" w:rsidR="00E20348" w:rsidRPr="00374A1A" w:rsidRDefault="00E20348" w:rsidP="00C94923">
            <w:pPr>
              <w:widowControl w:val="0"/>
              <w:jc w:val="both"/>
              <w:rPr>
                <w:lang w:eastAsia="en-US"/>
              </w:rPr>
            </w:pPr>
            <w:r w:rsidRPr="00374A1A">
              <w:rPr>
                <w:lang w:eastAsia="en-US"/>
              </w:rPr>
              <w:t>Услуги по водоснабжению, водоотведению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63E" w14:textId="77777777" w:rsidR="00E20348" w:rsidRPr="00374A1A" w:rsidRDefault="00762366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7D5" w14:textId="0E53FABE" w:rsidR="00E20348" w:rsidRPr="00374A1A" w:rsidRDefault="00762366" w:rsidP="00762366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464CC">
              <w:rPr>
                <w:lang w:eastAsia="en-US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9204" w14:textId="62354B34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82EA" w14:textId="79E656EB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20348" w:rsidRPr="00374A1A" w14:paraId="182B1693" w14:textId="77777777" w:rsidTr="00BD5A5A">
        <w:trPr>
          <w:cantSplit/>
          <w:trHeight w:val="3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5190" w14:textId="77777777" w:rsidR="00E20348" w:rsidRPr="00374A1A" w:rsidRDefault="00E20348" w:rsidP="00C94923">
            <w:pPr>
              <w:widowControl w:val="0"/>
              <w:jc w:val="both"/>
              <w:rPr>
                <w:lang w:eastAsia="en-US"/>
              </w:rPr>
            </w:pPr>
            <w:r w:rsidRPr="00374A1A">
              <w:rPr>
                <w:lang w:eastAsia="en-US"/>
              </w:rPr>
              <w:lastRenderedPageBreak/>
              <w:t>Услуги газоснабжения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545" w14:textId="38770F96" w:rsidR="00E20348" w:rsidRPr="00374A1A" w:rsidRDefault="00762366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464CC">
              <w:rPr>
                <w:lang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DE9A" w14:textId="1F8235BF" w:rsidR="00E20348" w:rsidRPr="00374A1A" w:rsidRDefault="00762366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464CC">
              <w:rPr>
                <w:lang w:eastAsia="en-US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A192" w14:textId="2F4BBFED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FE6" w14:textId="77777777" w:rsidR="00E20348" w:rsidRPr="00374A1A" w:rsidRDefault="000B05A4" w:rsidP="00762366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 w:rsidRPr="00374A1A">
              <w:rPr>
                <w:lang w:eastAsia="en-US"/>
              </w:rPr>
              <w:t>2</w:t>
            </w:r>
            <w:r w:rsidR="00762366">
              <w:rPr>
                <w:lang w:eastAsia="en-US"/>
              </w:rPr>
              <w:t>0</w:t>
            </w:r>
          </w:p>
        </w:tc>
      </w:tr>
      <w:tr w:rsidR="00E20348" w:rsidRPr="00374A1A" w14:paraId="7CD378A2" w14:textId="77777777" w:rsidTr="00BD5A5A">
        <w:trPr>
          <w:cantSplit/>
          <w:trHeight w:val="41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CBD6" w14:textId="77777777" w:rsidR="00E20348" w:rsidRPr="00374A1A" w:rsidRDefault="00E20348" w:rsidP="00C94923">
            <w:pPr>
              <w:widowControl w:val="0"/>
              <w:jc w:val="both"/>
              <w:rPr>
                <w:lang w:eastAsia="en-US"/>
              </w:rPr>
            </w:pPr>
            <w:r w:rsidRPr="00374A1A">
              <w:rPr>
                <w:lang w:eastAsia="en-US"/>
              </w:rPr>
              <w:t>Услуги электроснабжения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A0B1" w14:textId="77777777" w:rsidR="00E20348" w:rsidRPr="00374A1A" w:rsidRDefault="00BD5A5A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8DF" w14:textId="058B8125" w:rsidR="00E20348" w:rsidRPr="00374A1A" w:rsidRDefault="00BD5A5A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464CC">
              <w:rPr>
                <w:lang w:eastAsia="en-US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34C" w14:textId="070F3C10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9DBF" w14:textId="3980F118" w:rsidR="00E20348" w:rsidRPr="00374A1A" w:rsidRDefault="00BD5A5A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464CC">
              <w:rPr>
                <w:lang w:eastAsia="en-US"/>
              </w:rPr>
              <w:t>5</w:t>
            </w:r>
          </w:p>
        </w:tc>
      </w:tr>
      <w:tr w:rsidR="00E20348" w:rsidRPr="00374A1A" w14:paraId="19505AC1" w14:textId="77777777" w:rsidTr="00BD5A5A">
        <w:trPr>
          <w:cantSplit/>
          <w:trHeight w:val="3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CD4B" w14:textId="77777777" w:rsidR="00E20348" w:rsidRPr="00374A1A" w:rsidRDefault="00E20348" w:rsidP="00C94923">
            <w:pPr>
              <w:widowControl w:val="0"/>
              <w:jc w:val="both"/>
              <w:rPr>
                <w:lang w:eastAsia="en-US"/>
              </w:rPr>
            </w:pPr>
            <w:r w:rsidRPr="00374A1A">
              <w:rPr>
                <w:lang w:eastAsia="en-US"/>
              </w:rPr>
              <w:t>Услуги теплоснабжения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AC8F" w14:textId="77777777" w:rsidR="00E20348" w:rsidRPr="00374A1A" w:rsidRDefault="00BD5A5A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BC85" w14:textId="1DB920DB" w:rsidR="00E20348" w:rsidRPr="00374A1A" w:rsidRDefault="000B05A4" w:rsidP="00BD5A5A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 w:rsidRPr="00374A1A">
              <w:rPr>
                <w:lang w:eastAsia="en-US"/>
              </w:rPr>
              <w:t>1</w:t>
            </w:r>
            <w:r w:rsidR="007464CC">
              <w:rPr>
                <w:lang w:eastAsia="en-US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1A9A" w14:textId="774DF05C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928" w14:textId="309F08E9" w:rsidR="00E20348" w:rsidRPr="00374A1A" w:rsidRDefault="000B05A4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 w:rsidRPr="00374A1A">
              <w:rPr>
                <w:lang w:eastAsia="en-US"/>
              </w:rPr>
              <w:t>2</w:t>
            </w:r>
            <w:r w:rsidR="007464CC">
              <w:rPr>
                <w:lang w:eastAsia="en-US"/>
              </w:rPr>
              <w:t>3</w:t>
            </w:r>
          </w:p>
        </w:tc>
      </w:tr>
      <w:tr w:rsidR="00E20348" w:rsidRPr="00374A1A" w14:paraId="25B04D8C" w14:textId="77777777" w:rsidTr="00BD5A5A">
        <w:trPr>
          <w:cantSplit/>
          <w:trHeight w:val="65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52B7" w14:textId="77777777" w:rsidR="00E20348" w:rsidRPr="00374A1A" w:rsidRDefault="00E20348" w:rsidP="00C94923">
            <w:pPr>
              <w:widowControl w:val="0"/>
              <w:jc w:val="both"/>
              <w:rPr>
                <w:lang w:eastAsia="en-US"/>
              </w:rPr>
            </w:pPr>
            <w:r w:rsidRPr="00374A1A">
              <w:rPr>
                <w:lang w:eastAsia="en-US"/>
              </w:rPr>
              <w:t>Услуги проводной телефонной связи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FD95" w14:textId="77777777" w:rsidR="00E20348" w:rsidRPr="00374A1A" w:rsidRDefault="00BD5A5A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BCB" w14:textId="25FD347F" w:rsidR="00E20348" w:rsidRPr="00374A1A" w:rsidRDefault="000B05A4" w:rsidP="00BD5A5A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 w:rsidRPr="00374A1A">
              <w:rPr>
                <w:lang w:eastAsia="en-US"/>
              </w:rPr>
              <w:t>1</w:t>
            </w:r>
            <w:r w:rsidR="007464CC">
              <w:rPr>
                <w:lang w:eastAsia="en-US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E97" w14:textId="1F697AC8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A82" w14:textId="5E1CCE99" w:rsidR="00E20348" w:rsidRPr="00374A1A" w:rsidRDefault="00BD5A5A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464CC">
              <w:rPr>
                <w:lang w:eastAsia="en-US"/>
              </w:rPr>
              <w:t>4</w:t>
            </w:r>
          </w:p>
        </w:tc>
      </w:tr>
      <w:tr w:rsidR="00E20348" w:rsidRPr="00374A1A" w14:paraId="39EB4A8E" w14:textId="77777777" w:rsidTr="00BD5A5A">
        <w:trPr>
          <w:cantSplit/>
          <w:trHeight w:val="3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B21F" w14:textId="77777777" w:rsidR="00E20348" w:rsidRPr="00374A1A" w:rsidRDefault="00E20348" w:rsidP="00C94923">
            <w:pPr>
              <w:widowControl w:val="0"/>
              <w:jc w:val="both"/>
              <w:rPr>
                <w:lang w:eastAsia="en-US"/>
              </w:rPr>
            </w:pPr>
            <w:r w:rsidRPr="00374A1A">
              <w:rPr>
                <w:lang w:eastAsia="en-US"/>
              </w:rPr>
              <w:t>Услуги почтовой связи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4D4B" w14:textId="2A24917A" w:rsidR="00E20348" w:rsidRPr="00374A1A" w:rsidRDefault="00BD5A5A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464CC">
              <w:rPr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FDCE" w14:textId="553A7738" w:rsidR="00E20348" w:rsidRPr="00374A1A" w:rsidRDefault="00BD5A5A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464CC">
              <w:rPr>
                <w:lang w:eastAsia="en-US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D39" w14:textId="6EB4BB56" w:rsidR="00E20348" w:rsidRPr="00374A1A" w:rsidRDefault="007464CC" w:rsidP="00C94923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7ED4" w14:textId="763AB7D2" w:rsidR="00E20348" w:rsidRPr="00374A1A" w:rsidRDefault="000B05A4" w:rsidP="00BD5A5A">
            <w:pPr>
              <w:tabs>
                <w:tab w:val="left" w:pos="675"/>
              </w:tabs>
              <w:spacing w:before="40" w:after="40"/>
              <w:jc w:val="center"/>
              <w:rPr>
                <w:lang w:eastAsia="en-US"/>
              </w:rPr>
            </w:pPr>
            <w:r w:rsidRPr="00374A1A">
              <w:rPr>
                <w:lang w:eastAsia="en-US"/>
              </w:rPr>
              <w:t>1</w:t>
            </w:r>
            <w:r w:rsidR="007464CC">
              <w:rPr>
                <w:lang w:eastAsia="en-US"/>
              </w:rPr>
              <w:t>4</w:t>
            </w:r>
          </w:p>
        </w:tc>
      </w:tr>
    </w:tbl>
    <w:p w14:paraId="129804A0" w14:textId="77777777" w:rsidR="00B6095D" w:rsidRPr="00374A1A" w:rsidRDefault="00B6095D" w:rsidP="00E203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CF63C33" w14:textId="77777777" w:rsidR="00A67DF6" w:rsidRPr="00374A1A" w:rsidRDefault="00A67DF6" w:rsidP="00A67DF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оценки, большая часть потребителей среди физических лиц удовлетворены уровнем цен на услуги субъектов естественных монополий. Наибольшее </w:t>
      </w:r>
      <w:proofErr w:type="gramStart"/>
      <w:r>
        <w:rPr>
          <w:rFonts w:eastAsiaTheme="minorHAnsi"/>
          <w:sz w:val="28"/>
          <w:szCs w:val="28"/>
          <w:lang w:eastAsia="en-US"/>
        </w:rPr>
        <w:t>количество  респондентов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а именно 57% (63 чел.) удовлетворены уровнем цен на услуги </w:t>
      </w:r>
      <w:r w:rsidRPr="00BD5A5A">
        <w:rPr>
          <w:rFonts w:eastAsiaTheme="minorHAnsi"/>
          <w:sz w:val="28"/>
          <w:szCs w:val="28"/>
          <w:lang w:eastAsia="en-US"/>
        </w:rPr>
        <w:t>электроснабжения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3D7054B5" w14:textId="16A28273" w:rsidR="00E20348" w:rsidRPr="00BD5A5A" w:rsidRDefault="00B6095D" w:rsidP="00E203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5A5A">
        <w:rPr>
          <w:rFonts w:eastAsiaTheme="minorHAnsi"/>
          <w:sz w:val="28"/>
          <w:szCs w:val="28"/>
          <w:lang w:eastAsia="en-US"/>
        </w:rPr>
        <w:t>Часть респондентов затрудн</w:t>
      </w:r>
      <w:r w:rsidR="00CB309F">
        <w:rPr>
          <w:rFonts w:eastAsiaTheme="minorHAnsi"/>
          <w:sz w:val="28"/>
          <w:szCs w:val="28"/>
          <w:lang w:eastAsia="en-US"/>
        </w:rPr>
        <w:t xml:space="preserve">яются </w:t>
      </w:r>
      <w:r w:rsidRPr="00BD5A5A">
        <w:rPr>
          <w:rFonts w:eastAsiaTheme="minorHAnsi"/>
          <w:sz w:val="28"/>
          <w:szCs w:val="28"/>
          <w:lang w:eastAsia="en-US"/>
        </w:rPr>
        <w:t>ответит</w:t>
      </w:r>
      <w:r w:rsidR="00A67DF6">
        <w:rPr>
          <w:rFonts w:eastAsiaTheme="minorHAnsi"/>
          <w:sz w:val="28"/>
          <w:szCs w:val="28"/>
          <w:lang w:eastAsia="en-US"/>
        </w:rPr>
        <w:t>ь</w:t>
      </w:r>
      <w:r w:rsidRPr="00BD5A5A">
        <w:rPr>
          <w:rFonts w:eastAsiaTheme="minorHAnsi"/>
          <w:sz w:val="28"/>
          <w:szCs w:val="28"/>
          <w:lang w:eastAsia="en-US"/>
        </w:rPr>
        <w:t xml:space="preserve"> на вопрос по уровню цен,</w:t>
      </w:r>
      <w:r w:rsidR="00CB309F">
        <w:rPr>
          <w:rFonts w:eastAsiaTheme="minorHAnsi"/>
          <w:sz w:val="28"/>
          <w:szCs w:val="28"/>
          <w:lang w:eastAsia="en-US"/>
        </w:rPr>
        <w:t xml:space="preserve"> 3</w:t>
      </w:r>
      <w:r w:rsidR="00D477D1">
        <w:rPr>
          <w:rFonts w:eastAsiaTheme="minorHAnsi"/>
          <w:sz w:val="28"/>
          <w:szCs w:val="28"/>
          <w:lang w:eastAsia="en-US"/>
        </w:rPr>
        <w:t>4</w:t>
      </w:r>
      <w:r w:rsidR="00CB309F">
        <w:rPr>
          <w:rFonts w:eastAsiaTheme="minorHAnsi"/>
          <w:sz w:val="28"/>
          <w:szCs w:val="28"/>
          <w:lang w:eastAsia="en-US"/>
        </w:rPr>
        <w:t xml:space="preserve"> человек не смогли определить свое отношение по услугам проводной телефонной связи (</w:t>
      </w:r>
      <w:r w:rsidR="00D477D1">
        <w:rPr>
          <w:rFonts w:eastAsiaTheme="minorHAnsi"/>
          <w:sz w:val="28"/>
          <w:szCs w:val="28"/>
          <w:lang w:eastAsia="en-US"/>
        </w:rPr>
        <w:t>30,9</w:t>
      </w:r>
      <w:r w:rsidR="00CB309F">
        <w:rPr>
          <w:rFonts w:eastAsiaTheme="minorHAnsi"/>
          <w:sz w:val="28"/>
          <w:szCs w:val="28"/>
          <w:lang w:eastAsia="en-US"/>
        </w:rPr>
        <w:t>%).</w:t>
      </w:r>
      <w:r w:rsidRPr="00BD5A5A">
        <w:rPr>
          <w:rFonts w:eastAsiaTheme="minorHAnsi"/>
          <w:sz w:val="28"/>
          <w:szCs w:val="28"/>
          <w:lang w:eastAsia="en-US"/>
        </w:rPr>
        <w:t xml:space="preserve"> </w:t>
      </w:r>
      <w:r w:rsidR="00D477D1">
        <w:rPr>
          <w:rFonts w:eastAsiaTheme="minorHAnsi"/>
          <w:sz w:val="28"/>
          <w:szCs w:val="28"/>
          <w:lang w:eastAsia="en-US"/>
        </w:rPr>
        <w:t>18,2</w:t>
      </w:r>
      <w:r w:rsidR="000B05A4" w:rsidRPr="00BD5A5A">
        <w:rPr>
          <w:rFonts w:eastAsiaTheme="minorHAnsi"/>
          <w:sz w:val="28"/>
          <w:szCs w:val="28"/>
          <w:lang w:eastAsia="en-US"/>
        </w:rPr>
        <w:t>% (</w:t>
      </w:r>
      <w:r w:rsidR="00BD5A5A">
        <w:rPr>
          <w:rFonts w:eastAsiaTheme="minorHAnsi"/>
          <w:sz w:val="28"/>
          <w:szCs w:val="28"/>
          <w:lang w:eastAsia="en-US"/>
        </w:rPr>
        <w:t>2</w:t>
      </w:r>
      <w:r w:rsidR="00D477D1">
        <w:rPr>
          <w:rFonts w:eastAsiaTheme="minorHAnsi"/>
          <w:sz w:val="28"/>
          <w:szCs w:val="28"/>
          <w:lang w:eastAsia="en-US"/>
        </w:rPr>
        <w:t>0</w:t>
      </w:r>
      <w:r w:rsidR="000B05A4" w:rsidRPr="00BD5A5A">
        <w:rPr>
          <w:rFonts w:eastAsiaTheme="minorHAnsi"/>
          <w:sz w:val="28"/>
          <w:szCs w:val="28"/>
          <w:lang w:eastAsia="en-US"/>
        </w:rPr>
        <w:t xml:space="preserve"> чел</w:t>
      </w:r>
      <w:r w:rsidRPr="00BD5A5A">
        <w:rPr>
          <w:rFonts w:eastAsiaTheme="minorHAnsi"/>
          <w:sz w:val="28"/>
          <w:szCs w:val="28"/>
          <w:lang w:eastAsia="en-US"/>
        </w:rPr>
        <w:t>.</w:t>
      </w:r>
      <w:r w:rsidR="000B05A4" w:rsidRPr="00BD5A5A">
        <w:rPr>
          <w:rFonts w:eastAsiaTheme="minorHAnsi"/>
          <w:sz w:val="28"/>
          <w:szCs w:val="28"/>
          <w:lang w:eastAsia="en-US"/>
        </w:rPr>
        <w:t>) не удовлетворены уровнем</w:t>
      </w:r>
      <w:r w:rsidR="009A5F34" w:rsidRPr="00BD5A5A">
        <w:rPr>
          <w:rFonts w:eastAsiaTheme="minorHAnsi"/>
          <w:sz w:val="28"/>
          <w:szCs w:val="28"/>
          <w:lang w:eastAsia="en-US"/>
        </w:rPr>
        <w:t xml:space="preserve"> цен на услуги </w:t>
      </w:r>
      <w:r w:rsidR="000B05A4" w:rsidRPr="00BD5A5A">
        <w:rPr>
          <w:rFonts w:eastAsiaTheme="minorHAnsi"/>
          <w:sz w:val="28"/>
          <w:szCs w:val="28"/>
          <w:lang w:eastAsia="en-US"/>
        </w:rPr>
        <w:t>почтовой связи</w:t>
      </w:r>
      <w:r w:rsidR="009A5F34" w:rsidRPr="00BD5A5A">
        <w:rPr>
          <w:rFonts w:eastAsiaTheme="minorHAnsi"/>
          <w:sz w:val="28"/>
          <w:szCs w:val="28"/>
          <w:lang w:eastAsia="en-US"/>
        </w:rPr>
        <w:t>.</w:t>
      </w:r>
    </w:p>
    <w:p w14:paraId="196E780D" w14:textId="77777777" w:rsidR="00E56C6E" w:rsidRPr="00374A1A" w:rsidRDefault="00E56C6E" w:rsidP="00A044FF">
      <w:pPr>
        <w:shd w:val="clear" w:color="auto" w:fill="FFFFFF"/>
        <w:rPr>
          <w:bCs/>
          <w:sz w:val="28"/>
          <w:szCs w:val="28"/>
        </w:rPr>
      </w:pPr>
    </w:p>
    <w:p w14:paraId="3E004B76" w14:textId="77777777" w:rsidR="00D72EB6" w:rsidRPr="00374A1A" w:rsidRDefault="00A044FF" w:rsidP="006F52B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74A1A">
        <w:rPr>
          <w:bCs/>
          <w:sz w:val="28"/>
          <w:szCs w:val="28"/>
        </w:rPr>
        <w:t>На вопрос</w:t>
      </w:r>
      <w:r w:rsidR="00CB309F">
        <w:rPr>
          <w:bCs/>
          <w:sz w:val="28"/>
          <w:szCs w:val="28"/>
        </w:rPr>
        <w:t xml:space="preserve">- </w:t>
      </w:r>
      <w:r w:rsidRPr="00CB309F">
        <w:rPr>
          <w:bCs/>
          <w:sz w:val="28"/>
          <w:szCs w:val="28"/>
        </w:rPr>
        <w:t>«</w:t>
      </w:r>
      <w:r w:rsidRPr="00CB309F">
        <w:rPr>
          <w:sz w:val="28"/>
          <w:szCs w:val="28"/>
        </w:rPr>
        <w:t>С какими проблемами Вы столкнулись при взаимодействии с субъектами естественных монополий?</w:t>
      </w:r>
      <w:r w:rsidRPr="00CB309F">
        <w:rPr>
          <w:bCs/>
          <w:sz w:val="28"/>
          <w:szCs w:val="28"/>
        </w:rPr>
        <w:t>»</w:t>
      </w:r>
      <w:r w:rsidRPr="00374A1A">
        <w:rPr>
          <w:bCs/>
          <w:sz w:val="28"/>
          <w:szCs w:val="28"/>
        </w:rPr>
        <w:t xml:space="preserve"> мнение </w:t>
      </w:r>
      <w:r w:rsidR="00504280" w:rsidRPr="00504280">
        <w:rPr>
          <w:bCs/>
          <w:sz w:val="28"/>
          <w:szCs w:val="28"/>
        </w:rPr>
        <w:t xml:space="preserve">110 </w:t>
      </w:r>
      <w:r w:rsidR="00B6095D" w:rsidRPr="00374A1A">
        <w:rPr>
          <w:bCs/>
          <w:sz w:val="28"/>
          <w:szCs w:val="28"/>
        </w:rPr>
        <w:t xml:space="preserve">физических лиц </w:t>
      </w:r>
      <w:r w:rsidRPr="00374A1A">
        <w:rPr>
          <w:bCs/>
          <w:sz w:val="28"/>
          <w:szCs w:val="28"/>
        </w:rPr>
        <w:t>респондентов распределилось следующим образом:</w:t>
      </w:r>
    </w:p>
    <w:p w14:paraId="2C5BC54F" w14:textId="77777777" w:rsidR="0078601E" w:rsidRPr="00374A1A" w:rsidRDefault="0078601E" w:rsidP="00A044FF">
      <w:pPr>
        <w:shd w:val="clear" w:color="auto" w:fill="FFFFFF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78601E" w:rsidRPr="00374A1A" w14:paraId="14A283A6" w14:textId="77777777" w:rsidTr="00E56C6E">
        <w:trPr>
          <w:trHeight w:val="459"/>
        </w:trPr>
        <w:tc>
          <w:tcPr>
            <w:tcW w:w="7083" w:type="dxa"/>
          </w:tcPr>
          <w:p w14:paraId="57AD4090" w14:textId="77777777" w:rsidR="0078601E" w:rsidRPr="00374A1A" w:rsidRDefault="0078601E" w:rsidP="00E56C6E">
            <w:pPr>
              <w:jc w:val="center"/>
              <w:rPr>
                <w:rFonts w:ascii="Times New Roman" w:hAnsi="Times New Roman"/>
                <w:bCs/>
              </w:rPr>
            </w:pPr>
            <w:r w:rsidRPr="00374A1A">
              <w:rPr>
                <w:rFonts w:ascii="Times New Roman" w:hAnsi="Times New Roman"/>
                <w:bCs/>
              </w:rPr>
              <w:t>Проблема</w:t>
            </w:r>
          </w:p>
        </w:tc>
        <w:tc>
          <w:tcPr>
            <w:tcW w:w="2261" w:type="dxa"/>
          </w:tcPr>
          <w:p w14:paraId="2C92BE7D" w14:textId="77777777" w:rsidR="0078601E" w:rsidRPr="00374A1A" w:rsidRDefault="0078601E" w:rsidP="00555413">
            <w:pPr>
              <w:jc w:val="center"/>
              <w:rPr>
                <w:rFonts w:ascii="Times New Roman" w:hAnsi="Times New Roman"/>
                <w:bCs/>
              </w:rPr>
            </w:pPr>
            <w:r w:rsidRPr="00374A1A">
              <w:rPr>
                <w:rFonts w:ascii="Times New Roman" w:hAnsi="Times New Roman"/>
                <w:bCs/>
              </w:rPr>
              <w:t xml:space="preserve">% </w:t>
            </w:r>
            <w:r w:rsidR="00555413">
              <w:rPr>
                <w:rFonts w:ascii="Times New Roman" w:hAnsi="Times New Roman"/>
                <w:bCs/>
              </w:rPr>
              <w:t>(</w:t>
            </w:r>
            <w:r w:rsidRPr="00374A1A">
              <w:rPr>
                <w:rFonts w:ascii="Times New Roman" w:hAnsi="Times New Roman"/>
                <w:bCs/>
              </w:rPr>
              <w:t>чел.)</w:t>
            </w:r>
          </w:p>
        </w:tc>
      </w:tr>
      <w:tr w:rsidR="00E56C6E" w:rsidRPr="00374A1A" w14:paraId="2D7D93FB" w14:textId="77777777" w:rsidTr="0078601E">
        <w:trPr>
          <w:trHeight w:val="423"/>
        </w:trPr>
        <w:tc>
          <w:tcPr>
            <w:tcW w:w="7083" w:type="dxa"/>
          </w:tcPr>
          <w:p w14:paraId="39A140A9" w14:textId="77777777" w:rsidR="00E56C6E" w:rsidRPr="00374A1A" w:rsidRDefault="00504280" w:rsidP="00E56C6E">
            <w:pPr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Проблемы с заменой приборов учета</w:t>
            </w:r>
          </w:p>
        </w:tc>
        <w:tc>
          <w:tcPr>
            <w:tcW w:w="2261" w:type="dxa"/>
          </w:tcPr>
          <w:p w14:paraId="7A3A6690" w14:textId="77777777" w:rsidR="00E56C6E" w:rsidRPr="00374A1A" w:rsidRDefault="00555413" w:rsidP="00555413">
            <w:pPr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  <w:proofErr w:type="gramStart"/>
            <w:r w:rsidR="00E56C6E" w:rsidRPr="00374A1A">
              <w:rPr>
                <w:rFonts w:ascii="Times New Roman" w:hAnsi="Times New Roman"/>
                <w:bCs/>
              </w:rPr>
              <w:t>%  (</w:t>
            </w:r>
            <w:proofErr w:type="gramEnd"/>
            <w:r>
              <w:rPr>
                <w:rFonts w:ascii="Times New Roman" w:hAnsi="Times New Roman"/>
                <w:bCs/>
              </w:rPr>
              <w:t>2</w:t>
            </w:r>
            <w:r w:rsidR="00E56C6E" w:rsidRPr="00374A1A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E56C6E" w:rsidRPr="00374A1A" w14:paraId="71D62ABB" w14:textId="77777777" w:rsidTr="0078601E">
        <w:trPr>
          <w:trHeight w:val="423"/>
        </w:trPr>
        <w:tc>
          <w:tcPr>
            <w:tcW w:w="7083" w:type="dxa"/>
          </w:tcPr>
          <w:p w14:paraId="45A2CCCA" w14:textId="77777777" w:rsidR="00E56C6E" w:rsidRPr="00374A1A" w:rsidRDefault="00504280" w:rsidP="005042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Требования заказа необходимых работ у подконтрольных коммерческих структур</w:t>
            </w:r>
          </w:p>
        </w:tc>
        <w:tc>
          <w:tcPr>
            <w:tcW w:w="2261" w:type="dxa"/>
          </w:tcPr>
          <w:p w14:paraId="11973B9A" w14:textId="77777777" w:rsidR="00E56C6E" w:rsidRPr="00374A1A" w:rsidRDefault="00555413" w:rsidP="0055541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  <w:proofErr w:type="gramStart"/>
            <w:r w:rsidR="00E56C6E" w:rsidRPr="00374A1A">
              <w:rPr>
                <w:rFonts w:ascii="Times New Roman" w:hAnsi="Times New Roman"/>
                <w:bCs/>
              </w:rPr>
              <w:t>%  (</w:t>
            </w:r>
            <w:proofErr w:type="gramEnd"/>
            <w:r w:rsidR="00504280">
              <w:rPr>
                <w:rFonts w:ascii="Times New Roman" w:hAnsi="Times New Roman"/>
                <w:bCs/>
              </w:rPr>
              <w:t>1</w:t>
            </w:r>
            <w:r w:rsidR="00E56C6E" w:rsidRPr="00374A1A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E56C6E" w:rsidRPr="00374A1A" w14:paraId="52698BD2" w14:textId="77777777" w:rsidTr="0078601E">
        <w:trPr>
          <w:trHeight w:val="416"/>
        </w:trPr>
        <w:tc>
          <w:tcPr>
            <w:tcW w:w="7083" w:type="dxa"/>
          </w:tcPr>
          <w:p w14:paraId="40323315" w14:textId="77777777" w:rsidR="00E56C6E" w:rsidRPr="00374A1A" w:rsidRDefault="00E56C6E" w:rsidP="00E56C6E">
            <w:pPr>
              <w:rPr>
                <w:rFonts w:ascii="Times New Roman" w:hAnsi="Times New Roman"/>
                <w:bCs/>
              </w:rPr>
            </w:pPr>
            <w:r w:rsidRPr="00374A1A">
              <w:rPr>
                <w:rFonts w:ascii="Times New Roman" w:hAnsi="Times New Roman"/>
                <w:bCs/>
              </w:rPr>
              <w:t>Взимание дополнительной платы</w:t>
            </w:r>
          </w:p>
        </w:tc>
        <w:tc>
          <w:tcPr>
            <w:tcW w:w="2261" w:type="dxa"/>
          </w:tcPr>
          <w:p w14:paraId="60DE7CE0" w14:textId="77777777" w:rsidR="00E56C6E" w:rsidRPr="00374A1A" w:rsidRDefault="00555413" w:rsidP="0055541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10,9</w:t>
            </w:r>
            <w:r w:rsidR="00E56C6E" w:rsidRPr="00374A1A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E56C6E" w:rsidRPr="00374A1A">
              <w:rPr>
                <w:rFonts w:ascii="Times New Roman" w:hAnsi="Times New Roman"/>
                <w:bCs/>
              </w:rPr>
              <w:t>%  (</w:t>
            </w:r>
            <w:proofErr w:type="gramEnd"/>
            <w:r w:rsidR="00E56C6E" w:rsidRPr="00374A1A">
              <w:rPr>
                <w:rFonts w:ascii="Times New Roman" w:hAnsi="Times New Roman"/>
                <w:bCs/>
              </w:rPr>
              <w:t>1</w:t>
            </w:r>
            <w:r w:rsidR="00504280">
              <w:rPr>
                <w:rFonts w:ascii="Times New Roman" w:hAnsi="Times New Roman"/>
                <w:bCs/>
                <w:lang w:val="en-US"/>
              </w:rPr>
              <w:t xml:space="preserve">2 </w:t>
            </w:r>
            <w:r w:rsidR="00E56C6E" w:rsidRPr="00374A1A">
              <w:rPr>
                <w:rFonts w:ascii="Times New Roman" w:hAnsi="Times New Roman"/>
                <w:bCs/>
              </w:rPr>
              <w:t>чел.)</w:t>
            </w:r>
          </w:p>
        </w:tc>
      </w:tr>
      <w:tr w:rsidR="00E56C6E" w:rsidRPr="00374A1A" w14:paraId="38AEAF70" w14:textId="77777777" w:rsidTr="0078601E">
        <w:trPr>
          <w:trHeight w:val="408"/>
        </w:trPr>
        <w:tc>
          <w:tcPr>
            <w:tcW w:w="7083" w:type="dxa"/>
          </w:tcPr>
          <w:p w14:paraId="3625C717" w14:textId="77777777" w:rsidR="00E56C6E" w:rsidRPr="00374A1A" w:rsidRDefault="00E56C6E" w:rsidP="00E56C6E">
            <w:pPr>
              <w:rPr>
                <w:rFonts w:ascii="Times New Roman" w:hAnsi="Times New Roman"/>
                <w:bCs/>
              </w:rPr>
            </w:pPr>
            <w:r w:rsidRPr="00374A1A">
              <w:rPr>
                <w:rFonts w:ascii="Times New Roman" w:hAnsi="Times New Roman"/>
                <w:bCs/>
              </w:rPr>
              <w:t>Навязывание дополнительных услуг</w:t>
            </w:r>
          </w:p>
        </w:tc>
        <w:tc>
          <w:tcPr>
            <w:tcW w:w="2261" w:type="dxa"/>
          </w:tcPr>
          <w:p w14:paraId="625381FD" w14:textId="77777777" w:rsidR="00E56C6E" w:rsidRPr="00374A1A" w:rsidRDefault="00E56C6E" w:rsidP="00555413">
            <w:pPr>
              <w:jc w:val="center"/>
              <w:rPr>
                <w:rFonts w:ascii="Times New Roman" w:hAnsi="Times New Roman"/>
                <w:bCs/>
              </w:rPr>
            </w:pPr>
            <w:r w:rsidRPr="00374A1A">
              <w:rPr>
                <w:rFonts w:ascii="Times New Roman" w:hAnsi="Times New Roman"/>
                <w:bCs/>
              </w:rPr>
              <w:t>1</w:t>
            </w:r>
            <w:r w:rsidR="00555413">
              <w:rPr>
                <w:rFonts w:ascii="Times New Roman" w:hAnsi="Times New Roman"/>
                <w:bCs/>
              </w:rPr>
              <w:t>7,3</w:t>
            </w:r>
            <w:proofErr w:type="gramStart"/>
            <w:r w:rsidRPr="00374A1A">
              <w:rPr>
                <w:rFonts w:ascii="Times New Roman" w:hAnsi="Times New Roman"/>
                <w:bCs/>
              </w:rPr>
              <w:t>%  (</w:t>
            </w:r>
            <w:proofErr w:type="gramEnd"/>
            <w:r w:rsidRPr="00374A1A">
              <w:rPr>
                <w:rFonts w:ascii="Times New Roman" w:hAnsi="Times New Roman"/>
                <w:bCs/>
              </w:rPr>
              <w:t>1</w:t>
            </w:r>
            <w:r w:rsidR="00504280">
              <w:rPr>
                <w:rFonts w:ascii="Times New Roman" w:hAnsi="Times New Roman"/>
                <w:bCs/>
                <w:lang w:val="en-US"/>
              </w:rPr>
              <w:t>9</w:t>
            </w:r>
            <w:r w:rsidRPr="00374A1A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E56C6E" w:rsidRPr="00374A1A" w14:paraId="63D9C717" w14:textId="77777777" w:rsidTr="0078601E">
        <w:trPr>
          <w:trHeight w:val="427"/>
        </w:trPr>
        <w:tc>
          <w:tcPr>
            <w:tcW w:w="7083" w:type="dxa"/>
          </w:tcPr>
          <w:p w14:paraId="208D1E14" w14:textId="77777777" w:rsidR="00E56C6E" w:rsidRPr="00374A1A" w:rsidRDefault="00E56C6E" w:rsidP="00E56C6E">
            <w:pPr>
              <w:rPr>
                <w:rFonts w:ascii="Times New Roman" w:hAnsi="Times New Roman"/>
                <w:bCs/>
              </w:rPr>
            </w:pPr>
            <w:r w:rsidRPr="00374A1A">
              <w:rPr>
                <w:rFonts w:ascii="Times New Roman" w:hAnsi="Times New Roman"/>
                <w:bCs/>
              </w:rPr>
              <w:t>Затрудняюсь ответить</w:t>
            </w:r>
          </w:p>
        </w:tc>
        <w:tc>
          <w:tcPr>
            <w:tcW w:w="2261" w:type="dxa"/>
          </w:tcPr>
          <w:p w14:paraId="60C79631" w14:textId="77777777" w:rsidR="00E56C6E" w:rsidRPr="00374A1A" w:rsidRDefault="00E56C6E" w:rsidP="00555413">
            <w:pPr>
              <w:jc w:val="center"/>
              <w:rPr>
                <w:rFonts w:ascii="Times New Roman" w:hAnsi="Times New Roman"/>
                <w:bCs/>
              </w:rPr>
            </w:pPr>
            <w:r w:rsidRPr="00374A1A">
              <w:rPr>
                <w:rFonts w:ascii="Times New Roman" w:hAnsi="Times New Roman"/>
                <w:bCs/>
              </w:rPr>
              <w:t>2</w:t>
            </w:r>
            <w:r w:rsidR="00555413">
              <w:rPr>
                <w:rFonts w:ascii="Times New Roman" w:hAnsi="Times New Roman"/>
                <w:bCs/>
              </w:rPr>
              <w:t>7,3</w:t>
            </w:r>
            <w:proofErr w:type="gramStart"/>
            <w:r w:rsidRPr="00374A1A">
              <w:rPr>
                <w:rFonts w:ascii="Times New Roman" w:hAnsi="Times New Roman"/>
                <w:bCs/>
              </w:rPr>
              <w:t>%  (</w:t>
            </w:r>
            <w:proofErr w:type="gramEnd"/>
            <w:r w:rsidR="00504280">
              <w:rPr>
                <w:rFonts w:ascii="Times New Roman" w:hAnsi="Times New Roman"/>
                <w:bCs/>
                <w:lang w:val="en-US"/>
              </w:rPr>
              <w:t>30</w:t>
            </w:r>
            <w:r w:rsidRPr="00374A1A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E56C6E" w:rsidRPr="00374A1A" w14:paraId="571FD945" w14:textId="77777777" w:rsidTr="0078601E">
        <w:trPr>
          <w:trHeight w:val="405"/>
        </w:trPr>
        <w:tc>
          <w:tcPr>
            <w:tcW w:w="7083" w:type="dxa"/>
          </w:tcPr>
          <w:p w14:paraId="34B7AFC6" w14:textId="77777777" w:rsidR="00E56C6E" w:rsidRPr="00374A1A" w:rsidRDefault="00E56C6E" w:rsidP="00E56C6E">
            <w:pPr>
              <w:rPr>
                <w:bCs/>
              </w:rPr>
            </w:pPr>
            <w:r w:rsidRPr="00374A1A">
              <w:rPr>
                <w:rFonts w:ascii="Times New Roman" w:hAnsi="Times New Roman"/>
                <w:bCs/>
              </w:rPr>
              <w:t>Не сталкивался с подобными проблемами</w:t>
            </w:r>
          </w:p>
        </w:tc>
        <w:tc>
          <w:tcPr>
            <w:tcW w:w="2261" w:type="dxa"/>
          </w:tcPr>
          <w:p w14:paraId="05DF006C" w14:textId="77777777" w:rsidR="00E56C6E" w:rsidRPr="00374A1A" w:rsidRDefault="00E56C6E" w:rsidP="00555413">
            <w:pPr>
              <w:jc w:val="center"/>
              <w:rPr>
                <w:bCs/>
              </w:rPr>
            </w:pPr>
            <w:r w:rsidRPr="00374A1A">
              <w:rPr>
                <w:rFonts w:ascii="Times New Roman" w:hAnsi="Times New Roman"/>
                <w:bCs/>
              </w:rPr>
              <w:t>4</w:t>
            </w:r>
            <w:r w:rsidR="00555413">
              <w:rPr>
                <w:rFonts w:ascii="Times New Roman" w:hAnsi="Times New Roman"/>
                <w:bCs/>
              </w:rPr>
              <w:t>0,9</w:t>
            </w:r>
            <w:proofErr w:type="gramStart"/>
            <w:r w:rsidRPr="00374A1A">
              <w:rPr>
                <w:rFonts w:ascii="Times New Roman" w:hAnsi="Times New Roman"/>
                <w:bCs/>
              </w:rPr>
              <w:t>%  (</w:t>
            </w:r>
            <w:proofErr w:type="gramEnd"/>
            <w:r w:rsidR="00504280">
              <w:rPr>
                <w:rFonts w:ascii="Times New Roman" w:hAnsi="Times New Roman"/>
                <w:bCs/>
                <w:lang w:val="en-US"/>
              </w:rPr>
              <w:t>45</w:t>
            </w:r>
            <w:r w:rsidRPr="00374A1A">
              <w:rPr>
                <w:rFonts w:ascii="Times New Roman" w:hAnsi="Times New Roman"/>
                <w:bCs/>
              </w:rPr>
              <w:t xml:space="preserve"> чел.)</w:t>
            </w:r>
          </w:p>
        </w:tc>
      </w:tr>
      <w:tr w:rsidR="00504280" w:rsidRPr="00374A1A" w14:paraId="375D5FAF" w14:textId="77777777" w:rsidTr="0078601E">
        <w:trPr>
          <w:trHeight w:val="405"/>
        </w:trPr>
        <w:tc>
          <w:tcPr>
            <w:tcW w:w="7083" w:type="dxa"/>
          </w:tcPr>
          <w:p w14:paraId="7BDF0215" w14:textId="77777777" w:rsidR="00504280" w:rsidRPr="00504280" w:rsidRDefault="00504280" w:rsidP="00E56C6E">
            <w:pPr>
              <w:rPr>
                <w:rFonts w:ascii="Times New Roman" w:hAnsi="Times New Roman"/>
                <w:bCs/>
              </w:rPr>
            </w:pPr>
            <w:r w:rsidRPr="00504280">
              <w:rPr>
                <w:rFonts w:ascii="Times New Roman" w:hAnsi="Times New Roman"/>
                <w:bCs/>
              </w:rPr>
              <w:t>Другое (пожалуйста, укажите)</w:t>
            </w:r>
          </w:p>
        </w:tc>
        <w:tc>
          <w:tcPr>
            <w:tcW w:w="2261" w:type="dxa"/>
          </w:tcPr>
          <w:p w14:paraId="355FCD8D" w14:textId="77777777" w:rsidR="00504280" w:rsidRPr="00504280" w:rsidRDefault="00555413" w:rsidP="0055541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0,9% </w:t>
            </w:r>
            <w:r w:rsidR="00504280">
              <w:rPr>
                <w:rFonts w:ascii="Times New Roman" w:hAnsi="Times New Roman"/>
                <w:bCs/>
              </w:rPr>
              <w:t>(</w:t>
            </w:r>
            <w:r w:rsidR="00504280" w:rsidRPr="00504280">
              <w:rPr>
                <w:rFonts w:ascii="Times New Roman" w:hAnsi="Times New Roman"/>
                <w:bCs/>
              </w:rPr>
              <w:t>1 чел.</w:t>
            </w:r>
            <w:r w:rsidR="00504280">
              <w:rPr>
                <w:rFonts w:ascii="Times New Roman" w:hAnsi="Times New Roman"/>
                <w:bCs/>
              </w:rPr>
              <w:t>)</w:t>
            </w:r>
          </w:p>
        </w:tc>
      </w:tr>
    </w:tbl>
    <w:p w14:paraId="142C7EAA" w14:textId="77777777" w:rsidR="00C94923" w:rsidRPr="00374A1A" w:rsidRDefault="00C94923" w:rsidP="00E20348">
      <w:pPr>
        <w:shd w:val="clear" w:color="auto" w:fill="FFFFFF"/>
        <w:jc w:val="both"/>
        <w:rPr>
          <w:bCs/>
        </w:rPr>
      </w:pPr>
    </w:p>
    <w:p w14:paraId="0A03FB2E" w14:textId="77777777" w:rsidR="00555413" w:rsidRDefault="00555413" w:rsidP="00374A1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5C7C8C2" w14:textId="77777777" w:rsidR="00555DEE" w:rsidRDefault="00555DEE" w:rsidP="00374A1A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6C6DAB64" w14:textId="77777777" w:rsidR="00E20348" w:rsidRPr="00555DEE" w:rsidRDefault="00C94923" w:rsidP="00555DEE">
      <w:pPr>
        <w:shd w:val="clear" w:color="auto" w:fill="FFFFFF"/>
        <w:ind w:firstLine="709"/>
        <w:jc w:val="both"/>
        <w:rPr>
          <w:sz w:val="28"/>
          <w:szCs w:val="28"/>
        </w:rPr>
      </w:pPr>
      <w:r w:rsidRPr="002C1477">
        <w:rPr>
          <w:bCs/>
          <w:sz w:val="28"/>
          <w:szCs w:val="28"/>
        </w:rPr>
        <w:t>Также в</w:t>
      </w:r>
      <w:r w:rsidR="00E20348" w:rsidRPr="002C1477">
        <w:rPr>
          <w:bCs/>
          <w:sz w:val="28"/>
          <w:szCs w:val="28"/>
        </w:rPr>
        <w:t xml:space="preserve"> </w:t>
      </w:r>
      <w:r w:rsidR="00555DEE" w:rsidRPr="00555DEE">
        <w:rPr>
          <w:sz w:val="28"/>
          <w:szCs w:val="28"/>
        </w:rPr>
        <w:t>мониторинг</w:t>
      </w:r>
      <w:r w:rsidR="00555DEE">
        <w:rPr>
          <w:sz w:val="28"/>
          <w:szCs w:val="28"/>
        </w:rPr>
        <w:t>е</w:t>
      </w:r>
      <w:r w:rsidR="00555DEE" w:rsidRPr="00555DEE">
        <w:rPr>
          <w:sz w:val="28"/>
          <w:szCs w:val="28"/>
        </w:rPr>
        <w:t xml:space="preserve"> деятельности субъектов естественных монополий на территории Тейковского муниципального района</w:t>
      </w:r>
      <w:r w:rsidR="00555DEE">
        <w:rPr>
          <w:sz w:val="28"/>
          <w:szCs w:val="28"/>
        </w:rPr>
        <w:t xml:space="preserve"> </w:t>
      </w:r>
      <w:r w:rsidR="00E20348" w:rsidRPr="002C1477">
        <w:rPr>
          <w:bCs/>
          <w:sz w:val="28"/>
          <w:szCs w:val="28"/>
        </w:rPr>
        <w:t>приняли участие 3</w:t>
      </w:r>
      <w:r w:rsidR="00555413">
        <w:rPr>
          <w:bCs/>
          <w:sz w:val="28"/>
          <w:szCs w:val="28"/>
        </w:rPr>
        <w:t>2</w:t>
      </w:r>
      <w:r w:rsidR="00E20348" w:rsidRPr="002C1477">
        <w:rPr>
          <w:bCs/>
          <w:sz w:val="28"/>
          <w:szCs w:val="28"/>
        </w:rPr>
        <w:t xml:space="preserve"> респондент</w:t>
      </w:r>
      <w:r w:rsidR="00555413">
        <w:rPr>
          <w:bCs/>
          <w:sz w:val="28"/>
          <w:szCs w:val="28"/>
        </w:rPr>
        <w:t>а</w:t>
      </w:r>
      <w:r w:rsidR="00555DEE">
        <w:rPr>
          <w:bCs/>
          <w:sz w:val="28"/>
          <w:szCs w:val="28"/>
        </w:rPr>
        <w:t xml:space="preserve"> являющиеся</w:t>
      </w:r>
      <w:r w:rsidR="00E20348" w:rsidRPr="002C1477">
        <w:rPr>
          <w:bCs/>
          <w:sz w:val="28"/>
          <w:szCs w:val="28"/>
        </w:rPr>
        <w:t xml:space="preserve"> представителями бизнеса.</w:t>
      </w:r>
    </w:p>
    <w:p w14:paraId="46551144" w14:textId="77777777" w:rsidR="00374A1A" w:rsidRPr="00374A1A" w:rsidRDefault="00374A1A" w:rsidP="00374A1A">
      <w:pPr>
        <w:shd w:val="clear" w:color="auto" w:fill="FFFFFF"/>
        <w:ind w:firstLine="709"/>
        <w:jc w:val="both"/>
        <w:rPr>
          <w:bCs/>
        </w:rPr>
      </w:pPr>
    </w:p>
    <w:p w14:paraId="488433F2" w14:textId="77777777" w:rsidR="00C94923" w:rsidRPr="00374A1A" w:rsidRDefault="00C94923" w:rsidP="00C94923">
      <w:pPr>
        <w:pStyle w:val="51"/>
        <w:shd w:val="clear" w:color="auto" w:fill="auto"/>
        <w:spacing w:before="0" w:line="240" w:lineRule="auto"/>
        <w:ind w:left="79" w:right="79" w:firstLine="998"/>
        <w:jc w:val="center"/>
        <w:rPr>
          <w:b/>
          <w:sz w:val="28"/>
          <w:szCs w:val="28"/>
        </w:rPr>
      </w:pPr>
      <w:r w:rsidRPr="00374A1A">
        <w:rPr>
          <w:b/>
          <w:sz w:val="28"/>
          <w:szCs w:val="28"/>
        </w:rPr>
        <w:t>Сроки получения доступа к услугам субъектов естественных монополий, чел.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1097"/>
        <w:gridCol w:w="1276"/>
        <w:gridCol w:w="1276"/>
        <w:gridCol w:w="1275"/>
        <w:gridCol w:w="1418"/>
      </w:tblGrid>
      <w:tr w:rsidR="00C94923" w:rsidRPr="00374A1A" w14:paraId="0F7C3481" w14:textId="77777777" w:rsidTr="00C94923">
        <w:trPr>
          <w:trHeight w:val="103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A761" w14:textId="77777777" w:rsidR="00C94923" w:rsidRPr="00374A1A" w:rsidRDefault="00C94923" w:rsidP="00C94923">
            <w:pPr>
              <w:jc w:val="center"/>
            </w:pPr>
            <w:bookmarkStart w:id="12" w:name="_Hlk63694560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ED42" w14:textId="77777777" w:rsidR="00C94923" w:rsidRPr="00374A1A" w:rsidRDefault="00C94923" w:rsidP="00C94923">
            <w:pPr>
              <w:jc w:val="center"/>
            </w:pPr>
            <w:r w:rsidRPr="00374A1A"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DF95" w14:textId="77777777" w:rsidR="00C94923" w:rsidRPr="00374A1A" w:rsidRDefault="00C94923" w:rsidP="00C94923">
            <w:pPr>
              <w:jc w:val="center"/>
            </w:pPr>
            <w:r w:rsidRPr="00374A1A">
              <w:t>Скорее 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3278" w14:textId="77777777" w:rsidR="00C94923" w:rsidRPr="00374A1A" w:rsidRDefault="00C94923" w:rsidP="00C94923">
            <w:pPr>
              <w:jc w:val="center"/>
            </w:pPr>
            <w:r w:rsidRPr="00374A1A">
              <w:t xml:space="preserve">Скорее </w:t>
            </w:r>
            <w:proofErr w:type="gramStart"/>
            <w:r w:rsidRPr="00374A1A">
              <w:t>не  удовлетворительно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92F" w14:textId="77777777" w:rsidR="00C94923" w:rsidRPr="00374A1A" w:rsidRDefault="00C94923" w:rsidP="00C94923">
            <w:pPr>
              <w:jc w:val="center"/>
            </w:pPr>
            <w:proofErr w:type="gramStart"/>
            <w:r w:rsidRPr="00374A1A">
              <w:t>Не  удовлетворительно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5D68" w14:textId="77777777" w:rsidR="00C94923" w:rsidRPr="00374A1A" w:rsidRDefault="00C94923" w:rsidP="00C94923">
            <w:pPr>
              <w:jc w:val="center"/>
            </w:pPr>
            <w:r w:rsidRPr="00374A1A">
              <w:t>Затрудняюсь ответить</w:t>
            </w:r>
          </w:p>
        </w:tc>
      </w:tr>
      <w:tr w:rsidR="00C94923" w:rsidRPr="00374A1A" w14:paraId="1ABBBCAE" w14:textId="77777777" w:rsidTr="00C94923">
        <w:trPr>
          <w:trHeight w:val="522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E48C" w14:textId="77777777" w:rsidR="00C94923" w:rsidRPr="00374A1A" w:rsidRDefault="00C94923" w:rsidP="00C94923">
            <w:pPr>
              <w:jc w:val="center"/>
            </w:pPr>
            <w:r w:rsidRPr="00374A1A">
              <w:lastRenderedPageBreak/>
              <w:t>Услуги по водоснабжению и водоотведению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4BA" w14:textId="77777777" w:rsidR="00C94923" w:rsidRPr="00374A1A" w:rsidRDefault="00125DFF" w:rsidP="00C94923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38E" w14:textId="77777777" w:rsidR="00C94923" w:rsidRPr="00374A1A" w:rsidRDefault="00C94923" w:rsidP="00C94923">
            <w:pPr>
              <w:jc w:val="center"/>
            </w:pPr>
            <w:r w:rsidRPr="00374A1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3C37" w14:textId="77777777" w:rsidR="00C94923" w:rsidRPr="00374A1A" w:rsidRDefault="00125DFF" w:rsidP="00C94923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C45A" w14:textId="77777777" w:rsidR="00C94923" w:rsidRPr="00374A1A" w:rsidRDefault="00125DFF" w:rsidP="00C9492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747" w14:textId="77777777" w:rsidR="00C94923" w:rsidRPr="00374A1A" w:rsidRDefault="00125DFF" w:rsidP="00C94923">
            <w:pPr>
              <w:jc w:val="center"/>
            </w:pPr>
            <w:r>
              <w:t>1</w:t>
            </w:r>
          </w:p>
        </w:tc>
      </w:tr>
      <w:tr w:rsidR="00C94923" w:rsidRPr="00374A1A" w14:paraId="7FE8144D" w14:textId="77777777" w:rsidTr="00C94923">
        <w:trPr>
          <w:trHeight w:val="179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298B" w14:textId="77777777" w:rsidR="00C94923" w:rsidRPr="00374A1A" w:rsidRDefault="00C94923" w:rsidP="00C94923">
            <w:pPr>
              <w:jc w:val="center"/>
            </w:pPr>
            <w:r w:rsidRPr="00374A1A">
              <w:t>Водоочистка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42B" w14:textId="77777777" w:rsidR="00C94923" w:rsidRPr="00374A1A" w:rsidRDefault="00125DFF" w:rsidP="00C94923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1B6" w14:textId="77777777" w:rsidR="00C94923" w:rsidRPr="00374A1A" w:rsidRDefault="00125DFF" w:rsidP="00C9492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6E1" w14:textId="77777777" w:rsidR="00C94923" w:rsidRPr="00374A1A" w:rsidRDefault="00125DFF" w:rsidP="00C94923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F801" w14:textId="77777777" w:rsidR="00C94923" w:rsidRPr="00374A1A" w:rsidRDefault="00125DFF" w:rsidP="00C9492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185A" w14:textId="77777777" w:rsidR="00C94923" w:rsidRPr="00374A1A" w:rsidRDefault="00125DFF" w:rsidP="00C94923">
            <w:pPr>
              <w:jc w:val="center"/>
            </w:pPr>
            <w:r>
              <w:t>2</w:t>
            </w:r>
          </w:p>
        </w:tc>
      </w:tr>
      <w:tr w:rsidR="00C94923" w:rsidRPr="00374A1A" w14:paraId="0612EBA2" w14:textId="77777777" w:rsidTr="00C94923">
        <w:trPr>
          <w:trHeight w:val="25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57D" w14:textId="77777777" w:rsidR="00C94923" w:rsidRPr="00374A1A" w:rsidRDefault="00C94923" w:rsidP="00C94923">
            <w:pPr>
              <w:jc w:val="center"/>
            </w:pPr>
            <w:r w:rsidRPr="00374A1A">
              <w:t>Услуги газоснабжения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F519" w14:textId="77777777" w:rsidR="00C94923" w:rsidRPr="00374A1A" w:rsidRDefault="00125DFF" w:rsidP="00C94923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BC3" w14:textId="77777777" w:rsidR="00C94923" w:rsidRPr="00374A1A" w:rsidRDefault="00125DFF" w:rsidP="00C9492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CD9" w14:textId="77777777" w:rsidR="00C94923" w:rsidRPr="00374A1A" w:rsidRDefault="00125DFF" w:rsidP="00C94923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75D6" w14:textId="77777777" w:rsidR="00C94923" w:rsidRPr="00374A1A" w:rsidRDefault="00125DFF" w:rsidP="00C94923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6E2" w14:textId="77777777" w:rsidR="00C94923" w:rsidRPr="00374A1A" w:rsidRDefault="00125DFF" w:rsidP="00C94923">
            <w:pPr>
              <w:jc w:val="center"/>
            </w:pPr>
            <w:r>
              <w:t>3</w:t>
            </w:r>
          </w:p>
        </w:tc>
      </w:tr>
      <w:tr w:rsidR="00C94923" w:rsidRPr="00374A1A" w14:paraId="2808EDAD" w14:textId="77777777" w:rsidTr="00C94923">
        <w:trPr>
          <w:trHeight w:val="25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5F53" w14:textId="77777777" w:rsidR="00C94923" w:rsidRPr="00374A1A" w:rsidRDefault="00C94923" w:rsidP="00C94923">
            <w:pPr>
              <w:jc w:val="center"/>
            </w:pPr>
            <w:r w:rsidRPr="00374A1A">
              <w:t>Услуги электроснабжения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B2D8" w14:textId="77777777" w:rsidR="00C94923" w:rsidRPr="00374A1A" w:rsidRDefault="00125DFF" w:rsidP="00C94923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B14" w14:textId="77777777" w:rsidR="00C94923" w:rsidRPr="00374A1A" w:rsidRDefault="00125DFF" w:rsidP="00C9492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A75" w14:textId="77777777" w:rsidR="00C94923" w:rsidRPr="00374A1A" w:rsidRDefault="00125DFF" w:rsidP="00C94923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5CC" w14:textId="77777777" w:rsidR="00C94923" w:rsidRPr="00374A1A" w:rsidRDefault="00125DFF" w:rsidP="00C9492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405C" w14:textId="77777777" w:rsidR="00C94923" w:rsidRPr="00374A1A" w:rsidRDefault="00125DFF" w:rsidP="00C94923">
            <w:pPr>
              <w:jc w:val="center"/>
            </w:pPr>
            <w:r>
              <w:t>1</w:t>
            </w:r>
          </w:p>
        </w:tc>
      </w:tr>
      <w:tr w:rsidR="00C94923" w:rsidRPr="00374A1A" w14:paraId="7ECF6336" w14:textId="77777777" w:rsidTr="00C94923">
        <w:trPr>
          <w:trHeight w:val="25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108" w14:textId="77777777" w:rsidR="00C94923" w:rsidRPr="00374A1A" w:rsidRDefault="00C94923" w:rsidP="00C94923">
            <w:pPr>
              <w:jc w:val="center"/>
            </w:pPr>
            <w:r w:rsidRPr="00374A1A">
              <w:t>Услуги теплоснабжения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F249" w14:textId="77777777" w:rsidR="00C94923" w:rsidRPr="00374A1A" w:rsidRDefault="00125DFF" w:rsidP="00C94923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9018" w14:textId="77777777" w:rsidR="00C94923" w:rsidRPr="00374A1A" w:rsidRDefault="00125DFF" w:rsidP="00C9492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DB0" w14:textId="77777777" w:rsidR="00C94923" w:rsidRPr="00374A1A" w:rsidRDefault="00125DFF" w:rsidP="00C94923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E207" w14:textId="77777777" w:rsidR="00C94923" w:rsidRPr="00374A1A" w:rsidRDefault="00C94923" w:rsidP="00C94923">
            <w:pPr>
              <w:jc w:val="center"/>
            </w:pPr>
            <w:r w:rsidRPr="00374A1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FF43" w14:textId="77777777" w:rsidR="00C94923" w:rsidRPr="00374A1A" w:rsidRDefault="00125DFF" w:rsidP="00C94923">
            <w:pPr>
              <w:jc w:val="center"/>
            </w:pPr>
            <w:r>
              <w:t>1</w:t>
            </w:r>
          </w:p>
        </w:tc>
      </w:tr>
      <w:tr w:rsidR="00C94923" w:rsidRPr="00374A1A" w14:paraId="1AB69846" w14:textId="77777777" w:rsidTr="00C94923">
        <w:trPr>
          <w:trHeight w:val="6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FF75" w14:textId="77777777" w:rsidR="00C94923" w:rsidRPr="00374A1A" w:rsidRDefault="00C94923" w:rsidP="00C94923">
            <w:pPr>
              <w:jc w:val="center"/>
            </w:pPr>
            <w:r w:rsidRPr="00374A1A">
              <w:t>Подключение к телефонной сети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AA0" w14:textId="77777777" w:rsidR="00C94923" w:rsidRPr="00374A1A" w:rsidRDefault="00125DFF" w:rsidP="00C94923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2DFC" w14:textId="77777777" w:rsidR="00C94923" w:rsidRPr="00374A1A" w:rsidRDefault="00125DFF" w:rsidP="00C9492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0FC9" w14:textId="77777777" w:rsidR="00C94923" w:rsidRPr="00374A1A" w:rsidRDefault="00125DFF" w:rsidP="00C94923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79CB" w14:textId="77777777" w:rsidR="00C94923" w:rsidRPr="00374A1A" w:rsidRDefault="00125DFF" w:rsidP="00C9492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08A" w14:textId="77777777" w:rsidR="00C94923" w:rsidRPr="00374A1A" w:rsidRDefault="00125DFF" w:rsidP="00C94923">
            <w:pPr>
              <w:jc w:val="center"/>
            </w:pPr>
            <w:r>
              <w:t>1</w:t>
            </w:r>
          </w:p>
        </w:tc>
      </w:tr>
      <w:bookmarkEnd w:id="12"/>
    </w:tbl>
    <w:p w14:paraId="69FC7C9C" w14:textId="77777777" w:rsidR="00125DFF" w:rsidRDefault="00125DFF" w:rsidP="00C94923">
      <w:pPr>
        <w:pStyle w:val="51"/>
        <w:shd w:val="clear" w:color="auto" w:fill="auto"/>
        <w:spacing w:before="0" w:line="240" w:lineRule="auto"/>
        <w:ind w:left="79" w:right="79" w:firstLine="461"/>
        <w:rPr>
          <w:sz w:val="28"/>
          <w:szCs w:val="28"/>
        </w:rPr>
      </w:pPr>
    </w:p>
    <w:p w14:paraId="16455BF1" w14:textId="77777777" w:rsidR="00C94923" w:rsidRDefault="00125DFF" w:rsidP="00C94923">
      <w:pPr>
        <w:pStyle w:val="51"/>
        <w:shd w:val="clear" w:color="auto" w:fill="auto"/>
        <w:spacing w:before="0" w:line="240" w:lineRule="auto"/>
        <w:ind w:left="79" w:right="79" w:firstLine="461"/>
        <w:rPr>
          <w:sz w:val="28"/>
          <w:szCs w:val="28"/>
        </w:rPr>
      </w:pPr>
      <w:r>
        <w:rPr>
          <w:sz w:val="28"/>
          <w:szCs w:val="28"/>
        </w:rPr>
        <w:t>Как показывают данные опроса, б</w:t>
      </w:r>
      <w:r w:rsidR="00C94923" w:rsidRPr="00374A1A">
        <w:rPr>
          <w:sz w:val="28"/>
          <w:szCs w:val="28"/>
        </w:rPr>
        <w:t xml:space="preserve">ольшинство респондентов считают сроки получения доступа к </w:t>
      </w:r>
      <w:proofErr w:type="gramStart"/>
      <w:r w:rsidR="00C94923" w:rsidRPr="00374A1A">
        <w:rPr>
          <w:sz w:val="28"/>
          <w:szCs w:val="28"/>
        </w:rPr>
        <w:t xml:space="preserve">услугам  </w:t>
      </w:r>
      <w:r>
        <w:rPr>
          <w:sz w:val="28"/>
          <w:szCs w:val="28"/>
        </w:rPr>
        <w:t>удовлетворительными</w:t>
      </w:r>
      <w:proofErr w:type="gramEnd"/>
      <w:r>
        <w:rPr>
          <w:sz w:val="28"/>
          <w:szCs w:val="28"/>
        </w:rPr>
        <w:t>.</w:t>
      </w:r>
    </w:p>
    <w:p w14:paraId="7DE4FC45" w14:textId="77777777" w:rsidR="00125DFF" w:rsidRPr="00374A1A" w:rsidRDefault="00125DFF" w:rsidP="00C94923">
      <w:pPr>
        <w:pStyle w:val="51"/>
        <w:shd w:val="clear" w:color="auto" w:fill="auto"/>
        <w:spacing w:before="0" w:line="240" w:lineRule="auto"/>
        <w:ind w:left="79" w:right="79" w:firstLine="461"/>
        <w:rPr>
          <w:sz w:val="28"/>
          <w:szCs w:val="28"/>
        </w:rPr>
      </w:pPr>
    </w:p>
    <w:p w14:paraId="54AEED75" w14:textId="77777777" w:rsidR="00C94923" w:rsidRDefault="00C94923" w:rsidP="00374A1A">
      <w:pPr>
        <w:pStyle w:val="51"/>
        <w:shd w:val="clear" w:color="auto" w:fill="auto"/>
        <w:spacing w:before="0" w:line="240" w:lineRule="auto"/>
        <w:ind w:left="79" w:right="79" w:firstLine="998"/>
        <w:jc w:val="center"/>
        <w:rPr>
          <w:b/>
          <w:sz w:val="28"/>
          <w:szCs w:val="28"/>
        </w:rPr>
      </w:pPr>
      <w:r w:rsidRPr="00374A1A">
        <w:rPr>
          <w:b/>
          <w:sz w:val="28"/>
          <w:szCs w:val="28"/>
        </w:rPr>
        <w:t>Оценка сложности (количество) процедур подключения к услугам субъектов естественных монополий</w:t>
      </w:r>
      <w:r w:rsidR="002F6212" w:rsidRPr="00374A1A">
        <w:rPr>
          <w:b/>
          <w:sz w:val="28"/>
          <w:szCs w:val="28"/>
        </w:rPr>
        <w:t>,</w:t>
      </w:r>
      <w:r w:rsidR="00125DFF">
        <w:rPr>
          <w:b/>
          <w:sz w:val="28"/>
          <w:szCs w:val="28"/>
        </w:rPr>
        <w:t xml:space="preserve"> </w:t>
      </w:r>
      <w:r w:rsidR="002F6212" w:rsidRPr="00374A1A">
        <w:rPr>
          <w:b/>
          <w:sz w:val="28"/>
          <w:szCs w:val="28"/>
        </w:rPr>
        <w:t>чел.</w:t>
      </w:r>
    </w:p>
    <w:p w14:paraId="55D88E39" w14:textId="77777777" w:rsidR="00374A1A" w:rsidRPr="00374A1A" w:rsidRDefault="00374A1A" w:rsidP="00374A1A">
      <w:pPr>
        <w:pStyle w:val="51"/>
        <w:shd w:val="clear" w:color="auto" w:fill="auto"/>
        <w:spacing w:before="0" w:line="240" w:lineRule="auto"/>
        <w:ind w:left="79" w:right="79" w:firstLine="998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1097"/>
        <w:gridCol w:w="1276"/>
        <w:gridCol w:w="1276"/>
        <w:gridCol w:w="1275"/>
        <w:gridCol w:w="1418"/>
      </w:tblGrid>
      <w:tr w:rsidR="00125DFF" w:rsidRPr="00374A1A" w14:paraId="60D1839D" w14:textId="77777777" w:rsidTr="00B61304">
        <w:trPr>
          <w:trHeight w:val="103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00C" w14:textId="77777777" w:rsidR="00125DFF" w:rsidRPr="00374A1A" w:rsidRDefault="00125DFF" w:rsidP="00B61304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996A" w14:textId="77777777" w:rsidR="00125DFF" w:rsidRPr="00374A1A" w:rsidRDefault="00125DFF" w:rsidP="00B61304">
            <w:pPr>
              <w:jc w:val="center"/>
            </w:pPr>
            <w:r w:rsidRPr="00374A1A"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577E" w14:textId="77777777" w:rsidR="00125DFF" w:rsidRPr="00374A1A" w:rsidRDefault="00125DFF" w:rsidP="00B61304">
            <w:pPr>
              <w:jc w:val="center"/>
            </w:pPr>
            <w:r w:rsidRPr="00374A1A">
              <w:t>Скорее 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4A67" w14:textId="77777777" w:rsidR="00125DFF" w:rsidRPr="00374A1A" w:rsidRDefault="00125DFF" w:rsidP="00B61304">
            <w:pPr>
              <w:jc w:val="center"/>
            </w:pPr>
            <w:r w:rsidRPr="00374A1A">
              <w:t xml:space="preserve">Скорее </w:t>
            </w:r>
            <w:proofErr w:type="gramStart"/>
            <w:r w:rsidRPr="00374A1A">
              <w:t>не  удовлетворительно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0BCA" w14:textId="77777777" w:rsidR="00125DFF" w:rsidRPr="00374A1A" w:rsidRDefault="00125DFF" w:rsidP="00B61304">
            <w:pPr>
              <w:jc w:val="center"/>
            </w:pPr>
            <w:proofErr w:type="gramStart"/>
            <w:r w:rsidRPr="00374A1A">
              <w:t>Не  удовлетворительно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0AF7" w14:textId="77777777" w:rsidR="00125DFF" w:rsidRPr="00374A1A" w:rsidRDefault="00125DFF" w:rsidP="00B61304">
            <w:pPr>
              <w:jc w:val="center"/>
            </w:pPr>
            <w:r w:rsidRPr="00374A1A">
              <w:t>Затрудняюсь ответить</w:t>
            </w:r>
          </w:p>
        </w:tc>
      </w:tr>
      <w:tr w:rsidR="00125DFF" w:rsidRPr="00374A1A" w14:paraId="71CC2C3A" w14:textId="77777777" w:rsidTr="00B61304">
        <w:trPr>
          <w:trHeight w:val="522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0EBA" w14:textId="77777777" w:rsidR="00125DFF" w:rsidRPr="00374A1A" w:rsidRDefault="00125DFF" w:rsidP="00B61304">
            <w:pPr>
              <w:jc w:val="center"/>
            </w:pPr>
            <w:r w:rsidRPr="00374A1A">
              <w:t>Услуги по водоснабжению и водоотведению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D69A" w14:textId="77777777" w:rsidR="00125DFF" w:rsidRPr="00374A1A" w:rsidRDefault="00125DFF" w:rsidP="00125DFF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B467" w14:textId="77777777" w:rsidR="00125DFF" w:rsidRPr="00374A1A" w:rsidRDefault="00125DFF" w:rsidP="00B6130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A0D2" w14:textId="77777777" w:rsidR="00125DFF" w:rsidRPr="00374A1A" w:rsidRDefault="00125DFF" w:rsidP="00B6130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41D" w14:textId="77777777" w:rsidR="00125DFF" w:rsidRPr="00374A1A" w:rsidRDefault="00125DFF" w:rsidP="00B6130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A5D7" w14:textId="77777777" w:rsidR="00125DFF" w:rsidRPr="00374A1A" w:rsidRDefault="00125DFF" w:rsidP="00B61304">
            <w:pPr>
              <w:jc w:val="center"/>
            </w:pPr>
            <w:r>
              <w:t>2</w:t>
            </w:r>
          </w:p>
        </w:tc>
      </w:tr>
      <w:tr w:rsidR="00125DFF" w:rsidRPr="00374A1A" w14:paraId="2CE20D1B" w14:textId="77777777" w:rsidTr="00B61304">
        <w:trPr>
          <w:trHeight w:val="179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A87A" w14:textId="77777777" w:rsidR="00125DFF" w:rsidRPr="00374A1A" w:rsidRDefault="00125DFF" w:rsidP="00B61304">
            <w:pPr>
              <w:jc w:val="center"/>
            </w:pPr>
            <w:r w:rsidRPr="00374A1A">
              <w:t>Водоочистка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075" w14:textId="77777777" w:rsidR="00125DFF" w:rsidRPr="00374A1A" w:rsidRDefault="00125DFF" w:rsidP="00125DFF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ADB4" w14:textId="77777777" w:rsidR="00125DFF" w:rsidRPr="00374A1A" w:rsidRDefault="00125DFF" w:rsidP="00B6130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AAE1" w14:textId="77777777" w:rsidR="00125DFF" w:rsidRPr="00374A1A" w:rsidRDefault="00125DFF" w:rsidP="00B6130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676E" w14:textId="77777777" w:rsidR="00125DFF" w:rsidRPr="00374A1A" w:rsidRDefault="00125DFF" w:rsidP="00B6130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42A" w14:textId="77777777" w:rsidR="00125DFF" w:rsidRPr="00374A1A" w:rsidRDefault="00125DFF" w:rsidP="00B61304">
            <w:pPr>
              <w:jc w:val="center"/>
            </w:pPr>
            <w:r>
              <w:t>5</w:t>
            </w:r>
          </w:p>
        </w:tc>
      </w:tr>
      <w:tr w:rsidR="00125DFF" w:rsidRPr="00374A1A" w14:paraId="1E9CDCF9" w14:textId="77777777" w:rsidTr="00B61304">
        <w:trPr>
          <w:trHeight w:val="25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35F" w14:textId="77777777" w:rsidR="00125DFF" w:rsidRPr="00374A1A" w:rsidRDefault="00125DFF" w:rsidP="00B61304">
            <w:pPr>
              <w:jc w:val="center"/>
            </w:pPr>
            <w:r w:rsidRPr="00374A1A">
              <w:t>Услуги газоснабжения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70D" w14:textId="77777777" w:rsidR="00125DFF" w:rsidRPr="00374A1A" w:rsidRDefault="00125DFF" w:rsidP="00125DF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B29" w14:textId="77777777" w:rsidR="00125DFF" w:rsidRPr="00374A1A" w:rsidRDefault="00125DFF" w:rsidP="00B6130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BAC7" w14:textId="77777777" w:rsidR="00125DFF" w:rsidRPr="00374A1A" w:rsidRDefault="00125DFF" w:rsidP="00B6130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37AF" w14:textId="77777777" w:rsidR="00125DFF" w:rsidRPr="00374A1A" w:rsidRDefault="00125DFF" w:rsidP="00B6130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3B24" w14:textId="77777777" w:rsidR="00125DFF" w:rsidRPr="00374A1A" w:rsidRDefault="00125DFF" w:rsidP="00B61304">
            <w:pPr>
              <w:jc w:val="center"/>
            </w:pPr>
            <w:r>
              <w:t>4</w:t>
            </w:r>
          </w:p>
        </w:tc>
      </w:tr>
      <w:tr w:rsidR="00125DFF" w:rsidRPr="00374A1A" w14:paraId="610318CB" w14:textId="77777777" w:rsidTr="00B61304">
        <w:trPr>
          <w:trHeight w:val="25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10E8" w14:textId="77777777" w:rsidR="00125DFF" w:rsidRPr="00374A1A" w:rsidRDefault="00125DFF" w:rsidP="00B61304">
            <w:pPr>
              <w:jc w:val="center"/>
            </w:pPr>
            <w:r w:rsidRPr="00374A1A">
              <w:t>Услуги электроснабжения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3C97" w14:textId="77777777" w:rsidR="00125DFF" w:rsidRPr="00374A1A" w:rsidRDefault="00125DFF" w:rsidP="004315CB">
            <w:pPr>
              <w:jc w:val="center"/>
            </w:pPr>
            <w:r>
              <w:t>2</w:t>
            </w:r>
            <w:r w:rsidR="004315C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626C" w14:textId="77777777" w:rsidR="00125DFF" w:rsidRPr="00374A1A" w:rsidRDefault="004315CB" w:rsidP="00B6130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937D" w14:textId="77777777" w:rsidR="00125DFF" w:rsidRPr="00374A1A" w:rsidRDefault="004315CB" w:rsidP="00B6130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FC79" w14:textId="77777777" w:rsidR="00125DFF" w:rsidRPr="00374A1A" w:rsidRDefault="00125DFF" w:rsidP="00B6130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948A" w14:textId="77777777" w:rsidR="00125DFF" w:rsidRPr="00374A1A" w:rsidRDefault="00125DFF" w:rsidP="00B61304">
            <w:pPr>
              <w:jc w:val="center"/>
            </w:pPr>
            <w:r>
              <w:t>2</w:t>
            </w:r>
          </w:p>
        </w:tc>
      </w:tr>
      <w:tr w:rsidR="00125DFF" w:rsidRPr="00374A1A" w14:paraId="6E54E559" w14:textId="77777777" w:rsidTr="00B61304">
        <w:trPr>
          <w:trHeight w:val="25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1975" w14:textId="77777777" w:rsidR="00125DFF" w:rsidRPr="00374A1A" w:rsidRDefault="00125DFF" w:rsidP="00B61304">
            <w:pPr>
              <w:jc w:val="center"/>
            </w:pPr>
            <w:r w:rsidRPr="00374A1A">
              <w:t>Услуги теплоснабжения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50E" w14:textId="77777777" w:rsidR="00125DFF" w:rsidRPr="00374A1A" w:rsidRDefault="00125DFF" w:rsidP="004315CB">
            <w:pPr>
              <w:jc w:val="center"/>
            </w:pPr>
            <w:r>
              <w:t>2</w:t>
            </w:r>
            <w:r w:rsidR="004315C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4F9" w14:textId="77777777" w:rsidR="00125DFF" w:rsidRPr="00374A1A" w:rsidRDefault="004315CB" w:rsidP="00B6130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AF5" w14:textId="77777777" w:rsidR="00125DFF" w:rsidRPr="00374A1A" w:rsidRDefault="004315CB" w:rsidP="00B6130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A56D" w14:textId="77777777" w:rsidR="00125DFF" w:rsidRPr="00374A1A" w:rsidRDefault="004315CB" w:rsidP="00B6130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1A11" w14:textId="77777777" w:rsidR="00125DFF" w:rsidRPr="00374A1A" w:rsidRDefault="004315CB" w:rsidP="00B61304">
            <w:pPr>
              <w:jc w:val="center"/>
            </w:pPr>
            <w:r>
              <w:t>3</w:t>
            </w:r>
          </w:p>
        </w:tc>
      </w:tr>
      <w:tr w:rsidR="00125DFF" w:rsidRPr="00374A1A" w14:paraId="6C755E1E" w14:textId="77777777" w:rsidTr="00B61304">
        <w:trPr>
          <w:trHeight w:val="6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8C1B" w14:textId="77777777" w:rsidR="00125DFF" w:rsidRPr="00374A1A" w:rsidRDefault="00125DFF" w:rsidP="00B61304">
            <w:pPr>
              <w:jc w:val="center"/>
            </w:pPr>
            <w:r w:rsidRPr="00374A1A">
              <w:t>Подключение к телефонной сети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BC8E" w14:textId="77777777" w:rsidR="00125DFF" w:rsidRPr="00374A1A" w:rsidRDefault="00125DFF" w:rsidP="004315CB">
            <w:pPr>
              <w:jc w:val="center"/>
            </w:pPr>
            <w:r>
              <w:t>2</w:t>
            </w:r>
            <w:r w:rsidR="004315C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57C5" w14:textId="77777777" w:rsidR="00125DFF" w:rsidRPr="00374A1A" w:rsidRDefault="004315CB" w:rsidP="00B61304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5A5" w14:textId="77777777" w:rsidR="00125DFF" w:rsidRPr="00374A1A" w:rsidRDefault="004315CB" w:rsidP="00B6130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60D" w14:textId="77777777" w:rsidR="00125DFF" w:rsidRPr="00374A1A" w:rsidRDefault="00125DFF" w:rsidP="00B6130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C21" w14:textId="77777777" w:rsidR="00125DFF" w:rsidRPr="00374A1A" w:rsidRDefault="004315CB" w:rsidP="00B61304">
            <w:pPr>
              <w:jc w:val="center"/>
            </w:pPr>
            <w:r>
              <w:t>3</w:t>
            </w:r>
          </w:p>
        </w:tc>
      </w:tr>
    </w:tbl>
    <w:p w14:paraId="6DA8A6D2" w14:textId="77777777" w:rsidR="00C94923" w:rsidRPr="00374A1A" w:rsidRDefault="00C94923" w:rsidP="00C94923">
      <w:pPr>
        <w:pStyle w:val="51"/>
        <w:shd w:val="clear" w:color="auto" w:fill="auto"/>
        <w:spacing w:before="0" w:line="240" w:lineRule="auto"/>
        <w:ind w:left="79" w:right="79" w:firstLine="998"/>
        <w:jc w:val="center"/>
        <w:rPr>
          <w:b/>
          <w:sz w:val="28"/>
          <w:szCs w:val="28"/>
        </w:rPr>
      </w:pPr>
    </w:p>
    <w:p w14:paraId="7A14C54A" w14:textId="77777777" w:rsidR="00C94923" w:rsidRDefault="004315CB" w:rsidP="002F6212">
      <w:pPr>
        <w:pStyle w:val="51"/>
        <w:shd w:val="clear" w:color="auto" w:fill="auto"/>
        <w:spacing w:before="0" w:line="240" w:lineRule="auto"/>
        <w:ind w:left="79" w:right="79" w:firstLine="461"/>
        <w:rPr>
          <w:sz w:val="28"/>
          <w:szCs w:val="28"/>
        </w:rPr>
      </w:pPr>
      <w:r>
        <w:rPr>
          <w:sz w:val="28"/>
          <w:szCs w:val="28"/>
        </w:rPr>
        <w:t>При оценке</w:t>
      </w:r>
      <w:r w:rsidR="00C94923" w:rsidRPr="00374A1A">
        <w:rPr>
          <w:sz w:val="28"/>
          <w:szCs w:val="28"/>
        </w:rPr>
        <w:t xml:space="preserve"> сложности процедур подключения к услугам естественных                монополий большинство респондентов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ответили</w:t>
      </w:r>
      <w:r w:rsidR="00C94923" w:rsidRPr="00374A1A">
        <w:rPr>
          <w:sz w:val="28"/>
          <w:szCs w:val="28"/>
        </w:rPr>
        <w:t xml:space="preserve"> </w:t>
      </w:r>
      <w:r w:rsidR="002F6212" w:rsidRPr="00374A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2F6212" w:rsidRPr="00374A1A">
        <w:rPr>
          <w:sz w:val="28"/>
          <w:szCs w:val="28"/>
        </w:rPr>
        <w:t>удовлетворительн</w:t>
      </w:r>
      <w:r>
        <w:rPr>
          <w:sz w:val="28"/>
          <w:szCs w:val="28"/>
        </w:rPr>
        <w:t>о»</w:t>
      </w:r>
      <w:r w:rsidR="002F6212" w:rsidRPr="00374A1A">
        <w:rPr>
          <w:sz w:val="28"/>
          <w:szCs w:val="28"/>
        </w:rPr>
        <w:t xml:space="preserve"> на этот вопрос.</w:t>
      </w:r>
    </w:p>
    <w:p w14:paraId="09E1A398" w14:textId="77777777" w:rsidR="00374A1A" w:rsidRPr="00374A1A" w:rsidRDefault="00374A1A" w:rsidP="002F6212">
      <w:pPr>
        <w:pStyle w:val="51"/>
        <w:shd w:val="clear" w:color="auto" w:fill="auto"/>
        <w:spacing w:before="0" w:line="240" w:lineRule="auto"/>
        <w:ind w:left="79" w:right="79" w:firstLine="461"/>
        <w:rPr>
          <w:sz w:val="28"/>
          <w:szCs w:val="28"/>
        </w:rPr>
      </w:pPr>
    </w:p>
    <w:p w14:paraId="304DAD80" w14:textId="77777777" w:rsidR="00C94923" w:rsidRDefault="00C94923" w:rsidP="00C94923">
      <w:pPr>
        <w:pStyle w:val="51"/>
        <w:shd w:val="clear" w:color="auto" w:fill="auto"/>
        <w:spacing w:before="0" w:line="240" w:lineRule="auto"/>
        <w:ind w:left="79" w:right="79" w:firstLine="998"/>
        <w:jc w:val="center"/>
        <w:rPr>
          <w:b/>
          <w:sz w:val="28"/>
          <w:szCs w:val="28"/>
        </w:rPr>
      </w:pPr>
      <w:r w:rsidRPr="00374A1A">
        <w:rPr>
          <w:b/>
          <w:sz w:val="28"/>
          <w:szCs w:val="28"/>
        </w:rPr>
        <w:t xml:space="preserve">Оценка стоимости подключения к услугам субъектов естественных </w:t>
      </w:r>
      <w:proofErr w:type="spellStart"/>
      <w:proofErr w:type="gramStart"/>
      <w:r w:rsidRPr="00374A1A">
        <w:rPr>
          <w:b/>
          <w:sz w:val="28"/>
          <w:szCs w:val="28"/>
        </w:rPr>
        <w:t>монополий</w:t>
      </w:r>
      <w:r w:rsidR="002F6212" w:rsidRPr="00374A1A">
        <w:rPr>
          <w:b/>
          <w:sz w:val="28"/>
          <w:szCs w:val="28"/>
        </w:rPr>
        <w:t>,чел</w:t>
      </w:r>
      <w:proofErr w:type="spellEnd"/>
      <w:r w:rsidR="002F6212" w:rsidRPr="00374A1A">
        <w:rPr>
          <w:b/>
          <w:sz w:val="28"/>
          <w:szCs w:val="28"/>
        </w:rPr>
        <w:t>.</w:t>
      </w:r>
      <w:proofErr w:type="gramEnd"/>
    </w:p>
    <w:p w14:paraId="2F05D294" w14:textId="77777777" w:rsidR="00374A1A" w:rsidRPr="00374A1A" w:rsidRDefault="00374A1A" w:rsidP="00C94923">
      <w:pPr>
        <w:pStyle w:val="51"/>
        <w:shd w:val="clear" w:color="auto" w:fill="auto"/>
        <w:spacing w:before="0" w:line="240" w:lineRule="auto"/>
        <w:ind w:left="79" w:right="79" w:firstLine="998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1097"/>
        <w:gridCol w:w="1276"/>
        <w:gridCol w:w="1276"/>
        <w:gridCol w:w="1275"/>
        <w:gridCol w:w="1418"/>
      </w:tblGrid>
      <w:tr w:rsidR="002F6212" w:rsidRPr="00374A1A" w14:paraId="5D6570B1" w14:textId="77777777" w:rsidTr="00E37E44">
        <w:trPr>
          <w:trHeight w:val="103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1C2" w14:textId="77777777" w:rsidR="002F6212" w:rsidRPr="00374A1A" w:rsidRDefault="002F6212" w:rsidP="00E37E44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38BA" w14:textId="77777777" w:rsidR="002F6212" w:rsidRPr="00374A1A" w:rsidRDefault="002F6212" w:rsidP="00E37E44">
            <w:pPr>
              <w:jc w:val="center"/>
            </w:pPr>
            <w:r w:rsidRPr="00374A1A"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E25B" w14:textId="77777777" w:rsidR="002F6212" w:rsidRPr="00374A1A" w:rsidRDefault="002F6212" w:rsidP="00E37E44">
            <w:pPr>
              <w:jc w:val="center"/>
            </w:pPr>
            <w:r w:rsidRPr="00374A1A">
              <w:t>Скорее 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8C08" w14:textId="77777777" w:rsidR="002F6212" w:rsidRPr="00374A1A" w:rsidRDefault="002F6212" w:rsidP="00E37E44">
            <w:pPr>
              <w:jc w:val="center"/>
            </w:pPr>
            <w:r w:rsidRPr="00374A1A">
              <w:t xml:space="preserve">Скорее </w:t>
            </w:r>
            <w:proofErr w:type="gramStart"/>
            <w:r w:rsidRPr="00374A1A">
              <w:t>не  удовлетворительно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F9FB" w14:textId="77777777" w:rsidR="002F6212" w:rsidRPr="00374A1A" w:rsidRDefault="002F6212" w:rsidP="00E37E44">
            <w:pPr>
              <w:jc w:val="center"/>
            </w:pPr>
            <w:proofErr w:type="gramStart"/>
            <w:r w:rsidRPr="00374A1A">
              <w:t>Не  удовлетворительно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DB50" w14:textId="77777777" w:rsidR="002F6212" w:rsidRPr="00374A1A" w:rsidRDefault="002F6212" w:rsidP="00E37E44">
            <w:pPr>
              <w:jc w:val="center"/>
            </w:pPr>
            <w:r w:rsidRPr="00374A1A">
              <w:t>Затрудняюсь ответить</w:t>
            </w:r>
          </w:p>
        </w:tc>
      </w:tr>
      <w:tr w:rsidR="002F6212" w:rsidRPr="00374A1A" w14:paraId="7905175B" w14:textId="77777777" w:rsidTr="00E37E44">
        <w:trPr>
          <w:trHeight w:val="522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DF8" w14:textId="77777777" w:rsidR="002F6212" w:rsidRPr="00374A1A" w:rsidRDefault="002F6212" w:rsidP="00E37E44">
            <w:pPr>
              <w:jc w:val="center"/>
            </w:pPr>
            <w:r w:rsidRPr="00374A1A">
              <w:t>Услуги по водоснабжению и водоотведению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AA81" w14:textId="77777777" w:rsidR="002F6212" w:rsidRPr="00374A1A" w:rsidRDefault="00555DEE" w:rsidP="00E37E44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CE50" w14:textId="77777777" w:rsidR="002F6212" w:rsidRPr="00374A1A" w:rsidRDefault="00555DEE" w:rsidP="00E37E4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966C" w14:textId="77777777" w:rsidR="002F6212" w:rsidRPr="00374A1A" w:rsidRDefault="00555DEE" w:rsidP="00E37E4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9263" w14:textId="77777777" w:rsidR="002F6212" w:rsidRPr="00374A1A" w:rsidRDefault="00555DEE" w:rsidP="00E37E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20B" w14:textId="77777777" w:rsidR="002F6212" w:rsidRPr="00374A1A" w:rsidRDefault="00555DEE" w:rsidP="00E37E44">
            <w:pPr>
              <w:jc w:val="center"/>
            </w:pPr>
            <w:r>
              <w:t>2</w:t>
            </w:r>
          </w:p>
        </w:tc>
      </w:tr>
      <w:tr w:rsidR="002F6212" w:rsidRPr="00374A1A" w14:paraId="4B0CDCB9" w14:textId="77777777" w:rsidTr="00E37E44">
        <w:trPr>
          <w:trHeight w:val="179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E589" w14:textId="77777777" w:rsidR="002F6212" w:rsidRPr="00374A1A" w:rsidRDefault="002F6212" w:rsidP="00E37E44">
            <w:pPr>
              <w:jc w:val="center"/>
            </w:pPr>
            <w:r w:rsidRPr="00374A1A">
              <w:t>Водоочистка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8CC3" w14:textId="77777777" w:rsidR="002F6212" w:rsidRPr="00374A1A" w:rsidRDefault="00555DEE" w:rsidP="00E37E44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66F" w14:textId="77777777" w:rsidR="002F6212" w:rsidRPr="00374A1A" w:rsidRDefault="00555DEE" w:rsidP="00E37E4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1E3" w14:textId="77777777" w:rsidR="002F6212" w:rsidRPr="00374A1A" w:rsidRDefault="00555DEE" w:rsidP="00E37E44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8D5" w14:textId="77777777" w:rsidR="002F6212" w:rsidRPr="00374A1A" w:rsidRDefault="00555DEE" w:rsidP="00E37E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2547" w14:textId="77777777" w:rsidR="002F6212" w:rsidRPr="00374A1A" w:rsidRDefault="00555DEE" w:rsidP="00555DEE">
            <w:pPr>
              <w:jc w:val="center"/>
            </w:pPr>
            <w:r>
              <w:t>3</w:t>
            </w:r>
          </w:p>
        </w:tc>
      </w:tr>
      <w:tr w:rsidR="002F6212" w:rsidRPr="00374A1A" w14:paraId="2F014E13" w14:textId="77777777" w:rsidTr="00E37E44">
        <w:trPr>
          <w:trHeight w:val="25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8D6F" w14:textId="77777777" w:rsidR="002F6212" w:rsidRPr="00374A1A" w:rsidRDefault="002F6212" w:rsidP="00E37E44">
            <w:pPr>
              <w:jc w:val="center"/>
            </w:pPr>
            <w:r w:rsidRPr="00374A1A">
              <w:t>Услуги газоснабжения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834" w14:textId="77777777" w:rsidR="002F6212" w:rsidRPr="00374A1A" w:rsidRDefault="00555DEE" w:rsidP="00E37E44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944E" w14:textId="77777777" w:rsidR="002F6212" w:rsidRPr="00374A1A" w:rsidRDefault="00555DEE" w:rsidP="00E37E4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3DC4" w14:textId="77777777" w:rsidR="002F6212" w:rsidRPr="00374A1A" w:rsidRDefault="00555DEE" w:rsidP="00E37E4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6258" w14:textId="77777777" w:rsidR="002F6212" w:rsidRPr="00374A1A" w:rsidRDefault="00555DEE" w:rsidP="00E37E4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9127" w14:textId="77777777" w:rsidR="002F6212" w:rsidRPr="00374A1A" w:rsidRDefault="00555DEE" w:rsidP="00E37E44">
            <w:pPr>
              <w:jc w:val="center"/>
            </w:pPr>
            <w:r>
              <w:t>4</w:t>
            </w:r>
          </w:p>
        </w:tc>
      </w:tr>
      <w:tr w:rsidR="002F6212" w:rsidRPr="00374A1A" w14:paraId="3087EDF3" w14:textId="77777777" w:rsidTr="00E37E44">
        <w:trPr>
          <w:trHeight w:val="25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FEA0" w14:textId="77777777" w:rsidR="002F6212" w:rsidRPr="00374A1A" w:rsidRDefault="002F6212" w:rsidP="00E37E44">
            <w:pPr>
              <w:jc w:val="center"/>
            </w:pPr>
            <w:r w:rsidRPr="00374A1A">
              <w:t>Услуги электроснабжения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427" w14:textId="77777777" w:rsidR="002F6212" w:rsidRPr="00374A1A" w:rsidRDefault="00555DEE" w:rsidP="00E37E44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D8D0" w14:textId="77777777" w:rsidR="002F6212" w:rsidRPr="00374A1A" w:rsidRDefault="00555DEE" w:rsidP="00E37E4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BF0" w14:textId="77777777" w:rsidR="002F6212" w:rsidRPr="00374A1A" w:rsidRDefault="00555DEE" w:rsidP="00E37E4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5101" w14:textId="77777777" w:rsidR="002F6212" w:rsidRPr="00374A1A" w:rsidRDefault="00555DEE" w:rsidP="00E37E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C89" w14:textId="77777777" w:rsidR="002F6212" w:rsidRPr="00374A1A" w:rsidRDefault="00555DEE" w:rsidP="00E37E44">
            <w:pPr>
              <w:jc w:val="center"/>
            </w:pPr>
            <w:r>
              <w:t>2</w:t>
            </w:r>
          </w:p>
        </w:tc>
      </w:tr>
      <w:tr w:rsidR="002F6212" w:rsidRPr="00374A1A" w14:paraId="4E8EF246" w14:textId="77777777" w:rsidTr="00E37E44">
        <w:trPr>
          <w:trHeight w:val="25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565F" w14:textId="77777777" w:rsidR="002F6212" w:rsidRPr="00374A1A" w:rsidRDefault="002F6212" w:rsidP="00E37E44">
            <w:pPr>
              <w:jc w:val="center"/>
            </w:pPr>
            <w:r w:rsidRPr="00374A1A">
              <w:t>Услуги теплоснабжения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536" w14:textId="77777777" w:rsidR="002F6212" w:rsidRPr="00374A1A" w:rsidRDefault="00555DEE" w:rsidP="00E37E44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545" w14:textId="77777777" w:rsidR="002F6212" w:rsidRPr="00374A1A" w:rsidRDefault="00555DEE" w:rsidP="00E37E44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AF0" w14:textId="77777777" w:rsidR="002F6212" w:rsidRPr="00374A1A" w:rsidRDefault="00555DEE" w:rsidP="00E37E44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EFC" w14:textId="77777777" w:rsidR="002F6212" w:rsidRPr="00374A1A" w:rsidRDefault="00555DEE" w:rsidP="00E37E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C32" w14:textId="77777777" w:rsidR="002F6212" w:rsidRPr="00374A1A" w:rsidRDefault="00555DEE" w:rsidP="00E37E44">
            <w:pPr>
              <w:jc w:val="center"/>
            </w:pPr>
            <w:r>
              <w:t>3</w:t>
            </w:r>
          </w:p>
        </w:tc>
      </w:tr>
      <w:tr w:rsidR="002F6212" w:rsidRPr="00374A1A" w14:paraId="78658593" w14:textId="77777777" w:rsidTr="00E37E44">
        <w:trPr>
          <w:trHeight w:val="6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47DC" w14:textId="77777777" w:rsidR="002F6212" w:rsidRPr="00374A1A" w:rsidRDefault="002F6212" w:rsidP="00E37E44">
            <w:pPr>
              <w:jc w:val="center"/>
            </w:pPr>
            <w:r w:rsidRPr="00374A1A">
              <w:t>Подключение к телефонной сети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A5C" w14:textId="77777777" w:rsidR="002F6212" w:rsidRPr="00374A1A" w:rsidRDefault="00555DEE" w:rsidP="00E37E44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36D" w14:textId="77777777" w:rsidR="002F6212" w:rsidRPr="00374A1A" w:rsidRDefault="00555DEE" w:rsidP="00E37E44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FBCA" w14:textId="77777777" w:rsidR="002F6212" w:rsidRPr="00374A1A" w:rsidRDefault="00555DEE" w:rsidP="00E37E4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6381" w14:textId="77777777" w:rsidR="002F6212" w:rsidRPr="00374A1A" w:rsidRDefault="00555DEE" w:rsidP="00E37E4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0DA6" w14:textId="77777777" w:rsidR="002F6212" w:rsidRPr="00374A1A" w:rsidRDefault="00555DEE" w:rsidP="00E37E44">
            <w:pPr>
              <w:jc w:val="center"/>
            </w:pPr>
            <w:r>
              <w:t>2</w:t>
            </w:r>
          </w:p>
        </w:tc>
      </w:tr>
    </w:tbl>
    <w:p w14:paraId="69C2444C" w14:textId="77777777" w:rsidR="002F6212" w:rsidRPr="00374A1A" w:rsidRDefault="002F6212" w:rsidP="00C94923">
      <w:pPr>
        <w:pStyle w:val="51"/>
        <w:shd w:val="clear" w:color="auto" w:fill="auto"/>
        <w:spacing w:before="0" w:line="240" w:lineRule="auto"/>
        <w:ind w:left="79" w:right="79" w:firstLine="998"/>
        <w:jc w:val="center"/>
        <w:rPr>
          <w:b/>
          <w:sz w:val="28"/>
          <w:szCs w:val="28"/>
        </w:rPr>
      </w:pPr>
    </w:p>
    <w:p w14:paraId="5CC30707" w14:textId="77777777" w:rsidR="00C94923" w:rsidRDefault="00C94923" w:rsidP="00C22962">
      <w:pPr>
        <w:pStyle w:val="51"/>
        <w:shd w:val="clear" w:color="auto" w:fill="auto"/>
        <w:spacing w:before="0" w:line="240" w:lineRule="auto"/>
        <w:ind w:left="79" w:right="79" w:firstLine="461"/>
        <w:rPr>
          <w:sz w:val="28"/>
          <w:szCs w:val="28"/>
        </w:rPr>
      </w:pPr>
      <w:r w:rsidRPr="00374A1A">
        <w:rPr>
          <w:sz w:val="28"/>
          <w:szCs w:val="28"/>
        </w:rPr>
        <w:t xml:space="preserve">По итогам проведенного анкетирования большинство респондентов в отношении стоимости подключения к услугам субъектов естественных монополий в </w:t>
      </w:r>
      <w:r w:rsidR="002F6212" w:rsidRPr="00374A1A">
        <w:rPr>
          <w:sz w:val="28"/>
          <w:szCs w:val="28"/>
        </w:rPr>
        <w:t>Тейковском</w:t>
      </w:r>
      <w:r w:rsidRPr="00374A1A">
        <w:rPr>
          <w:sz w:val="28"/>
          <w:szCs w:val="28"/>
        </w:rPr>
        <w:t xml:space="preserve"> муниципальном районе посчитали стоимость </w:t>
      </w:r>
      <w:proofErr w:type="gramStart"/>
      <w:r w:rsidR="00374A1A" w:rsidRPr="00374A1A">
        <w:rPr>
          <w:sz w:val="28"/>
          <w:szCs w:val="28"/>
        </w:rPr>
        <w:t xml:space="preserve">услуг </w:t>
      </w:r>
      <w:r w:rsidRPr="00374A1A">
        <w:rPr>
          <w:sz w:val="28"/>
          <w:szCs w:val="28"/>
        </w:rPr>
        <w:t xml:space="preserve"> удовлетворительными</w:t>
      </w:r>
      <w:proofErr w:type="gramEnd"/>
      <w:r w:rsidR="00C22962" w:rsidRPr="00374A1A">
        <w:rPr>
          <w:sz w:val="28"/>
          <w:szCs w:val="28"/>
        </w:rPr>
        <w:t xml:space="preserve">. </w:t>
      </w:r>
    </w:p>
    <w:p w14:paraId="40F17534" w14:textId="77777777" w:rsidR="00C94923" w:rsidRPr="00A800FB" w:rsidRDefault="00C94923" w:rsidP="00E20348">
      <w:pPr>
        <w:shd w:val="clear" w:color="auto" w:fill="FFFFFF"/>
        <w:jc w:val="both"/>
        <w:rPr>
          <w:bCs/>
        </w:rPr>
      </w:pPr>
    </w:p>
    <w:p w14:paraId="0A2A27AE" w14:textId="77777777" w:rsidR="00E20348" w:rsidRDefault="00E20348" w:rsidP="00E20348">
      <w:pPr>
        <w:shd w:val="clear" w:color="auto" w:fill="FFFFFF"/>
        <w:jc w:val="both"/>
        <w:rPr>
          <w:sz w:val="18"/>
          <w:szCs w:val="18"/>
        </w:rPr>
      </w:pPr>
    </w:p>
    <w:p w14:paraId="0E41053F" w14:textId="77777777" w:rsidR="00A044FF" w:rsidRDefault="00A044FF" w:rsidP="00A044FF">
      <w:pPr>
        <w:shd w:val="clear" w:color="auto" w:fill="FFFFFF"/>
        <w:rPr>
          <w:bCs/>
          <w:sz w:val="28"/>
          <w:szCs w:val="28"/>
        </w:rPr>
      </w:pPr>
    </w:p>
    <w:p w14:paraId="6F72FCDA" w14:textId="77777777" w:rsidR="00C94923" w:rsidRPr="00A044FF" w:rsidRDefault="00C94923" w:rsidP="00A044FF">
      <w:pPr>
        <w:shd w:val="clear" w:color="auto" w:fill="FFFFFF"/>
        <w:rPr>
          <w:bCs/>
          <w:sz w:val="28"/>
          <w:szCs w:val="28"/>
        </w:rPr>
        <w:sectPr w:rsidR="00C94923" w:rsidRPr="00A044FF" w:rsidSect="00B8309D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14:paraId="7EB98B03" w14:textId="77777777" w:rsidR="00BC127A" w:rsidRDefault="00BC127A" w:rsidP="00BC127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Результаты мониторинга деятельности хозяйствующих субъектов, доля участия Тейковского муниципального района, в которых составляет 50 и более процентов</w:t>
      </w:r>
    </w:p>
    <w:p w14:paraId="2F16F990" w14:textId="77777777" w:rsidR="00BC127A" w:rsidRDefault="00BC127A" w:rsidP="00BC127A">
      <w:pPr>
        <w:shd w:val="clear" w:color="auto" w:fill="FFFFFF"/>
        <w:jc w:val="center"/>
        <w:rPr>
          <w:b/>
          <w:sz w:val="28"/>
          <w:szCs w:val="28"/>
        </w:rPr>
      </w:pPr>
    </w:p>
    <w:p w14:paraId="1F70CC60" w14:textId="77777777" w:rsidR="00BC127A" w:rsidRDefault="00BC127A" w:rsidP="00BC127A">
      <w:pPr>
        <w:jc w:val="center"/>
        <w:rPr>
          <w:rFonts w:eastAsia="BatangChe"/>
          <w:bCs/>
          <w:sz w:val="28"/>
          <w:szCs w:val="28"/>
          <w:lang w:eastAsia="zh-CN"/>
        </w:rPr>
      </w:pPr>
      <w:r w:rsidRPr="00D72EB6">
        <w:rPr>
          <w:rFonts w:eastAsia="BatangChe"/>
          <w:bCs/>
          <w:sz w:val="28"/>
          <w:szCs w:val="28"/>
          <w:lang w:eastAsia="zh-CN"/>
        </w:rPr>
        <w:t>Информация о хозяйствующих субъектах, доля участия субъекта Российской Федерации или муниципального образования в которых составляет 50 и более процентов, по итогам 20</w:t>
      </w:r>
      <w:r>
        <w:rPr>
          <w:rFonts w:eastAsia="BatangChe"/>
          <w:bCs/>
          <w:sz w:val="28"/>
          <w:szCs w:val="28"/>
          <w:lang w:eastAsia="zh-CN"/>
        </w:rPr>
        <w:t>21</w:t>
      </w:r>
      <w:r w:rsidRPr="00D72EB6">
        <w:rPr>
          <w:rFonts w:eastAsia="BatangChe"/>
          <w:bCs/>
          <w:sz w:val="28"/>
          <w:szCs w:val="28"/>
          <w:lang w:eastAsia="zh-CN"/>
        </w:rPr>
        <w:t xml:space="preserve"> года</w:t>
      </w:r>
    </w:p>
    <w:tbl>
      <w:tblPr>
        <w:tblStyle w:val="1"/>
        <w:tblpPr w:leftFromText="180" w:rightFromText="180" w:horzAnchor="margin" w:tblpX="-494" w:tblpY="1635"/>
        <w:tblW w:w="16055" w:type="dxa"/>
        <w:tblLayout w:type="fixed"/>
        <w:tblLook w:val="04A0" w:firstRow="1" w:lastRow="0" w:firstColumn="1" w:lastColumn="0" w:noHBand="0" w:noVBand="1"/>
      </w:tblPr>
      <w:tblGrid>
        <w:gridCol w:w="2020"/>
        <w:gridCol w:w="1417"/>
        <w:gridCol w:w="1916"/>
        <w:gridCol w:w="1418"/>
        <w:gridCol w:w="1341"/>
        <w:gridCol w:w="1494"/>
        <w:gridCol w:w="1769"/>
        <w:gridCol w:w="1847"/>
        <w:gridCol w:w="1417"/>
        <w:gridCol w:w="1416"/>
      </w:tblGrid>
      <w:tr w:rsidR="00BC127A" w:rsidRPr="00D72EB6" w14:paraId="684FAF50" w14:textId="77777777" w:rsidTr="0006699C">
        <w:trPr>
          <w:trHeight w:val="296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4828" w14:textId="77777777" w:rsidR="00BC127A" w:rsidRPr="00D72EB6" w:rsidRDefault="00BC127A" w:rsidP="0006699C">
            <w:pPr>
              <w:jc w:val="center"/>
              <w:rPr>
                <w:b/>
                <w:bCs/>
                <w:lang w:eastAsia="zh-CN"/>
              </w:rPr>
            </w:pPr>
            <w:r w:rsidRPr="00D72EB6">
              <w:rPr>
                <w:b/>
                <w:bCs/>
                <w:lang w:eastAsia="zh-CN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F2BC" w14:textId="77777777" w:rsidR="00BC127A" w:rsidRPr="00D72EB6" w:rsidRDefault="00BC127A" w:rsidP="0006699C">
            <w:pPr>
              <w:jc w:val="center"/>
              <w:rPr>
                <w:b/>
                <w:bCs/>
                <w:lang w:eastAsia="zh-CN"/>
              </w:rPr>
            </w:pPr>
            <w:r w:rsidRPr="00D72EB6">
              <w:rPr>
                <w:b/>
                <w:bCs/>
                <w:lang w:eastAsia="zh-CN"/>
              </w:rPr>
              <w:t>ИНН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B9" w14:textId="77777777" w:rsidR="00BC127A" w:rsidRPr="00D72EB6" w:rsidRDefault="00BC127A" w:rsidP="0006699C">
            <w:pPr>
              <w:jc w:val="center"/>
              <w:rPr>
                <w:b/>
                <w:bCs/>
                <w:lang w:eastAsia="zh-CN"/>
              </w:rPr>
            </w:pPr>
            <w:r w:rsidRPr="00D72EB6">
              <w:rPr>
                <w:b/>
                <w:bCs/>
                <w:lang w:eastAsia="zh-CN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B25C" w14:textId="77777777" w:rsidR="00BC127A" w:rsidRPr="00D72EB6" w:rsidRDefault="00BC127A" w:rsidP="000669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zh-CN"/>
              </w:rPr>
            </w:pPr>
            <w:r w:rsidRPr="00D72EB6">
              <w:rPr>
                <w:b/>
                <w:bCs/>
                <w:lang w:eastAsia="zh-CN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08E" w14:textId="77777777" w:rsidR="00BC127A" w:rsidRPr="00D72EB6" w:rsidRDefault="00BC127A" w:rsidP="000669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zh-CN"/>
              </w:rPr>
            </w:pPr>
            <w:r w:rsidRPr="00D72EB6">
              <w:rPr>
                <w:b/>
                <w:bCs/>
                <w:lang w:eastAsia="zh-CN"/>
              </w:rPr>
              <w:t xml:space="preserve">Основной вид деятельности, согласно Общероссийского </w:t>
            </w:r>
            <w:hyperlink r:id="rId6" w:history="1">
              <w:r w:rsidRPr="00D72EB6">
                <w:rPr>
                  <w:b/>
                  <w:bCs/>
                  <w:color w:val="0000FF" w:themeColor="hyperlink"/>
                  <w:u w:val="single"/>
                  <w:lang w:eastAsia="zh-CN"/>
                </w:rPr>
                <w:t>классификатора</w:t>
              </w:r>
            </w:hyperlink>
            <w:r w:rsidRPr="00D72EB6">
              <w:rPr>
                <w:b/>
                <w:bCs/>
                <w:lang w:eastAsia="zh-CN"/>
              </w:rPr>
              <w:t xml:space="preserve"> видов экономической деятельности ОК 029-2014</w:t>
            </w:r>
          </w:p>
          <w:p w14:paraId="6507B83F" w14:textId="77777777" w:rsidR="00BC127A" w:rsidRPr="00D72EB6" w:rsidRDefault="00BC127A" w:rsidP="0006699C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3FB8" w14:textId="77777777" w:rsidR="00BC127A" w:rsidRPr="00D72EB6" w:rsidRDefault="00BC127A" w:rsidP="0006699C">
            <w:pPr>
              <w:jc w:val="center"/>
              <w:rPr>
                <w:b/>
                <w:bCs/>
                <w:lang w:eastAsia="zh-CN"/>
              </w:rPr>
            </w:pPr>
            <w:proofErr w:type="spellStart"/>
            <w:r w:rsidRPr="00D72EB6">
              <w:rPr>
                <w:b/>
                <w:bCs/>
                <w:lang w:eastAsia="zh-CN"/>
              </w:rPr>
              <w:t>Наименова</w:t>
            </w:r>
            <w:proofErr w:type="spellEnd"/>
          </w:p>
          <w:p w14:paraId="137D7932" w14:textId="77777777" w:rsidR="00BC127A" w:rsidRPr="00D72EB6" w:rsidRDefault="00BC127A" w:rsidP="0006699C">
            <w:pPr>
              <w:jc w:val="center"/>
              <w:rPr>
                <w:b/>
                <w:bCs/>
                <w:lang w:eastAsia="zh-CN"/>
              </w:rPr>
            </w:pPr>
            <w:proofErr w:type="spellStart"/>
            <w:r w:rsidRPr="00D72EB6">
              <w:rPr>
                <w:b/>
                <w:bCs/>
                <w:lang w:eastAsia="zh-CN"/>
              </w:rPr>
              <w:t>ни</w:t>
            </w:r>
            <w:r>
              <w:rPr>
                <w:b/>
                <w:bCs/>
                <w:lang w:eastAsia="zh-CN"/>
              </w:rPr>
              <w:t>е</w:t>
            </w:r>
            <w:proofErr w:type="spellEnd"/>
            <w:r w:rsidRPr="00D72EB6">
              <w:rPr>
                <w:b/>
                <w:bCs/>
                <w:lang w:eastAsia="zh-CN"/>
              </w:rPr>
              <w:t xml:space="preserve"> рынка присутствия хозяйствующего субъекта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36AD" w14:textId="77777777" w:rsidR="00BC127A" w:rsidRPr="000B74E9" w:rsidRDefault="00BC127A" w:rsidP="0006699C">
            <w:pPr>
              <w:jc w:val="center"/>
              <w:rPr>
                <w:b/>
                <w:bCs/>
                <w:lang w:eastAsia="zh-CN"/>
              </w:rPr>
            </w:pPr>
            <w:r w:rsidRPr="00D72EB6">
              <w:rPr>
                <w:b/>
                <w:bCs/>
                <w:lang w:eastAsia="zh-CN"/>
              </w:rPr>
              <w:t>Объем выручки (тыс. руб.)</w:t>
            </w:r>
            <w:r w:rsidRPr="000B74E9">
              <w:rPr>
                <w:b/>
                <w:bCs/>
                <w:lang w:eastAsia="zh-CN"/>
              </w:rPr>
              <w:t xml:space="preserve">/ </w:t>
            </w:r>
            <w:r>
              <w:rPr>
                <w:b/>
                <w:bCs/>
                <w:lang w:eastAsia="zh-CN"/>
              </w:rPr>
              <w:t>доля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793" w14:textId="77777777" w:rsidR="00BC127A" w:rsidRPr="00D72EB6" w:rsidRDefault="00BC127A" w:rsidP="0006699C">
            <w:pPr>
              <w:jc w:val="center"/>
              <w:rPr>
                <w:b/>
                <w:bCs/>
                <w:lang w:eastAsia="zh-CN"/>
              </w:rPr>
            </w:pPr>
            <w:r w:rsidRPr="00D72EB6">
              <w:rPr>
                <w:b/>
                <w:bCs/>
                <w:lang w:eastAsia="zh-CN"/>
              </w:rPr>
              <w:t xml:space="preserve">объем реализованных товаров, работ и услуг </w:t>
            </w:r>
            <w:r>
              <w:rPr>
                <w:b/>
                <w:bCs/>
                <w:lang w:eastAsia="zh-CN"/>
              </w:rPr>
              <w:t>в 2021</w:t>
            </w:r>
            <w:proofErr w:type="gramStart"/>
            <w:r>
              <w:rPr>
                <w:b/>
                <w:bCs/>
                <w:lang w:eastAsia="zh-CN"/>
              </w:rPr>
              <w:t>г</w:t>
            </w:r>
            <w:r w:rsidRPr="00D72EB6">
              <w:rPr>
                <w:b/>
                <w:bCs/>
                <w:lang w:eastAsia="zh-CN"/>
              </w:rPr>
              <w:t>(</w:t>
            </w:r>
            <w:proofErr w:type="gramEnd"/>
            <w:r w:rsidRPr="00D72EB6">
              <w:rPr>
                <w:b/>
                <w:bCs/>
                <w:lang w:eastAsia="zh-CN"/>
              </w:rPr>
              <w:t>по основному виду деятельности) в натуральном выражении</w:t>
            </w:r>
          </w:p>
          <w:p w14:paraId="10897C3F" w14:textId="77777777" w:rsidR="00BC127A" w:rsidRPr="00D72EB6" w:rsidRDefault="00BC127A" w:rsidP="0006699C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2833" w14:textId="77777777" w:rsidR="00BC127A" w:rsidRPr="00D72EB6" w:rsidRDefault="00BC127A" w:rsidP="000669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zh-CN"/>
              </w:rPr>
            </w:pPr>
            <w:r w:rsidRPr="00D72EB6">
              <w:rPr>
                <w:b/>
                <w:bCs/>
                <w:lang w:eastAsia="zh-CN"/>
              </w:rPr>
              <w:t>Объем финансирования из бюджета субъекта Российской Федерации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F8E" w14:textId="77777777" w:rsidR="00BC127A" w:rsidRPr="00D72EB6" w:rsidRDefault="00BC127A" w:rsidP="000669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zh-CN"/>
              </w:rPr>
            </w:pPr>
            <w:r w:rsidRPr="00D72EB6">
              <w:rPr>
                <w:b/>
                <w:bCs/>
                <w:lang w:eastAsia="zh-CN"/>
              </w:rPr>
              <w:t>объем финансирования из бюджета муниципального образования (тыс. руб.)</w:t>
            </w:r>
          </w:p>
          <w:p w14:paraId="610718CF" w14:textId="77777777" w:rsidR="00BC127A" w:rsidRPr="00D72EB6" w:rsidRDefault="00BC127A" w:rsidP="0006699C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BC127A" w:rsidRPr="00D72EB6" w14:paraId="0B20B098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826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8A4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807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76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CEF3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1A4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825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083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CE9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61E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</w:t>
            </w:r>
          </w:p>
        </w:tc>
      </w:tr>
      <w:tr w:rsidR="00BC127A" w:rsidRPr="00D72EB6" w14:paraId="764E97F4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57D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МБОУ Нерльская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DB6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3724003481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CE4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155030, Тейковский р-он, </w:t>
            </w:r>
            <w:proofErr w:type="gramStart"/>
            <w:r w:rsidRPr="00D72EB6">
              <w:rPr>
                <w:lang w:eastAsia="zh-CN"/>
              </w:rPr>
              <w:t>д.Харино,д.</w:t>
            </w:r>
            <w:proofErr w:type="gramEnd"/>
            <w:r w:rsidRPr="00D72EB6">
              <w:rPr>
                <w:lang w:eastAsia="zh-CN"/>
              </w:rPr>
              <w:t>37,строение1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CBD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190FF43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B3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74A7A10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F26" w14:textId="77777777" w:rsidR="00BC127A" w:rsidRDefault="00BC127A" w:rsidP="0006699C">
            <w:pPr>
              <w:jc w:val="center"/>
              <w:rPr>
                <w:lang w:eastAsia="zh-CN"/>
              </w:rPr>
            </w:pPr>
          </w:p>
          <w:p w14:paraId="5592C24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FB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331ADCC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20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691890F3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32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674E1F0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18933,7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D2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6C7C442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8139,3</w:t>
            </w:r>
          </w:p>
        </w:tc>
      </w:tr>
      <w:tr w:rsidR="00BC127A" w:rsidRPr="00D72EB6" w14:paraId="32A2F290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01F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МБОУ Новогоряновская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F10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3724003474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5CB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155057, Тейковский р-он,  </w:t>
            </w:r>
          </w:p>
          <w:p w14:paraId="583A95AF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с.Новое-Горяново</w:t>
            </w:r>
            <w:proofErr w:type="spellEnd"/>
            <w:r w:rsidRPr="00D72EB6">
              <w:rPr>
                <w:lang w:eastAsia="zh-CN"/>
              </w:rPr>
              <w:t xml:space="preserve">, </w:t>
            </w:r>
            <w:proofErr w:type="gramStart"/>
            <w:r w:rsidRPr="00D72EB6">
              <w:rPr>
                <w:lang w:eastAsia="zh-CN"/>
              </w:rPr>
              <w:t>ул.Молодежная,д.</w:t>
            </w:r>
            <w:proofErr w:type="gramEnd"/>
            <w:r w:rsidRPr="00D72EB6">
              <w:rPr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BB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799E8FF5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9A1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18F580B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2FF" w14:textId="77777777" w:rsidR="00BC127A" w:rsidRDefault="00BC127A" w:rsidP="0006699C">
            <w:pPr>
              <w:jc w:val="center"/>
              <w:rPr>
                <w:lang w:eastAsia="zh-CN"/>
              </w:rPr>
            </w:pPr>
          </w:p>
          <w:p w14:paraId="62DA9B0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6A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39BD433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539,3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64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7646242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30</w:t>
            </w:r>
            <w:r>
              <w:rPr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31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3FAC7E9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19418,9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09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3FBF8D7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10870,5</w:t>
            </w:r>
          </w:p>
        </w:tc>
      </w:tr>
      <w:tr w:rsidR="00BC127A" w:rsidRPr="00D72EB6" w14:paraId="7A1AD9B4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A1B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МБОУ Новолеушинская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B3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3724003509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058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155051,</w:t>
            </w:r>
          </w:p>
          <w:p w14:paraId="5DE8CB0D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Тейковский р-он,</w:t>
            </w:r>
          </w:p>
          <w:p w14:paraId="46C29C92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с.Новое-</w:t>
            </w:r>
            <w:proofErr w:type="gramStart"/>
            <w:r w:rsidRPr="00D72EB6">
              <w:rPr>
                <w:lang w:eastAsia="zh-CN"/>
              </w:rPr>
              <w:t>Леушино,пл.Лени</w:t>
            </w:r>
            <w:r w:rsidRPr="00D72EB6">
              <w:rPr>
                <w:lang w:eastAsia="zh-CN"/>
              </w:rPr>
              <w:lastRenderedPageBreak/>
              <w:t>на</w:t>
            </w:r>
            <w:proofErr w:type="gramEnd"/>
            <w:r w:rsidRPr="00D72EB6">
              <w:rPr>
                <w:lang w:eastAsia="zh-CN"/>
              </w:rPr>
              <w:t>,д.1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7A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lastRenderedPageBreak/>
              <w:t>100</w:t>
            </w:r>
          </w:p>
          <w:p w14:paraId="3E7D561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37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5EE280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D1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C6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17DD65C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369,2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E1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51049E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54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3D38A2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16422,9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20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880391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8061,5</w:t>
            </w:r>
          </w:p>
        </w:tc>
      </w:tr>
      <w:tr w:rsidR="00BC127A" w:rsidRPr="00D72EB6" w14:paraId="47175A15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D0FD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МКОУ Морозовская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AD5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3724003467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6AA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155035,</w:t>
            </w:r>
          </w:p>
          <w:p w14:paraId="664954D1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Тейковский р-он,</w:t>
            </w:r>
          </w:p>
          <w:p w14:paraId="2647D515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с.Морозово</w:t>
            </w:r>
            <w:proofErr w:type="spellEnd"/>
            <w:r w:rsidRPr="00D72EB6">
              <w:rPr>
                <w:lang w:eastAsia="zh-CN"/>
              </w:rPr>
              <w:t>,</w:t>
            </w:r>
          </w:p>
          <w:p w14:paraId="2CC64379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ул.Молодежная</w:t>
            </w:r>
            <w:proofErr w:type="spellEnd"/>
            <w:r w:rsidRPr="00D72EB6">
              <w:rPr>
                <w:lang w:eastAsia="zh-CN"/>
              </w:rPr>
              <w:t xml:space="preserve"> д.1а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F5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0FE4CF6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F7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04F3C4D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F4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83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3948B60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C2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5624934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9</w:t>
            </w:r>
            <w:r>
              <w:rPr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6AD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BC57EE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6654,4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85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62BB50C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5661,4</w:t>
            </w:r>
          </w:p>
        </w:tc>
      </w:tr>
      <w:tr w:rsidR="00BC127A" w:rsidRPr="00D72EB6" w14:paraId="291E3B2A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567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МКОУ Елховская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F17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3724003499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3B2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155030,</w:t>
            </w:r>
          </w:p>
          <w:p w14:paraId="2943024D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Тейковский р-он,</w:t>
            </w:r>
          </w:p>
          <w:p w14:paraId="0ABC1E44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с.Елховка</w:t>
            </w:r>
            <w:proofErr w:type="spellEnd"/>
            <w:r w:rsidRPr="00D72EB6">
              <w:rPr>
                <w:lang w:eastAsia="zh-CN"/>
              </w:rPr>
              <w:t>,</w:t>
            </w:r>
          </w:p>
          <w:p w14:paraId="6DE1C575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ул.Школьная</w:t>
            </w:r>
            <w:proofErr w:type="spellEnd"/>
            <w:r w:rsidRPr="00D72EB6">
              <w:rPr>
                <w:lang w:eastAsia="zh-CN"/>
              </w:rPr>
              <w:t xml:space="preserve"> д.2а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08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695E31F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19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277449E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2B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46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F64A9E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  <w:r w:rsidRPr="00D72EB6">
              <w:rPr>
                <w:lang w:eastAsia="zh-CN"/>
              </w:rPr>
              <w:t>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E3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6DDBB81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01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37CC9F9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5024,6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7C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138D270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6526,8</w:t>
            </w:r>
          </w:p>
        </w:tc>
      </w:tr>
      <w:tr w:rsidR="00BC127A" w:rsidRPr="00D72EB6" w14:paraId="706AD031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8005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МКОУ </w:t>
            </w:r>
            <w:proofErr w:type="spellStart"/>
            <w:r w:rsidRPr="00D72EB6">
              <w:rPr>
                <w:lang w:eastAsia="zh-CN"/>
              </w:rPr>
              <w:t>Большеклочковская</w:t>
            </w:r>
            <w:proofErr w:type="spellEnd"/>
            <w:r w:rsidRPr="00D72EB6">
              <w:rPr>
                <w:lang w:eastAsia="zh-CN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769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3724003435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ECD" w14:textId="77777777" w:rsidR="00BC127A" w:rsidRPr="00D72EB6" w:rsidRDefault="00BC127A" w:rsidP="0006699C">
            <w:pPr>
              <w:rPr>
                <w:lang w:eastAsia="zh-CN"/>
              </w:rPr>
            </w:pPr>
            <w:proofErr w:type="gramStart"/>
            <w:r w:rsidRPr="00D72EB6">
              <w:rPr>
                <w:lang w:eastAsia="zh-CN"/>
              </w:rPr>
              <w:t>155054,Тейковскй</w:t>
            </w:r>
            <w:proofErr w:type="gramEnd"/>
            <w:r w:rsidRPr="00D72EB6">
              <w:rPr>
                <w:lang w:eastAsia="zh-CN"/>
              </w:rPr>
              <w:t xml:space="preserve"> р-он,</w:t>
            </w:r>
          </w:p>
          <w:p w14:paraId="39AAB1BF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д.Большое-Клочково</w:t>
            </w:r>
            <w:proofErr w:type="spellEnd"/>
            <w:r w:rsidRPr="00D72EB6">
              <w:rPr>
                <w:lang w:eastAsia="zh-CN"/>
              </w:rPr>
              <w:t>,</w:t>
            </w:r>
          </w:p>
          <w:p w14:paraId="6471CF37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ул.Центральная</w:t>
            </w:r>
            <w:proofErr w:type="spellEnd"/>
            <w:r w:rsidRPr="00D72EB6">
              <w:rPr>
                <w:lang w:eastAsia="zh-CN"/>
              </w:rPr>
              <w:t xml:space="preserve"> д.53а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13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6AC9A54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32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57A04E4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73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08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53B78C8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255,5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0E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73DF6B1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CC7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34DBD89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6836,0</w:t>
            </w:r>
          </w:p>
          <w:p w14:paraId="711165B5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1D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645372D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5612,2</w:t>
            </w:r>
          </w:p>
        </w:tc>
      </w:tr>
      <w:tr w:rsidR="00BC127A" w:rsidRPr="00D72EB6" w14:paraId="2E06AAC6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951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МКДОУ детский сад «Василек»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975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3724004012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FF5" w14:textId="77777777" w:rsidR="00BC127A" w:rsidRPr="00D72EB6" w:rsidRDefault="00BC127A" w:rsidP="0006699C">
            <w:pPr>
              <w:rPr>
                <w:lang w:eastAsia="zh-CN"/>
              </w:rPr>
            </w:pPr>
            <w:proofErr w:type="gramStart"/>
            <w:r w:rsidRPr="00D72EB6">
              <w:rPr>
                <w:lang w:eastAsia="zh-CN"/>
              </w:rPr>
              <w:t>155033,Тейковский</w:t>
            </w:r>
            <w:proofErr w:type="gramEnd"/>
            <w:r w:rsidRPr="00D72EB6">
              <w:rPr>
                <w:lang w:eastAsia="zh-CN"/>
              </w:rPr>
              <w:t xml:space="preserve"> р-он,</w:t>
            </w:r>
          </w:p>
          <w:p w14:paraId="7FE38DC4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д.Сокатово</w:t>
            </w:r>
            <w:proofErr w:type="spellEnd"/>
            <w:r w:rsidRPr="00D72EB6">
              <w:rPr>
                <w:lang w:eastAsia="zh-CN"/>
              </w:rPr>
              <w:t>,</w:t>
            </w:r>
          </w:p>
          <w:p w14:paraId="57C28A78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ул.Спортивная</w:t>
            </w:r>
            <w:proofErr w:type="spellEnd"/>
            <w:r w:rsidRPr="00D72EB6">
              <w:rPr>
                <w:lang w:eastAsia="zh-CN"/>
              </w:rPr>
              <w:t xml:space="preserve"> д.2</w:t>
            </w:r>
          </w:p>
          <w:p w14:paraId="5D46F795" w14:textId="77777777" w:rsidR="00BC127A" w:rsidRPr="00D72EB6" w:rsidRDefault="00BC127A" w:rsidP="0006699C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EB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1A9799C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92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6F73A80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09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26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7BBD145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78,2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4D5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106BA6E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64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3CD26FE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819,7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CD3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0D87CE6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1532,3</w:t>
            </w:r>
          </w:p>
        </w:tc>
      </w:tr>
      <w:tr w:rsidR="00BC127A" w:rsidRPr="00D72EB6" w14:paraId="38218074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7D8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МКДОУ детский сад «Сказка»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21C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3704006660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170" w14:textId="77777777" w:rsidR="00BC127A" w:rsidRPr="00D72EB6" w:rsidRDefault="00BC127A" w:rsidP="0006699C">
            <w:pPr>
              <w:rPr>
                <w:lang w:eastAsia="zh-CN"/>
              </w:rPr>
            </w:pPr>
            <w:proofErr w:type="gramStart"/>
            <w:r w:rsidRPr="00D72EB6">
              <w:rPr>
                <w:lang w:eastAsia="zh-CN"/>
              </w:rPr>
              <w:t>155030,Тейковский</w:t>
            </w:r>
            <w:proofErr w:type="gramEnd"/>
            <w:r w:rsidRPr="00D72EB6">
              <w:rPr>
                <w:lang w:eastAsia="zh-CN"/>
              </w:rPr>
              <w:t xml:space="preserve"> р-он,</w:t>
            </w:r>
          </w:p>
          <w:p w14:paraId="1905DAA7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п.Нерль</w:t>
            </w:r>
            <w:proofErr w:type="spellEnd"/>
            <w:r w:rsidRPr="00D72EB6">
              <w:rPr>
                <w:lang w:eastAsia="zh-CN"/>
              </w:rPr>
              <w:t>,</w:t>
            </w:r>
          </w:p>
          <w:p w14:paraId="10A200E7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ул.Октябрьская</w:t>
            </w:r>
            <w:proofErr w:type="spellEnd"/>
            <w:r w:rsidRPr="00D72EB6">
              <w:rPr>
                <w:lang w:eastAsia="zh-CN"/>
              </w:rPr>
              <w:t xml:space="preserve"> д.23а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54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2B19DAA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87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051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45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533,4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12A5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61</w:t>
            </w:r>
          </w:p>
          <w:p w14:paraId="668E1323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738125B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DA6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4638,7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3C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4489,4</w:t>
            </w:r>
          </w:p>
        </w:tc>
      </w:tr>
      <w:tr w:rsidR="00BC127A" w:rsidRPr="00D72EB6" w14:paraId="65FEAC5A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47C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МКДОУ детский сад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ACA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3704006653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708" w14:textId="77777777" w:rsidR="00BC127A" w:rsidRPr="00D72EB6" w:rsidRDefault="00BC127A" w:rsidP="0006699C">
            <w:pPr>
              <w:rPr>
                <w:lang w:eastAsia="zh-CN"/>
              </w:rPr>
            </w:pPr>
            <w:proofErr w:type="gramStart"/>
            <w:r w:rsidRPr="00D72EB6">
              <w:rPr>
                <w:lang w:eastAsia="zh-CN"/>
              </w:rPr>
              <w:t>155030,Тейковский</w:t>
            </w:r>
            <w:proofErr w:type="gramEnd"/>
            <w:r w:rsidRPr="00D72EB6">
              <w:rPr>
                <w:lang w:eastAsia="zh-CN"/>
              </w:rPr>
              <w:t xml:space="preserve"> р-он,</w:t>
            </w:r>
          </w:p>
          <w:p w14:paraId="34916AF8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п.Нерль</w:t>
            </w:r>
            <w:proofErr w:type="spellEnd"/>
            <w:r w:rsidRPr="00D72EB6">
              <w:rPr>
                <w:lang w:eastAsia="zh-CN"/>
              </w:rPr>
              <w:t>,</w:t>
            </w:r>
          </w:p>
          <w:p w14:paraId="49C1767F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ул.Лесная</w:t>
            </w:r>
            <w:proofErr w:type="spellEnd"/>
            <w:r w:rsidRPr="00D72EB6">
              <w:rPr>
                <w:lang w:eastAsia="zh-CN"/>
              </w:rPr>
              <w:t xml:space="preserve">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E2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7A4FF30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77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7C2881F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04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0B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7DA624F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483,3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400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133FE7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A4D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28B2F67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4193,6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44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8C26DE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5346,2</w:t>
            </w:r>
          </w:p>
        </w:tc>
      </w:tr>
      <w:tr w:rsidR="00BC127A" w:rsidRPr="00D72EB6" w14:paraId="0B9FF5CE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E171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МКУ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9B5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3724003410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FC2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155057, Тейковский р-он,  </w:t>
            </w:r>
          </w:p>
          <w:p w14:paraId="7CAA987E" w14:textId="77777777" w:rsidR="00BC127A" w:rsidRPr="00D72EB6" w:rsidRDefault="00BC127A" w:rsidP="0006699C">
            <w:pPr>
              <w:rPr>
                <w:lang w:eastAsia="zh-CN"/>
              </w:rPr>
            </w:pPr>
            <w:proofErr w:type="spellStart"/>
            <w:r w:rsidRPr="00D72EB6">
              <w:rPr>
                <w:lang w:eastAsia="zh-CN"/>
              </w:rPr>
              <w:t>с.Новое-Горяново</w:t>
            </w:r>
            <w:proofErr w:type="spellEnd"/>
            <w:r w:rsidRPr="00D72EB6">
              <w:rPr>
                <w:lang w:eastAsia="zh-CN"/>
              </w:rPr>
              <w:t xml:space="preserve">, </w:t>
            </w:r>
            <w:proofErr w:type="gramStart"/>
            <w:r w:rsidRPr="00D72EB6">
              <w:rPr>
                <w:lang w:eastAsia="zh-CN"/>
              </w:rPr>
              <w:t>ул.Молодежная,д.</w:t>
            </w:r>
            <w:proofErr w:type="gramEnd"/>
            <w:r w:rsidRPr="00D72EB6">
              <w:rPr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3D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6ED1CC7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D9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B73D24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93.19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67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FB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7EBD759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570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4F9A89A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9D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7E3D024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43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237CF3C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3416,3</w:t>
            </w:r>
          </w:p>
        </w:tc>
      </w:tr>
      <w:tr w:rsidR="00BC127A" w:rsidRPr="00D72EB6" w14:paraId="3918D1CC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647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lastRenderedPageBreak/>
              <w:t>МКУ ДО ЦРТДЮ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C3C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3724003682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4DB6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155030, Тейковский р-он, </w:t>
            </w:r>
            <w:proofErr w:type="gramStart"/>
            <w:r w:rsidRPr="00D72EB6">
              <w:rPr>
                <w:lang w:eastAsia="zh-CN"/>
              </w:rPr>
              <w:t>д.Харино,д.</w:t>
            </w:r>
            <w:proofErr w:type="gramEnd"/>
            <w:r w:rsidRPr="00D72EB6">
              <w:rPr>
                <w:lang w:eastAsia="zh-CN"/>
              </w:rPr>
              <w:t>37,строение1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8F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  <w:p w14:paraId="087740A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663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2976E02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57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Рынок услуг в сфере образования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C3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61D036E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5A5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5FB0C5D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CE73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2979DE5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417,5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4F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  <w:p w14:paraId="0BB4FB4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1840,4</w:t>
            </w:r>
          </w:p>
        </w:tc>
      </w:tr>
      <w:tr w:rsidR="00BC127A" w:rsidRPr="00D72EB6" w14:paraId="3A2A0417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5462" w14:textId="77777777" w:rsidR="00BC127A" w:rsidRPr="00C928D3" w:rsidRDefault="00BC127A" w:rsidP="0006699C">
            <w:pPr>
              <w:rPr>
                <w:lang w:eastAsia="zh-CN"/>
              </w:rPr>
            </w:pPr>
            <w:r w:rsidRPr="00C928D3">
              <w:rPr>
                <w:lang w:eastAsia="zh-CN"/>
              </w:rPr>
              <w:t>МКУ «МСКО»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BD8" w14:textId="77777777" w:rsidR="00BC127A" w:rsidRPr="00C928D3" w:rsidRDefault="00BC127A" w:rsidP="0006699C">
            <w:pPr>
              <w:rPr>
                <w:lang w:eastAsia="zh-CN"/>
              </w:rPr>
            </w:pPr>
            <w:r w:rsidRPr="00C928D3">
              <w:rPr>
                <w:lang w:eastAsia="zh-CN"/>
              </w:rPr>
              <w:t>3724019121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F55" w14:textId="77777777" w:rsidR="00BC127A" w:rsidRPr="00C928D3" w:rsidRDefault="00BC127A" w:rsidP="0006699C">
            <w:pPr>
              <w:rPr>
                <w:lang w:eastAsia="zh-CN"/>
              </w:rPr>
            </w:pPr>
            <w:r w:rsidRPr="00C928D3">
              <w:rPr>
                <w:lang w:eastAsia="zh-CN"/>
              </w:rPr>
              <w:t xml:space="preserve">155051, Тейковский район, с. Новое </w:t>
            </w:r>
            <w:proofErr w:type="spellStart"/>
            <w:r w:rsidRPr="00C928D3">
              <w:rPr>
                <w:lang w:eastAsia="zh-CN"/>
              </w:rPr>
              <w:t>Леушино</w:t>
            </w:r>
            <w:proofErr w:type="spellEnd"/>
            <w:r w:rsidRPr="00C928D3">
              <w:rPr>
                <w:lang w:eastAsia="zh-CN"/>
              </w:rPr>
              <w:t>, пл. Ленина, д.12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3FB" w14:textId="77777777" w:rsidR="00BC127A" w:rsidRPr="00C928D3" w:rsidRDefault="00BC127A" w:rsidP="0006699C">
            <w:pPr>
              <w:jc w:val="center"/>
              <w:rPr>
                <w:lang w:eastAsia="zh-CN"/>
              </w:rPr>
            </w:pPr>
            <w:r w:rsidRPr="00C928D3">
              <w:rPr>
                <w:lang w:eastAsia="zh-CN"/>
              </w:rPr>
              <w:t xml:space="preserve">100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C31" w14:textId="77777777" w:rsidR="00BC127A" w:rsidRPr="00C928D3" w:rsidRDefault="00BC127A" w:rsidP="0006699C">
            <w:pPr>
              <w:jc w:val="center"/>
              <w:rPr>
                <w:lang w:eastAsia="zh-CN"/>
              </w:rPr>
            </w:pPr>
            <w:r w:rsidRPr="00C928D3">
              <w:rPr>
                <w:lang w:eastAsia="zh-CN"/>
              </w:rPr>
              <w:t xml:space="preserve">91.01 </w:t>
            </w:r>
          </w:p>
          <w:p w14:paraId="0D9B5CA2" w14:textId="77777777" w:rsidR="00BC127A" w:rsidRPr="00C928D3" w:rsidRDefault="00BC127A" w:rsidP="0006699C">
            <w:pPr>
              <w:jc w:val="center"/>
              <w:rPr>
                <w:lang w:eastAsia="zh-CN"/>
              </w:rPr>
            </w:pPr>
            <w:r w:rsidRPr="00C928D3">
              <w:rPr>
                <w:lang w:eastAsia="zh-CN"/>
              </w:rPr>
              <w:t>90.04.3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B9C" w14:textId="77777777" w:rsidR="00BC127A" w:rsidRPr="00C928D3" w:rsidRDefault="00BC127A" w:rsidP="0006699C">
            <w:pPr>
              <w:jc w:val="center"/>
              <w:rPr>
                <w:lang w:eastAsia="zh-CN"/>
              </w:rPr>
            </w:pPr>
            <w:r w:rsidRPr="00C928D3">
              <w:rPr>
                <w:lang w:eastAsia="zh-CN"/>
              </w:rPr>
              <w:t>Рынок услуг в сфере культуры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175" w14:textId="77777777" w:rsidR="00BC127A" w:rsidRPr="00C928D3" w:rsidRDefault="00BC127A" w:rsidP="0006699C">
            <w:pPr>
              <w:jc w:val="center"/>
              <w:rPr>
                <w:lang w:eastAsia="zh-CN"/>
              </w:rPr>
            </w:pPr>
            <w:r w:rsidRPr="00C928D3">
              <w:rPr>
                <w:lang w:eastAsia="zh-C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61C7" w14:textId="77777777" w:rsidR="00BC127A" w:rsidRPr="00C928D3" w:rsidRDefault="00BC127A" w:rsidP="0006699C">
            <w:pPr>
              <w:jc w:val="center"/>
              <w:rPr>
                <w:lang w:eastAsia="zh-CN"/>
              </w:rPr>
            </w:pPr>
            <w:r w:rsidRPr="00C928D3">
              <w:rPr>
                <w:lang w:eastAsia="zh-CN"/>
              </w:rPr>
              <w:t>841(мероприятий)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4E7" w14:textId="77777777" w:rsidR="00BC127A" w:rsidRPr="00C928D3" w:rsidRDefault="00BC127A" w:rsidP="0006699C">
            <w:pPr>
              <w:jc w:val="center"/>
              <w:rPr>
                <w:lang w:eastAsia="zh-CN"/>
              </w:rPr>
            </w:pPr>
            <w:r w:rsidRPr="00C928D3">
              <w:rPr>
                <w:lang w:eastAsia="zh-CN"/>
              </w:rPr>
              <w:t>2233,1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1F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C928D3">
              <w:rPr>
                <w:lang w:eastAsia="zh-CN"/>
              </w:rPr>
              <w:t>8908,3</w:t>
            </w:r>
          </w:p>
        </w:tc>
      </w:tr>
      <w:tr w:rsidR="00BC127A" w:rsidRPr="00D72EB6" w14:paraId="700C2233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C284" w14:textId="77777777" w:rsidR="00BC127A" w:rsidRPr="00D016C2" w:rsidRDefault="00BC127A" w:rsidP="0006699C">
            <w:pPr>
              <w:rPr>
                <w:lang w:eastAsia="zh-CN"/>
              </w:rPr>
            </w:pPr>
            <w:r w:rsidRPr="00D016C2">
              <w:rPr>
                <w:lang w:eastAsia="zh-CN"/>
              </w:rPr>
              <w:t xml:space="preserve">МКУ КДК Б- </w:t>
            </w:r>
            <w:proofErr w:type="spellStart"/>
            <w:r w:rsidRPr="00D016C2">
              <w:rPr>
                <w:lang w:eastAsia="zh-CN"/>
              </w:rPr>
              <w:t>Клочковского</w:t>
            </w:r>
            <w:proofErr w:type="spellEnd"/>
            <w:r w:rsidRPr="00D016C2">
              <w:rPr>
                <w:lang w:eastAsia="zh-C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BD5" w14:textId="77777777" w:rsidR="00BC127A" w:rsidRPr="00D016C2" w:rsidRDefault="00BC127A" w:rsidP="0006699C">
            <w:pPr>
              <w:rPr>
                <w:lang w:eastAsia="zh-CN"/>
              </w:rPr>
            </w:pPr>
            <w:r w:rsidRPr="00D016C2">
              <w:rPr>
                <w:lang w:eastAsia="zh-CN"/>
              </w:rPr>
              <w:t>3724019114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0D2" w14:textId="77777777" w:rsidR="00BC127A" w:rsidRPr="00D016C2" w:rsidRDefault="00BC127A" w:rsidP="0006699C">
            <w:pPr>
              <w:rPr>
                <w:lang w:eastAsia="zh-CN"/>
              </w:rPr>
            </w:pPr>
            <w:r w:rsidRPr="00D016C2">
              <w:rPr>
                <w:lang w:eastAsia="zh-CN"/>
              </w:rPr>
              <w:t>155054, Тейковский р-н, д. Б-</w:t>
            </w:r>
            <w:proofErr w:type="spellStart"/>
            <w:r w:rsidRPr="00D016C2">
              <w:rPr>
                <w:lang w:eastAsia="zh-CN"/>
              </w:rPr>
              <w:t>Клочково</w:t>
            </w:r>
            <w:proofErr w:type="spellEnd"/>
            <w:r w:rsidRPr="00D016C2">
              <w:rPr>
                <w:lang w:eastAsia="zh-CN"/>
              </w:rPr>
              <w:t xml:space="preserve">, ул. Центральная, д. 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BD" w14:textId="77777777" w:rsidR="00BC127A" w:rsidRPr="00D016C2" w:rsidRDefault="00BC127A" w:rsidP="0006699C">
            <w:pPr>
              <w:jc w:val="center"/>
              <w:rPr>
                <w:lang w:eastAsia="zh-CN"/>
              </w:rPr>
            </w:pPr>
            <w:r w:rsidRPr="00D016C2">
              <w:rPr>
                <w:lang w:eastAsia="zh-CN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3D9" w14:textId="77777777" w:rsidR="00BC127A" w:rsidRPr="00D016C2" w:rsidRDefault="00BC127A" w:rsidP="0006699C">
            <w:pPr>
              <w:jc w:val="center"/>
              <w:rPr>
                <w:lang w:eastAsia="zh-CN"/>
              </w:rPr>
            </w:pPr>
            <w:r w:rsidRPr="00D016C2">
              <w:rPr>
                <w:lang w:eastAsia="zh-CN"/>
              </w:rPr>
              <w:t>90.04.3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0599" w14:textId="77777777" w:rsidR="00BC127A" w:rsidRPr="00D016C2" w:rsidRDefault="00BC127A" w:rsidP="0006699C">
            <w:pPr>
              <w:jc w:val="center"/>
              <w:rPr>
                <w:lang w:eastAsia="zh-CN"/>
              </w:rPr>
            </w:pPr>
            <w:r w:rsidRPr="00D016C2">
              <w:rPr>
                <w:lang w:eastAsia="zh-CN"/>
              </w:rPr>
              <w:t>Рынок услуг в сфере культуры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94A" w14:textId="77777777" w:rsidR="00BC127A" w:rsidRPr="00D016C2" w:rsidRDefault="00BC127A" w:rsidP="0006699C">
            <w:pPr>
              <w:jc w:val="center"/>
              <w:rPr>
                <w:lang w:eastAsia="zh-CN"/>
              </w:rPr>
            </w:pPr>
            <w:r w:rsidRPr="00D016C2">
              <w:rPr>
                <w:lang w:eastAsia="zh-C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9307" w14:textId="77777777" w:rsidR="00BC127A" w:rsidRPr="00D016C2" w:rsidRDefault="00BC127A" w:rsidP="0006699C">
            <w:pPr>
              <w:jc w:val="center"/>
              <w:rPr>
                <w:lang w:eastAsia="zh-CN"/>
              </w:rPr>
            </w:pPr>
            <w:r w:rsidRPr="00D016C2">
              <w:rPr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7C2" w14:textId="77777777" w:rsidR="00BC127A" w:rsidRPr="00D016C2" w:rsidRDefault="00BC127A" w:rsidP="0006699C">
            <w:pPr>
              <w:jc w:val="center"/>
              <w:rPr>
                <w:lang w:eastAsia="zh-CN"/>
              </w:rPr>
            </w:pPr>
            <w:r w:rsidRPr="00D016C2">
              <w:rPr>
                <w:lang w:eastAsia="zh-CN"/>
              </w:rPr>
              <w:t xml:space="preserve">770,1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CD3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016C2">
              <w:rPr>
                <w:lang w:eastAsia="zh-CN"/>
              </w:rPr>
              <w:t>2492,9</w:t>
            </w:r>
          </w:p>
        </w:tc>
      </w:tr>
      <w:tr w:rsidR="00BC127A" w:rsidRPr="00D72EB6" w14:paraId="4F51F119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FC8" w14:textId="77777777" w:rsidR="00BC127A" w:rsidRPr="00706E37" w:rsidRDefault="00BC127A" w:rsidP="0006699C">
            <w:pPr>
              <w:rPr>
                <w:lang w:eastAsia="zh-CN"/>
              </w:rPr>
            </w:pPr>
            <w:r w:rsidRPr="00706E37">
              <w:rPr>
                <w:lang w:eastAsia="zh-CN"/>
              </w:rPr>
              <w:t>МКУК «</w:t>
            </w:r>
            <w:proofErr w:type="spellStart"/>
            <w:r w:rsidRPr="00706E37">
              <w:rPr>
                <w:lang w:eastAsia="zh-CN"/>
              </w:rPr>
              <w:t>ЦКиД</w:t>
            </w:r>
            <w:proofErr w:type="spellEnd"/>
            <w:r w:rsidRPr="00706E37">
              <w:rPr>
                <w:lang w:eastAsia="zh-CN"/>
              </w:rPr>
              <w:t>» Морозовского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BDF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3724019033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70A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155035, Тейковский р-н, с. </w:t>
            </w:r>
            <w:proofErr w:type="spellStart"/>
            <w:r w:rsidRPr="00D72EB6">
              <w:rPr>
                <w:lang w:eastAsia="zh-CN"/>
              </w:rPr>
              <w:t>Морозово</w:t>
            </w:r>
            <w:proofErr w:type="spellEnd"/>
            <w:r w:rsidRPr="00D72EB6">
              <w:rPr>
                <w:lang w:eastAsia="zh-CN"/>
              </w:rPr>
              <w:t xml:space="preserve">, </w:t>
            </w:r>
            <w:proofErr w:type="spellStart"/>
            <w:r w:rsidRPr="00D72EB6">
              <w:rPr>
                <w:lang w:eastAsia="zh-CN"/>
              </w:rPr>
              <w:t>ул.Школьная</w:t>
            </w:r>
            <w:proofErr w:type="spellEnd"/>
            <w:r w:rsidRPr="00D72EB6">
              <w:rPr>
                <w:lang w:eastAsia="zh-CN"/>
              </w:rPr>
              <w:t xml:space="preserve">, д. 1А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9F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9B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9</w:t>
            </w:r>
            <w:r>
              <w:rPr>
                <w:lang w:eastAsia="zh-CN"/>
              </w:rPr>
              <w:t>0.04.3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C2E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Рынок услуг в сфере культуры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D9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FCD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E1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1263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27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1891</w:t>
            </w:r>
          </w:p>
        </w:tc>
      </w:tr>
      <w:tr w:rsidR="00BC127A" w:rsidRPr="00D72EB6" w14:paraId="0F030B9C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0D4" w14:textId="77777777" w:rsidR="00BC127A" w:rsidRPr="00C928D3" w:rsidRDefault="00BC127A" w:rsidP="0006699C">
            <w:pPr>
              <w:rPr>
                <w:lang w:eastAsia="zh-CN"/>
              </w:rPr>
            </w:pPr>
            <w:r w:rsidRPr="00C928D3">
              <w:rPr>
                <w:lang w:eastAsia="zh-CN"/>
              </w:rPr>
              <w:t xml:space="preserve">МКУ «Центр культуры и досуга </w:t>
            </w:r>
            <w:proofErr w:type="spellStart"/>
            <w:r w:rsidRPr="00C928D3">
              <w:rPr>
                <w:lang w:eastAsia="zh-CN"/>
              </w:rPr>
              <w:t>Крапивновского</w:t>
            </w:r>
            <w:proofErr w:type="spellEnd"/>
            <w:r w:rsidRPr="00C928D3">
              <w:rPr>
                <w:lang w:eastAsia="zh-CN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932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3724019197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6E9A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Тейковский р-н, </w:t>
            </w:r>
            <w:proofErr w:type="spellStart"/>
            <w:r w:rsidRPr="00D72EB6">
              <w:rPr>
                <w:lang w:eastAsia="zh-CN"/>
              </w:rPr>
              <w:t>с.Сахтыш</w:t>
            </w:r>
            <w:proofErr w:type="spellEnd"/>
            <w:r w:rsidRPr="00D72EB6">
              <w:rPr>
                <w:lang w:eastAsia="zh-CN"/>
              </w:rPr>
              <w:t>, ул. Центральная, д.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B7F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33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91.01 </w:t>
            </w:r>
          </w:p>
          <w:p w14:paraId="335EE49D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BE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Рынок услуг в сфере культуры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69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CDE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BA5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54C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2449,2</w:t>
            </w:r>
          </w:p>
        </w:tc>
      </w:tr>
      <w:tr w:rsidR="00BC127A" w:rsidRPr="00D72EB6" w14:paraId="70BBD871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F97" w14:textId="77777777" w:rsidR="00BC127A" w:rsidRPr="00C928D3" w:rsidRDefault="00BC127A" w:rsidP="0006699C">
            <w:pPr>
              <w:rPr>
                <w:lang w:eastAsia="zh-CN"/>
              </w:rPr>
            </w:pPr>
            <w:r w:rsidRPr="00C928D3">
              <w:rPr>
                <w:lang w:eastAsia="zh-CN"/>
              </w:rPr>
              <w:t>МКУ «Социально – культурное объединение Нерльского городского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503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3724019058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D90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155030, Тейковский р-н, п. Нерль, ул. Ленина,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640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A45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91.01 </w:t>
            </w:r>
          </w:p>
          <w:p w14:paraId="2C5EF61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ED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Рынок услуг в сфере культуры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10A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1E0B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449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Pr="00D72EB6">
              <w:rPr>
                <w:lang w:eastAsia="zh-C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DD6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9133,3</w:t>
            </w:r>
          </w:p>
        </w:tc>
      </w:tr>
      <w:tr w:rsidR="00BC127A" w:rsidRPr="00D72EB6" w14:paraId="235DDC7E" w14:textId="77777777" w:rsidTr="0006699C">
        <w:trPr>
          <w:trHeight w:val="148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EC0" w14:textId="77777777" w:rsidR="00BC127A" w:rsidRPr="000B74E9" w:rsidRDefault="00BC127A" w:rsidP="0006699C">
            <w:pPr>
              <w:rPr>
                <w:lang w:eastAsia="zh-CN"/>
              </w:rPr>
            </w:pPr>
            <w:r w:rsidRPr="000B74E9">
              <w:rPr>
                <w:lang w:eastAsia="zh-CN"/>
              </w:rPr>
              <w:t>МКУК КДК Новогоряновского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493" w14:textId="77777777" w:rsidR="00BC127A" w:rsidRPr="000B74E9" w:rsidRDefault="00BC127A" w:rsidP="0006699C">
            <w:pPr>
              <w:rPr>
                <w:lang w:eastAsia="zh-CN"/>
              </w:rPr>
            </w:pPr>
            <w:r w:rsidRPr="000B74E9">
              <w:rPr>
                <w:lang w:eastAsia="zh-CN"/>
              </w:rPr>
              <w:t>3724019065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9BD" w14:textId="77777777" w:rsidR="00BC127A" w:rsidRPr="000B74E9" w:rsidRDefault="00BC127A" w:rsidP="0006699C">
            <w:pPr>
              <w:rPr>
                <w:lang w:eastAsia="zh-CN"/>
              </w:rPr>
            </w:pPr>
            <w:r w:rsidRPr="000B74E9">
              <w:rPr>
                <w:lang w:eastAsia="zh-CN"/>
              </w:rPr>
              <w:t xml:space="preserve">Тейковский р-н, с. Новое </w:t>
            </w:r>
            <w:proofErr w:type="spellStart"/>
            <w:r w:rsidRPr="000B74E9">
              <w:rPr>
                <w:lang w:eastAsia="zh-CN"/>
              </w:rPr>
              <w:t>Горяново</w:t>
            </w:r>
            <w:proofErr w:type="spellEnd"/>
            <w:r w:rsidRPr="000B74E9">
              <w:rPr>
                <w:lang w:eastAsia="zh-CN"/>
              </w:rPr>
              <w:t xml:space="preserve">, ул. </w:t>
            </w:r>
            <w:proofErr w:type="gramStart"/>
            <w:r w:rsidRPr="000B74E9">
              <w:rPr>
                <w:lang w:eastAsia="zh-CN"/>
              </w:rPr>
              <w:t>Совхозная ,</w:t>
            </w:r>
            <w:proofErr w:type="gramEnd"/>
            <w:r w:rsidRPr="000B74E9">
              <w:rPr>
                <w:lang w:eastAsia="zh-CN"/>
              </w:rPr>
              <w:t xml:space="preserve"> д.12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56F" w14:textId="77777777" w:rsidR="00BC127A" w:rsidRPr="000B74E9" w:rsidRDefault="00BC127A" w:rsidP="0006699C">
            <w:pPr>
              <w:jc w:val="center"/>
              <w:rPr>
                <w:lang w:eastAsia="zh-CN"/>
              </w:rPr>
            </w:pPr>
            <w:r w:rsidRPr="000B74E9">
              <w:rPr>
                <w:lang w:eastAsia="zh-CN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1FF" w14:textId="77777777" w:rsidR="00BC127A" w:rsidRPr="000B74E9" w:rsidRDefault="00BC127A" w:rsidP="0006699C">
            <w:pPr>
              <w:jc w:val="center"/>
              <w:rPr>
                <w:lang w:eastAsia="zh-CN"/>
              </w:rPr>
            </w:pPr>
            <w:r w:rsidRPr="000B74E9">
              <w:rPr>
                <w:lang w:eastAsia="zh-CN"/>
              </w:rPr>
              <w:t xml:space="preserve">91.01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1F9" w14:textId="77777777" w:rsidR="00BC127A" w:rsidRPr="000B74E9" w:rsidRDefault="00BC127A" w:rsidP="0006699C">
            <w:pPr>
              <w:jc w:val="center"/>
              <w:rPr>
                <w:lang w:eastAsia="zh-CN"/>
              </w:rPr>
            </w:pPr>
            <w:r w:rsidRPr="000B74E9">
              <w:rPr>
                <w:lang w:eastAsia="zh-CN"/>
              </w:rPr>
              <w:t>Рынок услуг в сфере культуры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274" w14:textId="77777777" w:rsidR="00BC127A" w:rsidRPr="000B74E9" w:rsidRDefault="00BC127A" w:rsidP="0006699C">
            <w:pPr>
              <w:jc w:val="center"/>
              <w:rPr>
                <w:lang w:eastAsia="zh-CN"/>
              </w:rPr>
            </w:pPr>
            <w:r w:rsidRPr="000B74E9">
              <w:rPr>
                <w:lang w:eastAsia="zh-CN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15DD" w14:textId="77777777" w:rsidR="00BC127A" w:rsidRPr="000B74E9" w:rsidRDefault="00BC127A" w:rsidP="0006699C">
            <w:pPr>
              <w:jc w:val="center"/>
              <w:rPr>
                <w:lang w:eastAsia="zh-CN"/>
              </w:rPr>
            </w:pPr>
            <w:r w:rsidRPr="000B74E9">
              <w:rPr>
                <w:lang w:eastAsia="zh-CN"/>
              </w:rPr>
              <w:t>3</w:t>
            </w:r>
            <w:r>
              <w:rPr>
                <w:lang w:eastAsia="zh-C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471" w14:textId="77777777" w:rsidR="00BC127A" w:rsidRPr="000B74E9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  <w:r w:rsidRPr="000B74E9">
              <w:rPr>
                <w:lang w:eastAsia="zh-C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3EC5" w14:textId="77777777" w:rsidR="00BC127A" w:rsidRPr="000B74E9" w:rsidRDefault="00BC127A" w:rsidP="0006699C">
            <w:pPr>
              <w:jc w:val="center"/>
              <w:rPr>
                <w:lang w:val="en-US" w:eastAsia="zh-CN"/>
              </w:rPr>
            </w:pPr>
            <w:r>
              <w:rPr>
                <w:lang w:eastAsia="zh-CN"/>
              </w:rPr>
              <w:t>1810</w:t>
            </w:r>
          </w:p>
        </w:tc>
      </w:tr>
      <w:tr w:rsidR="00BC127A" w:rsidRPr="00D72EB6" w14:paraId="7FA82340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ED8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МКУ ДО Новогоряновская </w:t>
            </w:r>
            <w:r w:rsidRPr="00D72EB6">
              <w:rPr>
                <w:lang w:eastAsia="zh-CN"/>
              </w:rPr>
              <w:lastRenderedPageBreak/>
              <w:t>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2D6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lastRenderedPageBreak/>
              <w:t>3724003160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AF0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 xml:space="preserve">155057 Тейковский р-н, с. </w:t>
            </w:r>
            <w:r w:rsidRPr="00D72EB6">
              <w:rPr>
                <w:lang w:eastAsia="zh-CN"/>
              </w:rPr>
              <w:lastRenderedPageBreak/>
              <w:t xml:space="preserve">Новое </w:t>
            </w:r>
            <w:proofErr w:type="spellStart"/>
            <w:r w:rsidRPr="00D72EB6">
              <w:rPr>
                <w:lang w:eastAsia="zh-CN"/>
              </w:rPr>
              <w:t>Горяново</w:t>
            </w:r>
            <w:proofErr w:type="spellEnd"/>
            <w:r w:rsidRPr="00D72EB6">
              <w:rPr>
                <w:lang w:eastAsia="zh-CN"/>
              </w:rPr>
              <w:t xml:space="preserve">, ул. Молодежная, д.7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1F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lastRenderedPageBreak/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2B4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85.41.9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94D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Рынок услуг ДШИ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48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584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9FD1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0DD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2087,2</w:t>
            </w:r>
          </w:p>
        </w:tc>
      </w:tr>
      <w:tr w:rsidR="00BC127A" w:rsidRPr="00D72EB6" w14:paraId="46BC5B3C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DB3" w14:textId="77777777" w:rsidR="00BC127A" w:rsidRPr="00521A03" w:rsidRDefault="00BC127A" w:rsidP="0006699C">
            <w:pPr>
              <w:rPr>
                <w:lang w:eastAsia="zh-CN"/>
              </w:rPr>
            </w:pPr>
            <w:r w:rsidRPr="00521A03">
              <w:rPr>
                <w:rFonts w:eastAsia="SimSun"/>
                <w:lang w:eastAsia="zh-CN"/>
              </w:rPr>
              <w:t>МУП ЖКХ "Нерльское коммунальное объединение"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CB2E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rFonts w:eastAsia="SimSun"/>
                <w:lang w:eastAsia="zh-CN"/>
              </w:rPr>
              <w:t>3704563196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86FD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rFonts w:eastAsia="SimSun"/>
                <w:lang w:eastAsia="zh-CN"/>
              </w:rPr>
              <w:t xml:space="preserve">155030, ул.  Тейковский р-н, </w:t>
            </w:r>
            <w:proofErr w:type="spellStart"/>
            <w:proofErr w:type="gramStart"/>
            <w:r w:rsidRPr="00D72EB6">
              <w:rPr>
                <w:rFonts w:eastAsia="SimSun"/>
                <w:lang w:eastAsia="zh-CN"/>
              </w:rPr>
              <w:t>п.Нерль</w:t>
            </w:r>
            <w:proofErr w:type="spellEnd"/>
            <w:r w:rsidRPr="00D72EB6">
              <w:rPr>
                <w:rFonts w:eastAsia="SimSun"/>
                <w:lang w:eastAsia="zh-CN"/>
              </w:rPr>
              <w:t xml:space="preserve"> ,</w:t>
            </w:r>
            <w:proofErr w:type="gramEnd"/>
            <w:r w:rsidRPr="00D72EB6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D72EB6">
              <w:rPr>
                <w:rFonts w:eastAsia="SimSun"/>
                <w:lang w:eastAsia="zh-CN"/>
              </w:rPr>
              <w:t>ул.Пограничная</w:t>
            </w:r>
            <w:proofErr w:type="spellEnd"/>
            <w:r w:rsidRPr="00D72EB6">
              <w:rPr>
                <w:rFonts w:eastAsia="SimSun"/>
                <w:lang w:eastAsia="zh-CN"/>
              </w:rPr>
              <w:t>, д. 11А,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8B99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57CD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rFonts w:eastAsia="SimSun"/>
                <w:lang w:eastAsia="zh-CN"/>
              </w:rPr>
              <w:t>35.30.14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50E7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rFonts w:eastAsia="SimSun"/>
                <w:lang w:eastAsia="zh-CN"/>
              </w:rPr>
              <w:t>Рынок услуг ЖКХ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8A75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15070,62/ 81,6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A7D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5249</w:t>
            </w:r>
            <w:r w:rsidRPr="00D72EB6">
              <w:rPr>
                <w:rFonts w:eastAsia="SimSun"/>
                <w:lang w:eastAsia="zh-CN"/>
              </w:rPr>
              <w:t xml:space="preserve">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24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2046,2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B9C3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rFonts w:eastAsia="SimSun"/>
                <w:lang w:eastAsia="zh-CN"/>
              </w:rPr>
              <w:t>0.0</w:t>
            </w:r>
          </w:p>
        </w:tc>
      </w:tr>
      <w:tr w:rsidR="00BC127A" w:rsidRPr="00D72EB6" w14:paraId="03AEAE83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EE21" w14:textId="77777777" w:rsidR="00BC127A" w:rsidRPr="00B61FFF" w:rsidRDefault="00BC127A" w:rsidP="0006699C">
            <w:pPr>
              <w:rPr>
                <w:lang w:eastAsia="zh-CN"/>
              </w:rPr>
            </w:pPr>
            <w:r w:rsidRPr="00B61FFF">
              <w:t>МУП ЖКХ "Новолеушинское коммунальное объединение"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3FF5" w14:textId="77777777" w:rsidR="00BC127A" w:rsidRPr="006A10A9" w:rsidRDefault="00BC127A" w:rsidP="0006699C">
            <w:pPr>
              <w:rPr>
                <w:lang w:eastAsia="zh-CN"/>
              </w:rPr>
            </w:pPr>
            <w:r w:rsidRPr="006A10A9">
              <w:t>3704570517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56EB" w14:textId="77777777" w:rsidR="00BC127A" w:rsidRPr="006A10A9" w:rsidRDefault="00BC127A" w:rsidP="0006699C">
            <w:pPr>
              <w:rPr>
                <w:lang w:eastAsia="zh-CN"/>
              </w:rPr>
            </w:pPr>
            <w:r w:rsidRPr="006A10A9">
              <w:t xml:space="preserve">155040 Ивановская обл., Тейковский район, с. Светлый, ул. Светлая д. 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90F" w14:textId="77777777" w:rsidR="00BC127A" w:rsidRPr="006A10A9" w:rsidRDefault="00BC127A" w:rsidP="0006699C">
            <w:pPr>
              <w:jc w:val="center"/>
              <w:rPr>
                <w:lang w:eastAsia="zh-CN"/>
              </w:rPr>
            </w:pPr>
            <w:r w:rsidRPr="006A10A9"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FAC" w14:textId="77777777" w:rsidR="00BC127A" w:rsidRPr="006A10A9" w:rsidRDefault="00BC127A" w:rsidP="0006699C">
            <w:pPr>
              <w:jc w:val="center"/>
              <w:rPr>
                <w:lang w:eastAsia="zh-CN"/>
              </w:rPr>
            </w:pPr>
            <w:r w:rsidRPr="006A10A9">
              <w:t>35.30.14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0A0" w14:textId="77777777" w:rsidR="00BC127A" w:rsidRPr="006A10A9" w:rsidRDefault="00BC127A" w:rsidP="0006699C">
            <w:pPr>
              <w:jc w:val="center"/>
              <w:rPr>
                <w:lang w:eastAsia="zh-CN"/>
              </w:rPr>
            </w:pPr>
            <w:r w:rsidRPr="006A10A9">
              <w:t>Рынок услуг ЖКХ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ED7A" w14:textId="77777777" w:rsidR="00BC127A" w:rsidRPr="006A10A9" w:rsidRDefault="00BC127A" w:rsidP="0006699C">
            <w:pPr>
              <w:jc w:val="center"/>
              <w:rPr>
                <w:lang w:eastAsia="zh-CN"/>
              </w:rPr>
            </w:pPr>
            <w:r>
              <w:t>20651,5/80,2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5C22" w14:textId="77777777" w:rsidR="00BC127A" w:rsidRPr="006A10A9" w:rsidRDefault="00BC127A" w:rsidP="0006699C">
            <w:pPr>
              <w:jc w:val="center"/>
              <w:rPr>
                <w:lang w:eastAsia="zh-CN"/>
              </w:rPr>
            </w:pPr>
            <w:r>
              <w:t>8121</w:t>
            </w:r>
            <w:r w:rsidRPr="006A10A9">
              <w:t xml:space="preserve">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CBD" w14:textId="77777777" w:rsidR="00BC127A" w:rsidRPr="006A10A9" w:rsidRDefault="00BC127A" w:rsidP="0006699C">
            <w:pPr>
              <w:jc w:val="center"/>
              <w:rPr>
                <w:lang w:eastAsia="zh-CN"/>
              </w:rPr>
            </w:pPr>
            <w:r>
              <w:t>482,527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4D3" w14:textId="77777777" w:rsidR="00BC127A" w:rsidRPr="006A10A9" w:rsidRDefault="00BC127A" w:rsidP="0006699C">
            <w:pPr>
              <w:jc w:val="center"/>
              <w:rPr>
                <w:lang w:eastAsia="zh-CN"/>
              </w:rPr>
            </w:pPr>
            <w:r w:rsidRPr="006A10A9">
              <w:t>0.0</w:t>
            </w:r>
          </w:p>
        </w:tc>
      </w:tr>
      <w:tr w:rsidR="00BC127A" w:rsidRPr="00D72EB6" w14:paraId="3E05AB73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4BB" w14:textId="77777777" w:rsidR="00BC127A" w:rsidRPr="00F32FA4" w:rsidRDefault="00BC127A" w:rsidP="0006699C">
            <w:pPr>
              <w:rPr>
                <w:lang w:eastAsia="zh-CN"/>
              </w:rPr>
            </w:pPr>
            <w:r w:rsidRPr="00F32FA4">
              <w:rPr>
                <w:lang w:eastAsia="zh-CN"/>
              </w:rPr>
              <w:t>МУП ЖКХ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C29" w14:textId="77777777" w:rsidR="00BC127A" w:rsidRPr="00F32FA4" w:rsidRDefault="00BC127A" w:rsidP="0006699C">
            <w:pPr>
              <w:rPr>
                <w:lang w:eastAsia="zh-CN"/>
              </w:rPr>
            </w:pPr>
            <w:r w:rsidRPr="00F32FA4">
              <w:rPr>
                <w:lang w:eastAsia="zh-CN"/>
              </w:rPr>
              <w:t>3724004950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61E" w14:textId="77777777" w:rsidR="00BC127A" w:rsidRPr="00F32FA4" w:rsidRDefault="00BC127A" w:rsidP="0006699C">
            <w:pPr>
              <w:rPr>
                <w:lang w:eastAsia="zh-CN"/>
              </w:rPr>
            </w:pPr>
            <w:r w:rsidRPr="00F32FA4">
              <w:rPr>
                <w:lang w:eastAsia="zh-CN"/>
              </w:rPr>
              <w:t xml:space="preserve">Тейковский р-н, с. </w:t>
            </w:r>
            <w:proofErr w:type="spellStart"/>
            <w:r w:rsidRPr="00F32FA4">
              <w:rPr>
                <w:lang w:eastAsia="zh-CN"/>
              </w:rPr>
              <w:t>Морозово</w:t>
            </w:r>
            <w:proofErr w:type="spellEnd"/>
            <w:r w:rsidRPr="00F32FA4">
              <w:rPr>
                <w:lang w:eastAsia="zh-CN"/>
              </w:rPr>
              <w:t>, ул. Школьная, д. 16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53D" w14:textId="77777777" w:rsidR="00BC127A" w:rsidRPr="00F32FA4" w:rsidRDefault="00BC127A" w:rsidP="0006699C">
            <w:pPr>
              <w:jc w:val="center"/>
              <w:rPr>
                <w:lang w:eastAsia="zh-CN"/>
              </w:rPr>
            </w:pPr>
            <w:r w:rsidRPr="00F32FA4">
              <w:rPr>
                <w:lang w:eastAsia="zh-CN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4EB" w14:textId="77777777" w:rsidR="00BC127A" w:rsidRPr="00F32FA4" w:rsidRDefault="00BC127A" w:rsidP="0006699C">
            <w:pPr>
              <w:jc w:val="center"/>
              <w:rPr>
                <w:lang w:eastAsia="zh-CN"/>
              </w:rPr>
            </w:pPr>
            <w:r w:rsidRPr="00F32FA4">
              <w:rPr>
                <w:lang w:eastAsia="zh-CN"/>
              </w:rPr>
              <w:t xml:space="preserve">35.30.5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A74" w14:textId="77777777" w:rsidR="00BC127A" w:rsidRPr="00F32FA4" w:rsidRDefault="00BC127A" w:rsidP="0006699C">
            <w:pPr>
              <w:jc w:val="center"/>
              <w:rPr>
                <w:lang w:eastAsia="zh-CN"/>
              </w:rPr>
            </w:pPr>
            <w:r w:rsidRPr="00F32FA4">
              <w:rPr>
                <w:rFonts w:eastAsia="BatangChe"/>
                <w:lang w:eastAsia="zh-CN"/>
              </w:rPr>
              <w:t>Рынок услуг ЖКХ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13D" w14:textId="77777777" w:rsidR="00BC127A" w:rsidRPr="00F32FA4" w:rsidRDefault="00BC127A" w:rsidP="0006699C">
            <w:pPr>
              <w:jc w:val="center"/>
              <w:rPr>
                <w:lang w:eastAsia="zh-CN"/>
              </w:rPr>
            </w:pPr>
            <w:r>
              <w:t>24809/84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A69E" w14:textId="77777777" w:rsidR="00BC127A" w:rsidRPr="00F32FA4" w:rsidRDefault="00BC127A" w:rsidP="0006699C">
            <w:pPr>
              <w:jc w:val="center"/>
              <w:rPr>
                <w:lang w:eastAsia="zh-CN"/>
              </w:rPr>
            </w:pPr>
            <w:r>
              <w:t>13460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3D9" w14:textId="77777777" w:rsidR="00BC127A" w:rsidRPr="00F32FA4" w:rsidRDefault="00BC127A" w:rsidP="0006699C">
            <w:pPr>
              <w:jc w:val="center"/>
              <w:rPr>
                <w:lang w:eastAsia="zh-CN"/>
              </w:rPr>
            </w:pPr>
            <w:r>
              <w:t>19886,88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D9E" w14:textId="77777777" w:rsidR="00BC127A" w:rsidRPr="00786225" w:rsidRDefault="00BC127A" w:rsidP="0006699C">
            <w:pPr>
              <w:jc w:val="center"/>
              <w:rPr>
                <w:lang w:eastAsia="zh-CN"/>
              </w:rPr>
            </w:pPr>
            <w:r>
              <w:t>31522,15</w:t>
            </w:r>
          </w:p>
        </w:tc>
      </w:tr>
      <w:tr w:rsidR="00BC127A" w:rsidRPr="00D72EB6" w14:paraId="33F397DB" w14:textId="77777777" w:rsidTr="0006699C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554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МКУ «ЕДДС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D73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3704570732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162" w14:textId="77777777" w:rsidR="00BC127A" w:rsidRPr="00D72EB6" w:rsidRDefault="00BC127A" w:rsidP="0006699C">
            <w:pPr>
              <w:rPr>
                <w:lang w:eastAsia="zh-CN"/>
              </w:rPr>
            </w:pPr>
            <w:r w:rsidRPr="00D72EB6">
              <w:rPr>
                <w:lang w:eastAsia="zh-CN"/>
              </w:rPr>
              <w:t>155040, г. Тейково, ул. Октябрьская, д.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8910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A33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84.25.9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2C5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Рынок услуг ЕДДС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AE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F9DD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D58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 w:rsidRPr="00D72EB6">
              <w:rPr>
                <w:lang w:eastAsia="zh-C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EC2" w14:textId="77777777" w:rsidR="00BC127A" w:rsidRPr="00D72EB6" w:rsidRDefault="00BC127A" w:rsidP="0006699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8991,5</w:t>
            </w:r>
          </w:p>
        </w:tc>
      </w:tr>
    </w:tbl>
    <w:p w14:paraId="23157E4F" w14:textId="77777777" w:rsidR="00BC127A" w:rsidRPr="00D72EB6" w:rsidRDefault="00BC127A" w:rsidP="00BC127A">
      <w:pPr>
        <w:jc w:val="both"/>
        <w:rPr>
          <w:rFonts w:eastAsia="BatangChe"/>
          <w:bCs/>
          <w:lang w:eastAsia="zh-CN"/>
        </w:rPr>
      </w:pPr>
    </w:p>
    <w:p w14:paraId="0A9B56B3" w14:textId="77777777" w:rsidR="00BC127A" w:rsidRDefault="00BC127A" w:rsidP="00BC127A"/>
    <w:p w14:paraId="3F07D5CF" w14:textId="77777777" w:rsidR="00BC127A" w:rsidRPr="00BC127A" w:rsidRDefault="00BC127A" w:rsidP="008C7C3B">
      <w:pPr>
        <w:jc w:val="center"/>
        <w:rPr>
          <w:b/>
          <w:sz w:val="28"/>
          <w:szCs w:val="28"/>
          <w:lang w:val="en-US"/>
        </w:rPr>
      </w:pPr>
    </w:p>
    <w:p w14:paraId="3498C270" w14:textId="2DEEA42F" w:rsidR="00D72EB6" w:rsidRPr="008C7C3B" w:rsidRDefault="00D72EB6" w:rsidP="008C7C3B">
      <w:pPr>
        <w:jc w:val="center"/>
        <w:rPr>
          <w:rFonts w:eastAsia="BatangChe"/>
          <w:bCs/>
          <w:lang w:eastAsia="zh-CN"/>
        </w:rPr>
      </w:pPr>
    </w:p>
    <w:p w14:paraId="02721D2A" w14:textId="77777777" w:rsidR="00D72EB6" w:rsidRDefault="00D72EB6" w:rsidP="008A00FF">
      <w:pPr>
        <w:shd w:val="clear" w:color="auto" w:fill="FFFFFF"/>
        <w:jc w:val="both"/>
        <w:rPr>
          <w:b/>
        </w:rPr>
        <w:sectPr w:rsidR="00D72EB6" w:rsidSect="00D305E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ED58A94" w14:textId="77777777" w:rsidR="00374A1A" w:rsidRPr="00A86FF8" w:rsidRDefault="00C22962" w:rsidP="00374A1A">
      <w:pPr>
        <w:shd w:val="clear" w:color="auto" w:fill="FFFFFF"/>
        <w:jc w:val="center"/>
        <w:rPr>
          <w:b/>
          <w:sz w:val="28"/>
          <w:szCs w:val="28"/>
        </w:rPr>
      </w:pPr>
      <w:r w:rsidRPr="00A86FF8">
        <w:rPr>
          <w:b/>
          <w:sz w:val="28"/>
          <w:szCs w:val="28"/>
        </w:rPr>
        <w:lastRenderedPageBreak/>
        <w:t>РАЗДЕЛ 7.</w:t>
      </w:r>
    </w:p>
    <w:p w14:paraId="1132440F" w14:textId="3C198B6F" w:rsidR="00A76B6D" w:rsidRPr="00A86FF8" w:rsidRDefault="00C22962" w:rsidP="00374A1A">
      <w:pPr>
        <w:shd w:val="clear" w:color="auto" w:fill="FFFFFF"/>
        <w:jc w:val="center"/>
        <w:rPr>
          <w:b/>
          <w:sz w:val="28"/>
          <w:szCs w:val="28"/>
        </w:rPr>
      </w:pPr>
      <w:r w:rsidRPr="00A86FF8">
        <w:rPr>
          <w:b/>
          <w:sz w:val="28"/>
          <w:szCs w:val="28"/>
        </w:rPr>
        <w:t>Ежегодный мониторинг доступности финансовых услуг и удовлетворенности населения деятельностью в сфере финансовых услуг</w:t>
      </w:r>
    </w:p>
    <w:p w14:paraId="5069BA68" w14:textId="77777777" w:rsidR="00C22962" w:rsidRPr="00A86FF8" w:rsidRDefault="00C22962" w:rsidP="00374A1A">
      <w:pPr>
        <w:shd w:val="clear" w:color="auto" w:fill="FFFFFF"/>
        <w:jc w:val="both"/>
        <w:rPr>
          <w:b/>
          <w:sz w:val="28"/>
          <w:szCs w:val="28"/>
        </w:rPr>
      </w:pPr>
    </w:p>
    <w:p w14:paraId="03210226" w14:textId="77777777" w:rsidR="00C22962" w:rsidRPr="00A86FF8" w:rsidRDefault="00C22962" w:rsidP="00A86FF8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A86FF8">
        <w:rPr>
          <w:sz w:val="28"/>
          <w:szCs w:val="28"/>
        </w:rPr>
        <w:t xml:space="preserve">В рамках мониторинга состояния и развития конкурентной среды одним из новых вопросов для исследования являлась оценка </w:t>
      </w:r>
      <w:r w:rsidR="00374A1A" w:rsidRPr="00A86FF8">
        <w:rPr>
          <w:sz w:val="28"/>
          <w:szCs w:val="28"/>
        </w:rPr>
        <w:t>у</w:t>
      </w:r>
      <w:r w:rsidRPr="00A86FF8">
        <w:rPr>
          <w:sz w:val="28"/>
          <w:szCs w:val="28"/>
        </w:rPr>
        <w:t>довлетворенности населения деятельностью финансовых организаций, а также оценка доступности финансовых услуг.</w:t>
      </w:r>
    </w:p>
    <w:p w14:paraId="245C2188" w14:textId="77777777" w:rsidR="00C22962" w:rsidRPr="00A86FF8" w:rsidRDefault="00C22962" w:rsidP="00A86FF8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A86FF8">
        <w:rPr>
          <w:sz w:val="28"/>
          <w:szCs w:val="28"/>
          <w:shd w:val="clear" w:color="auto" w:fill="FFFFFF"/>
        </w:rPr>
        <w:t>Анализ объективных показателей позволяет сделать выводы, что у большей части опрошенного населения, есть возможность получить доступ к финансовым услугам.</w:t>
      </w:r>
    </w:p>
    <w:p w14:paraId="7D7F1AF2" w14:textId="77777777" w:rsidR="00B90426" w:rsidRDefault="00B90426" w:rsidP="00C22962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039C422" w14:textId="076801CB" w:rsidR="00C22962" w:rsidRPr="00A86FF8" w:rsidRDefault="00C22962" w:rsidP="00C22962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6F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Распределение мнений респондентов при ответе на вопрос: «Как часто вы пользуетесь услугами финансовых организаций?» </w:t>
      </w:r>
    </w:p>
    <w:p w14:paraId="1325F68A" w14:textId="77777777" w:rsidR="00C22962" w:rsidRPr="00A86FF8" w:rsidRDefault="00C22962" w:rsidP="00C2296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1233"/>
      </w:tblGrid>
      <w:tr w:rsidR="00C22962" w:rsidRPr="00A86FF8" w14:paraId="188E019A" w14:textId="77777777" w:rsidTr="00E37E44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C9BA" w14:textId="77777777" w:rsidR="00C22962" w:rsidRPr="00A86FF8" w:rsidRDefault="00C22962" w:rsidP="00A86FF8">
            <w:pPr>
              <w:rPr>
                <w:lang w:eastAsia="en-US"/>
              </w:rPr>
            </w:pPr>
            <w:r w:rsidRPr="00A86FF8">
              <w:rPr>
                <w:lang w:eastAsia="en-US"/>
              </w:rPr>
              <w:t>Не реже, чем раз в неделю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3E3" w14:textId="77777777" w:rsidR="00C22962" w:rsidRPr="00A86FF8" w:rsidRDefault="00F909CE" w:rsidP="00A86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22962" w:rsidRPr="00A86FF8" w14:paraId="257C30CC" w14:textId="77777777" w:rsidTr="00E37E44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2506" w14:textId="77777777" w:rsidR="00C22962" w:rsidRPr="00A86FF8" w:rsidRDefault="00C22962" w:rsidP="00A86FF8">
            <w:pPr>
              <w:rPr>
                <w:lang w:eastAsia="en-US"/>
              </w:rPr>
            </w:pPr>
            <w:r w:rsidRPr="00A86FF8">
              <w:rPr>
                <w:lang w:eastAsia="en-US"/>
              </w:rPr>
              <w:t>Не реже, чем раз в месяц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3E0" w14:textId="77777777" w:rsidR="00C22962" w:rsidRPr="00A86FF8" w:rsidRDefault="00F909CE" w:rsidP="00A86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22962" w:rsidRPr="00A86FF8" w14:paraId="4A37143E" w14:textId="77777777" w:rsidTr="00E37E44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D355" w14:textId="77777777" w:rsidR="00C22962" w:rsidRPr="00A86FF8" w:rsidRDefault="00C22962" w:rsidP="00A86FF8">
            <w:pPr>
              <w:rPr>
                <w:lang w:eastAsia="en-US"/>
              </w:rPr>
            </w:pPr>
            <w:r w:rsidRPr="00A86FF8">
              <w:rPr>
                <w:lang w:eastAsia="en-US"/>
              </w:rPr>
              <w:t>Не реже, чем раз в три месяца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9D2" w14:textId="77777777" w:rsidR="00C22962" w:rsidRPr="00A86FF8" w:rsidRDefault="00A86FF8" w:rsidP="00A86FF8">
            <w:pPr>
              <w:jc w:val="center"/>
              <w:rPr>
                <w:lang w:eastAsia="en-US"/>
              </w:rPr>
            </w:pPr>
            <w:r w:rsidRPr="00A86FF8">
              <w:rPr>
                <w:lang w:eastAsia="en-US"/>
              </w:rPr>
              <w:t>5</w:t>
            </w:r>
          </w:p>
        </w:tc>
      </w:tr>
      <w:tr w:rsidR="00C22962" w:rsidRPr="00A86FF8" w14:paraId="742FFABA" w14:textId="77777777" w:rsidTr="00E37E44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5807" w14:textId="77777777" w:rsidR="00C22962" w:rsidRPr="00A86FF8" w:rsidRDefault="00C22962" w:rsidP="00A86FF8">
            <w:pPr>
              <w:rPr>
                <w:lang w:eastAsia="en-US"/>
              </w:rPr>
            </w:pPr>
            <w:r w:rsidRPr="00A86FF8">
              <w:rPr>
                <w:lang w:eastAsia="en-US"/>
              </w:rPr>
              <w:t>1 раз в год и реже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5A7" w14:textId="77777777" w:rsidR="00C22962" w:rsidRPr="00A86FF8" w:rsidRDefault="00F909CE" w:rsidP="00F909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A86FF8" w:rsidRPr="00A86FF8" w14:paraId="4457A551" w14:textId="77777777" w:rsidTr="00E37E44">
        <w:tc>
          <w:tcPr>
            <w:tcW w:w="4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A136" w14:textId="77777777" w:rsidR="00A86FF8" w:rsidRPr="00A86FF8" w:rsidRDefault="00A86FF8" w:rsidP="00A86FF8">
            <w:pPr>
              <w:rPr>
                <w:lang w:eastAsia="en-US"/>
              </w:rPr>
            </w:pPr>
            <w:r w:rsidRPr="00A86FF8">
              <w:rPr>
                <w:lang w:eastAsia="en-US"/>
              </w:rPr>
              <w:t>Не ответили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755" w14:textId="77777777" w:rsidR="00A86FF8" w:rsidRPr="00A86FF8" w:rsidRDefault="00F909CE" w:rsidP="00A86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14:paraId="716DDB4E" w14:textId="77777777" w:rsidR="00A86FF8" w:rsidRDefault="00A86FF8" w:rsidP="00A86FF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833919" w14:textId="77777777" w:rsidR="00C22962" w:rsidRDefault="00F909CE" w:rsidP="00A86FF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опроса </w:t>
      </w:r>
      <w:r w:rsidR="00A86FF8" w:rsidRPr="00A86FF8">
        <w:rPr>
          <w:rFonts w:ascii="Times New Roman" w:hAnsi="Times New Roman" w:cs="Times New Roman"/>
          <w:color w:val="auto"/>
          <w:sz w:val="28"/>
          <w:szCs w:val="28"/>
        </w:rPr>
        <w:t>мнения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показали, что большинство респондентов</w:t>
      </w:r>
      <w:r w:rsidR="00A86FF8" w:rsidRPr="00A86FF8">
        <w:rPr>
          <w:rFonts w:ascii="Times New Roman" w:hAnsi="Times New Roman" w:cs="Times New Roman"/>
          <w:color w:val="auto"/>
          <w:sz w:val="28"/>
          <w:szCs w:val="28"/>
        </w:rPr>
        <w:t xml:space="preserve"> пользуются услугами финансовых организаций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раз в год и реже (44 человек- 40%)</w:t>
      </w:r>
      <w:r w:rsidR="00A86FF8" w:rsidRPr="00A86FF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28 человек</w:t>
      </w:r>
      <w:r w:rsidR="00A86FF8" w:rsidRPr="00A86FF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25,5</w:t>
      </w:r>
      <w:r w:rsidR="00A86FF8" w:rsidRPr="00A86FF8">
        <w:rPr>
          <w:rFonts w:ascii="Times New Roman" w:hAnsi="Times New Roman" w:cs="Times New Roman"/>
          <w:color w:val="auto"/>
          <w:sz w:val="28"/>
          <w:szCs w:val="28"/>
        </w:rPr>
        <w:t xml:space="preserve">%) пользуются финансовыми услугами </w:t>
      </w:r>
      <w:r w:rsidR="00A86FF8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A86FF8" w:rsidRPr="00A86FF8">
        <w:rPr>
          <w:rFonts w:ascii="Times New Roman" w:hAnsi="Times New Roman" w:cs="Times New Roman"/>
          <w:color w:val="auto"/>
          <w:sz w:val="28"/>
          <w:szCs w:val="28"/>
        </w:rPr>
        <w:t xml:space="preserve">реже, чем раз в </w:t>
      </w:r>
      <w:r>
        <w:rPr>
          <w:rFonts w:ascii="Times New Roman" w:hAnsi="Times New Roman" w:cs="Times New Roman"/>
          <w:color w:val="auto"/>
          <w:sz w:val="28"/>
          <w:szCs w:val="28"/>
        </w:rPr>
        <w:t>неделю</w:t>
      </w:r>
      <w:r w:rsidR="00A86F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B322E01" w14:textId="77777777" w:rsidR="00A86FF8" w:rsidRPr="00A86FF8" w:rsidRDefault="00A86FF8" w:rsidP="00A86FF8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B9F80" w14:textId="77777777" w:rsidR="00A76B6D" w:rsidRDefault="00A86FF8" w:rsidP="008A00FF">
      <w:pPr>
        <w:shd w:val="clear" w:color="auto" w:fill="FFFFFF"/>
        <w:jc w:val="center"/>
        <w:rPr>
          <w:b/>
          <w:sz w:val="28"/>
          <w:szCs w:val="28"/>
        </w:rPr>
      </w:pPr>
      <w:r w:rsidRPr="00A86FF8">
        <w:rPr>
          <w:b/>
          <w:sz w:val="28"/>
          <w:szCs w:val="28"/>
        </w:rPr>
        <w:t>Какими из перечисленных финансовых продуктов (услуг) Вы пользовались за последние 12 месяцев?</w:t>
      </w:r>
    </w:p>
    <w:p w14:paraId="21C2C1C0" w14:textId="77777777" w:rsidR="00FF66F0" w:rsidRPr="00A86FF8" w:rsidRDefault="00FF66F0" w:rsidP="008A00F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1099"/>
        <w:gridCol w:w="1767"/>
        <w:gridCol w:w="1767"/>
      </w:tblGrid>
      <w:tr w:rsidR="00B8119D" w:rsidRPr="00A86FF8" w14:paraId="2AE2801F" w14:textId="77777777" w:rsidTr="00B8119D">
        <w:tc>
          <w:tcPr>
            <w:tcW w:w="4672" w:type="dxa"/>
          </w:tcPr>
          <w:p w14:paraId="478FAAD5" w14:textId="77777777" w:rsidR="00B8119D" w:rsidRPr="00A86FF8" w:rsidRDefault="00A86FF8" w:rsidP="00B8119D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</w:t>
            </w:r>
            <w:r w:rsidR="00B8119D" w:rsidRPr="00A86FF8">
              <w:rPr>
                <w:rFonts w:ascii="Times New Roman" w:hAnsi="Times New Roman"/>
                <w:bCs/>
              </w:rPr>
              <w:t>инансовы</w:t>
            </w:r>
            <w:r>
              <w:rPr>
                <w:rFonts w:ascii="Times New Roman" w:hAnsi="Times New Roman"/>
                <w:bCs/>
              </w:rPr>
              <w:t>й</w:t>
            </w:r>
            <w:r w:rsidR="00B8119D" w:rsidRPr="00A86FF8">
              <w:rPr>
                <w:rFonts w:ascii="Times New Roman" w:hAnsi="Times New Roman"/>
                <w:bCs/>
              </w:rPr>
              <w:t xml:space="preserve"> продукт (услуг</w:t>
            </w:r>
            <w:r>
              <w:rPr>
                <w:rFonts w:ascii="Times New Roman" w:hAnsi="Times New Roman"/>
                <w:bCs/>
              </w:rPr>
              <w:t>и</w:t>
            </w:r>
            <w:r w:rsidR="00B8119D" w:rsidRPr="00A86FF8">
              <w:rPr>
                <w:rFonts w:ascii="Times New Roman" w:hAnsi="Times New Roman"/>
                <w:bCs/>
              </w:rPr>
              <w:t>)</w:t>
            </w:r>
          </w:p>
          <w:p w14:paraId="6D997D2D" w14:textId="77777777" w:rsidR="00B8119D" w:rsidRPr="00A86FF8" w:rsidRDefault="00B8119D" w:rsidP="008A00F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9" w:type="dxa"/>
          </w:tcPr>
          <w:p w14:paraId="34641259" w14:textId="77777777" w:rsidR="00B8119D" w:rsidRPr="00A86FF8" w:rsidRDefault="00B8119D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Имеется сейчас</w:t>
            </w:r>
          </w:p>
        </w:tc>
        <w:tc>
          <w:tcPr>
            <w:tcW w:w="1767" w:type="dxa"/>
          </w:tcPr>
          <w:p w14:paraId="7E20A27E" w14:textId="77777777" w:rsidR="00B8119D" w:rsidRPr="00A86FF8" w:rsidRDefault="00B8119D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Не имеется сейчас, но использовался за последние 12 месяцев</w:t>
            </w:r>
          </w:p>
        </w:tc>
        <w:tc>
          <w:tcPr>
            <w:tcW w:w="1767" w:type="dxa"/>
          </w:tcPr>
          <w:p w14:paraId="4506A486" w14:textId="77777777" w:rsidR="00B8119D" w:rsidRPr="00A86FF8" w:rsidRDefault="00B8119D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Не использовался за последние 12 месяцев</w:t>
            </w:r>
          </w:p>
        </w:tc>
      </w:tr>
      <w:tr w:rsidR="00B8119D" w:rsidRPr="00A86FF8" w14:paraId="57861920" w14:textId="77777777" w:rsidTr="003A5F1B">
        <w:trPr>
          <w:trHeight w:val="497"/>
        </w:trPr>
        <w:tc>
          <w:tcPr>
            <w:tcW w:w="4672" w:type="dxa"/>
          </w:tcPr>
          <w:p w14:paraId="4E59FE20" w14:textId="77777777" w:rsidR="00B8119D" w:rsidRPr="00A86FF8" w:rsidRDefault="00B8119D" w:rsidP="003A5F1B">
            <w:pPr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Банковский вклад</w:t>
            </w:r>
          </w:p>
        </w:tc>
        <w:tc>
          <w:tcPr>
            <w:tcW w:w="1099" w:type="dxa"/>
          </w:tcPr>
          <w:p w14:paraId="6D76FBCC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1767" w:type="dxa"/>
          </w:tcPr>
          <w:p w14:paraId="08A6A9B7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67" w:type="dxa"/>
          </w:tcPr>
          <w:p w14:paraId="7CC97478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</w:tr>
      <w:tr w:rsidR="00B8119D" w:rsidRPr="00A86FF8" w14:paraId="2E4080CD" w14:textId="77777777" w:rsidTr="00B8119D">
        <w:tc>
          <w:tcPr>
            <w:tcW w:w="4672" w:type="dxa"/>
          </w:tcPr>
          <w:p w14:paraId="4E7ED271" w14:textId="77777777" w:rsidR="00B8119D" w:rsidRPr="00A86FF8" w:rsidRDefault="00B8119D" w:rsidP="003A5F1B">
            <w:pPr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1099" w:type="dxa"/>
          </w:tcPr>
          <w:p w14:paraId="725C0F84" w14:textId="77777777" w:rsidR="00B8119D" w:rsidRPr="00A86FF8" w:rsidRDefault="00B8119D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67" w:type="dxa"/>
          </w:tcPr>
          <w:p w14:paraId="50CC2C52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67" w:type="dxa"/>
          </w:tcPr>
          <w:p w14:paraId="43CD18E2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</w:tr>
      <w:tr w:rsidR="00B8119D" w:rsidRPr="00A86FF8" w14:paraId="467434D9" w14:textId="77777777" w:rsidTr="00B8119D">
        <w:tc>
          <w:tcPr>
            <w:tcW w:w="4672" w:type="dxa"/>
          </w:tcPr>
          <w:p w14:paraId="7B9A051F" w14:textId="77777777" w:rsidR="00B8119D" w:rsidRPr="00A86FF8" w:rsidRDefault="00B8119D" w:rsidP="003A5F1B">
            <w:pPr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1099" w:type="dxa"/>
          </w:tcPr>
          <w:p w14:paraId="5EC36F7F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67" w:type="dxa"/>
          </w:tcPr>
          <w:p w14:paraId="0A993115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67" w:type="dxa"/>
          </w:tcPr>
          <w:p w14:paraId="31FCB338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</w:tr>
      <w:tr w:rsidR="00B8119D" w:rsidRPr="00A86FF8" w14:paraId="35F1F5F4" w14:textId="77777777" w:rsidTr="00B8119D">
        <w:tc>
          <w:tcPr>
            <w:tcW w:w="4672" w:type="dxa"/>
          </w:tcPr>
          <w:p w14:paraId="731C49F0" w14:textId="77777777" w:rsidR="00B8119D" w:rsidRPr="00A86FF8" w:rsidRDefault="00033BF8" w:rsidP="003A5F1B">
            <w:pPr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1099" w:type="dxa"/>
          </w:tcPr>
          <w:p w14:paraId="1F4D659D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67" w:type="dxa"/>
          </w:tcPr>
          <w:p w14:paraId="77400163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7" w:type="dxa"/>
          </w:tcPr>
          <w:p w14:paraId="6D822C7F" w14:textId="77777777" w:rsidR="00B8119D" w:rsidRPr="00A86FF8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3A5F1B" w:rsidRPr="00A86FF8" w14:paraId="4DAA86E1" w14:textId="77777777" w:rsidTr="00B8119D">
        <w:tc>
          <w:tcPr>
            <w:tcW w:w="4672" w:type="dxa"/>
          </w:tcPr>
          <w:p w14:paraId="1E75682F" w14:textId="77777777" w:rsidR="003A5F1B" w:rsidRPr="00A86FF8" w:rsidRDefault="00E37E44" w:rsidP="003A5F1B">
            <w:pPr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Индивидуальный инвестиционный счет</w:t>
            </w:r>
          </w:p>
        </w:tc>
        <w:tc>
          <w:tcPr>
            <w:tcW w:w="1099" w:type="dxa"/>
          </w:tcPr>
          <w:p w14:paraId="192AA50C" w14:textId="77777777" w:rsidR="003A5F1B" w:rsidRPr="00F909CE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7" w:type="dxa"/>
          </w:tcPr>
          <w:p w14:paraId="140A8C43" w14:textId="77777777" w:rsidR="003A5F1B" w:rsidRPr="00F909CE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67" w:type="dxa"/>
          </w:tcPr>
          <w:p w14:paraId="73B3A414" w14:textId="77777777" w:rsidR="003A5F1B" w:rsidRPr="00F909CE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</w:tr>
      <w:tr w:rsidR="00E37E44" w:rsidRPr="00A86FF8" w14:paraId="3FA78A30" w14:textId="77777777" w:rsidTr="00B8119D">
        <w:tc>
          <w:tcPr>
            <w:tcW w:w="4672" w:type="dxa"/>
          </w:tcPr>
          <w:p w14:paraId="22054A12" w14:textId="77777777" w:rsidR="00E37E44" w:rsidRPr="00A86FF8" w:rsidRDefault="00E37E44" w:rsidP="003A5F1B">
            <w:pPr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Инвестиционное страхование жизни</w:t>
            </w:r>
          </w:p>
        </w:tc>
        <w:tc>
          <w:tcPr>
            <w:tcW w:w="1099" w:type="dxa"/>
          </w:tcPr>
          <w:p w14:paraId="3FF75055" w14:textId="77777777" w:rsidR="00E37E44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67" w:type="dxa"/>
          </w:tcPr>
          <w:p w14:paraId="0DD1A4C6" w14:textId="77777777" w:rsidR="00E37E44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7" w:type="dxa"/>
          </w:tcPr>
          <w:p w14:paraId="3EAAF5E1" w14:textId="77777777" w:rsidR="00E37E44" w:rsidRPr="00F909CE" w:rsidRDefault="00F909CE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</w:tr>
      <w:tr w:rsidR="00E37E44" w:rsidRPr="00A86FF8" w14:paraId="62FE127F" w14:textId="77777777" w:rsidTr="00B8119D">
        <w:tc>
          <w:tcPr>
            <w:tcW w:w="4672" w:type="dxa"/>
          </w:tcPr>
          <w:p w14:paraId="196D17ED" w14:textId="77777777" w:rsidR="00E37E44" w:rsidRPr="00A86FF8" w:rsidRDefault="00E37E44" w:rsidP="003A5F1B">
            <w:pPr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Брокерский счет</w:t>
            </w:r>
          </w:p>
        </w:tc>
        <w:tc>
          <w:tcPr>
            <w:tcW w:w="1099" w:type="dxa"/>
          </w:tcPr>
          <w:p w14:paraId="093B9354" w14:textId="77777777" w:rsidR="00E37E44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67" w:type="dxa"/>
          </w:tcPr>
          <w:p w14:paraId="4D8FA1C8" w14:textId="77777777" w:rsidR="00E37E44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67" w:type="dxa"/>
          </w:tcPr>
          <w:p w14:paraId="1A3E4C33" w14:textId="77777777" w:rsidR="00E37E44" w:rsidRPr="005D72F1" w:rsidRDefault="005D72F1" w:rsidP="005D72F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E37E44" w:rsidRPr="00A86FF8" w14:paraId="35ECD4B9" w14:textId="77777777" w:rsidTr="00B8119D">
        <w:tc>
          <w:tcPr>
            <w:tcW w:w="4672" w:type="dxa"/>
          </w:tcPr>
          <w:p w14:paraId="48188766" w14:textId="77777777" w:rsidR="00E37E44" w:rsidRPr="00A86FF8" w:rsidRDefault="00E37E44" w:rsidP="003A5F1B">
            <w:pPr>
              <w:rPr>
                <w:rFonts w:ascii="Times New Roman" w:hAnsi="Times New Roman"/>
                <w:bCs/>
              </w:rPr>
            </w:pPr>
            <w:r w:rsidRPr="00A86FF8">
              <w:rPr>
                <w:rFonts w:ascii="Times New Roman" w:hAnsi="Times New Roman"/>
                <w:bCs/>
              </w:rPr>
              <w:t>Вложение средств в паевой инвестиционный фонд</w:t>
            </w:r>
          </w:p>
        </w:tc>
        <w:tc>
          <w:tcPr>
            <w:tcW w:w="1099" w:type="dxa"/>
          </w:tcPr>
          <w:p w14:paraId="700F3828" w14:textId="77777777" w:rsidR="00E37E44" w:rsidRPr="00A86FF8" w:rsidRDefault="00E37E44" w:rsidP="008A00F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86FF8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767" w:type="dxa"/>
          </w:tcPr>
          <w:p w14:paraId="12EA4A26" w14:textId="77777777" w:rsidR="00E37E44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67" w:type="dxa"/>
          </w:tcPr>
          <w:p w14:paraId="412B51C5" w14:textId="77777777" w:rsidR="00E37E44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</w:tr>
    </w:tbl>
    <w:p w14:paraId="59A99519" w14:textId="77777777" w:rsidR="00A76B6D" w:rsidRDefault="00FF66F0" w:rsidP="00FF66F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F66F0">
        <w:rPr>
          <w:bCs/>
          <w:sz w:val="28"/>
          <w:szCs w:val="28"/>
        </w:rPr>
        <w:lastRenderedPageBreak/>
        <w:t>По результатам опрошенных потребителей больш</w:t>
      </w:r>
      <w:r>
        <w:rPr>
          <w:bCs/>
          <w:sz w:val="28"/>
          <w:szCs w:val="28"/>
        </w:rPr>
        <w:t>ая часть н</w:t>
      </w:r>
      <w:r w:rsidRPr="00FF66F0">
        <w:rPr>
          <w:bCs/>
          <w:sz w:val="28"/>
          <w:szCs w:val="28"/>
        </w:rPr>
        <w:t>е использ</w:t>
      </w:r>
      <w:r>
        <w:rPr>
          <w:bCs/>
          <w:sz w:val="28"/>
          <w:szCs w:val="28"/>
        </w:rPr>
        <w:t xml:space="preserve">ует </w:t>
      </w:r>
      <w:r w:rsidR="005D72F1">
        <w:rPr>
          <w:bCs/>
          <w:sz w:val="28"/>
          <w:szCs w:val="28"/>
        </w:rPr>
        <w:t xml:space="preserve">в течение </w:t>
      </w:r>
      <w:r w:rsidRPr="00FF66F0">
        <w:rPr>
          <w:bCs/>
          <w:sz w:val="28"/>
          <w:szCs w:val="28"/>
        </w:rPr>
        <w:t>последни</w:t>
      </w:r>
      <w:r w:rsidR="005D72F1">
        <w:rPr>
          <w:bCs/>
          <w:sz w:val="28"/>
          <w:szCs w:val="28"/>
        </w:rPr>
        <w:t>х</w:t>
      </w:r>
      <w:r w:rsidRPr="00FF66F0">
        <w:rPr>
          <w:bCs/>
          <w:sz w:val="28"/>
          <w:szCs w:val="28"/>
        </w:rPr>
        <w:t xml:space="preserve"> 12 месяцев</w:t>
      </w:r>
      <w:r w:rsidR="005D72F1">
        <w:rPr>
          <w:bCs/>
          <w:sz w:val="28"/>
          <w:szCs w:val="28"/>
        </w:rPr>
        <w:t xml:space="preserve"> </w:t>
      </w:r>
      <w:r w:rsidRPr="00FF66F0">
        <w:rPr>
          <w:bCs/>
          <w:sz w:val="28"/>
          <w:szCs w:val="28"/>
        </w:rPr>
        <w:t>финансовы</w:t>
      </w:r>
      <w:r w:rsidR="005D72F1">
        <w:rPr>
          <w:bCs/>
          <w:sz w:val="28"/>
          <w:szCs w:val="28"/>
        </w:rPr>
        <w:t>е</w:t>
      </w:r>
      <w:r w:rsidRPr="00FF66F0">
        <w:rPr>
          <w:bCs/>
          <w:sz w:val="28"/>
          <w:szCs w:val="28"/>
        </w:rPr>
        <w:t xml:space="preserve"> продукт</w:t>
      </w:r>
      <w:r w:rsidR="005D72F1">
        <w:rPr>
          <w:bCs/>
          <w:sz w:val="28"/>
          <w:szCs w:val="28"/>
        </w:rPr>
        <w:t>ы</w:t>
      </w:r>
      <w:r w:rsidRPr="00FF6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услуг</w:t>
      </w:r>
      <w:r w:rsidR="005D72F1">
        <w:rPr>
          <w:bCs/>
          <w:sz w:val="28"/>
          <w:szCs w:val="28"/>
        </w:rPr>
        <w:t>и, у 37 (33,6%) на момент опроса имеется банковский вклад.</w:t>
      </w:r>
    </w:p>
    <w:p w14:paraId="59C9BC64" w14:textId="77777777" w:rsidR="00FF66F0" w:rsidRPr="00A86FF8" w:rsidRDefault="00FF66F0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2B4D4024" w14:textId="2F487024" w:rsidR="00A76B6D" w:rsidRPr="00A86FF8" w:rsidRDefault="00E37E44" w:rsidP="008A00FF">
      <w:pPr>
        <w:shd w:val="clear" w:color="auto" w:fill="FFFFFF"/>
        <w:jc w:val="center"/>
        <w:rPr>
          <w:b/>
          <w:sz w:val="28"/>
          <w:szCs w:val="28"/>
        </w:rPr>
      </w:pPr>
      <w:r w:rsidRPr="00A86FF8">
        <w:rPr>
          <w:b/>
          <w:sz w:val="28"/>
          <w:szCs w:val="28"/>
        </w:rPr>
        <w:t>Если Вы не пользовались за последние 12 месяцев ни одним из перечисленных в предыдущем вопросе продуктов, отметьте высказывания, которые описывают причину отсутствия у Вас этих продуктов?</w:t>
      </w:r>
      <w:r w:rsidR="00B90426"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9"/>
        <w:gridCol w:w="985"/>
      </w:tblGrid>
      <w:tr w:rsidR="004A1AD9" w:rsidRPr="00B90426" w14:paraId="460ECF8C" w14:textId="77777777" w:rsidTr="00B90426">
        <w:tc>
          <w:tcPr>
            <w:tcW w:w="8359" w:type="dxa"/>
          </w:tcPr>
          <w:p w14:paraId="4DA26990" w14:textId="77777777" w:rsidR="004A1AD9" w:rsidRPr="00B90426" w:rsidRDefault="004A1AD9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</w:rPr>
              <w:t>Данными услугами уже пользуются другие члены моей семьи</w:t>
            </w:r>
          </w:p>
        </w:tc>
        <w:tc>
          <w:tcPr>
            <w:tcW w:w="985" w:type="dxa"/>
          </w:tcPr>
          <w:p w14:paraId="6AB893E6" w14:textId="77777777" w:rsidR="004A1AD9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4A1AD9" w:rsidRPr="00B90426" w14:paraId="66E18C3A" w14:textId="77777777" w:rsidTr="00B90426">
        <w:tc>
          <w:tcPr>
            <w:tcW w:w="8359" w:type="dxa"/>
          </w:tcPr>
          <w:p w14:paraId="413D0467" w14:textId="77777777" w:rsidR="004A1AD9" w:rsidRPr="00B90426" w:rsidRDefault="006E29D2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985" w:type="dxa"/>
          </w:tcPr>
          <w:p w14:paraId="5CDEB563" w14:textId="77777777" w:rsidR="004A1AD9" w:rsidRPr="00B90426" w:rsidRDefault="006E29D2" w:rsidP="008A00F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90426">
              <w:rPr>
                <w:rFonts w:ascii="Times New Roman" w:hAnsi="Times New Roman"/>
                <w:bCs/>
                <w:lang w:val="en-US"/>
              </w:rPr>
              <w:t>1</w:t>
            </w:r>
          </w:p>
        </w:tc>
      </w:tr>
      <w:tr w:rsidR="004A1AD9" w:rsidRPr="00B90426" w14:paraId="519A09E9" w14:textId="77777777" w:rsidTr="00B90426">
        <w:tc>
          <w:tcPr>
            <w:tcW w:w="8359" w:type="dxa"/>
          </w:tcPr>
          <w:p w14:paraId="75CD712C" w14:textId="77777777" w:rsidR="004A1AD9" w:rsidRPr="00B90426" w:rsidRDefault="003E24A3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985" w:type="dxa"/>
          </w:tcPr>
          <w:p w14:paraId="657B9899" w14:textId="77777777" w:rsidR="004A1AD9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A1AD9" w:rsidRPr="00B90426" w14:paraId="217B7519" w14:textId="77777777" w:rsidTr="00B90426">
        <w:tc>
          <w:tcPr>
            <w:tcW w:w="8359" w:type="dxa"/>
          </w:tcPr>
          <w:p w14:paraId="1D7B11CE" w14:textId="77777777" w:rsidR="004A1AD9" w:rsidRPr="00B90426" w:rsidRDefault="00334628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</w:rPr>
              <w:t>Предлагаемая процентная ставка слишком низкая (для продуктов с процентным доходом)</w:t>
            </w:r>
          </w:p>
        </w:tc>
        <w:tc>
          <w:tcPr>
            <w:tcW w:w="985" w:type="dxa"/>
          </w:tcPr>
          <w:p w14:paraId="1566BD5E" w14:textId="77777777" w:rsidR="004A1AD9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4A1AD9" w:rsidRPr="00B90426" w14:paraId="55D9CF6A" w14:textId="77777777" w:rsidTr="00B90426">
        <w:tc>
          <w:tcPr>
            <w:tcW w:w="8359" w:type="dxa"/>
          </w:tcPr>
          <w:p w14:paraId="18481188" w14:textId="77777777" w:rsidR="004A1AD9" w:rsidRPr="00B90426" w:rsidRDefault="00334628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</w:rPr>
              <w:t>У меня недостаточно свободных денег</w:t>
            </w:r>
          </w:p>
        </w:tc>
        <w:tc>
          <w:tcPr>
            <w:tcW w:w="985" w:type="dxa"/>
          </w:tcPr>
          <w:p w14:paraId="1FD552E5" w14:textId="77777777" w:rsidR="004A1AD9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</w:tr>
      <w:tr w:rsidR="004A1AD9" w:rsidRPr="00B90426" w14:paraId="28CFFEF8" w14:textId="77777777" w:rsidTr="00B90426">
        <w:tc>
          <w:tcPr>
            <w:tcW w:w="8359" w:type="dxa"/>
          </w:tcPr>
          <w:p w14:paraId="1FF70681" w14:textId="77777777" w:rsidR="004A1AD9" w:rsidRPr="00B90426" w:rsidRDefault="00334628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985" w:type="dxa"/>
          </w:tcPr>
          <w:p w14:paraId="62C1330A" w14:textId="77777777" w:rsidR="004A1AD9" w:rsidRPr="005D72F1" w:rsidRDefault="005D72F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34628" w:rsidRPr="00B90426" w14:paraId="77A9A87C" w14:textId="77777777" w:rsidTr="00B90426">
        <w:tc>
          <w:tcPr>
            <w:tcW w:w="8359" w:type="dxa"/>
          </w:tcPr>
          <w:p w14:paraId="4E753EFE" w14:textId="77777777" w:rsidR="00334628" w:rsidRPr="00B90426" w:rsidRDefault="00334628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</w:rPr>
              <w:t>Пустые</w:t>
            </w:r>
          </w:p>
        </w:tc>
        <w:tc>
          <w:tcPr>
            <w:tcW w:w="985" w:type="dxa"/>
          </w:tcPr>
          <w:p w14:paraId="02FE7A62" w14:textId="77777777" w:rsidR="00334628" w:rsidRPr="005D72F1" w:rsidRDefault="00334628" w:rsidP="005D72F1">
            <w:pPr>
              <w:jc w:val="center"/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  <w:lang w:val="en-US"/>
              </w:rPr>
              <w:t>1</w:t>
            </w:r>
            <w:r w:rsidR="005D72F1">
              <w:rPr>
                <w:rFonts w:ascii="Times New Roman" w:hAnsi="Times New Roman"/>
                <w:bCs/>
              </w:rPr>
              <w:t>6</w:t>
            </w:r>
          </w:p>
        </w:tc>
      </w:tr>
    </w:tbl>
    <w:p w14:paraId="42B1A7AB" w14:textId="77777777" w:rsidR="00FF66F0" w:rsidRDefault="00FF66F0" w:rsidP="00FF66F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347A1706" w14:textId="77777777" w:rsidR="00A76B6D" w:rsidRDefault="00711D90" w:rsidP="00711D9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мнению 59</w:t>
      </w:r>
      <w:r w:rsidRPr="00FF66F0">
        <w:rPr>
          <w:bCs/>
          <w:sz w:val="28"/>
          <w:szCs w:val="28"/>
        </w:rPr>
        <w:t xml:space="preserve"> чел</w:t>
      </w:r>
      <w:r>
        <w:rPr>
          <w:bCs/>
          <w:sz w:val="28"/>
          <w:szCs w:val="28"/>
        </w:rPr>
        <w:t>овек</w:t>
      </w:r>
      <w:r w:rsidRPr="00FF66F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53,6</w:t>
      </w:r>
      <w:r w:rsidRPr="00FF66F0">
        <w:rPr>
          <w:bCs/>
          <w:sz w:val="28"/>
          <w:szCs w:val="28"/>
        </w:rPr>
        <w:t xml:space="preserve">%) </w:t>
      </w:r>
      <w:r>
        <w:rPr>
          <w:bCs/>
          <w:sz w:val="28"/>
          <w:szCs w:val="28"/>
        </w:rPr>
        <w:t>п</w:t>
      </w:r>
      <w:r w:rsidR="00FF66F0" w:rsidRPr="00FF66F0">
        <w:rPr>
          <w:bCs/>
          <w:sz w:val="28"/>
          <w:szCs w:val="28"/>
        </w:rPr>
        <w:t xml:space="preserve">ричиной отсутствия финансовых продуктов и услуг </w:t>
      </w:r>
      <w:r w:rsidR="00FF66F0">
        <w:rPr>
          <w:bCs/>
          <w:sz w:val="28"/>
          <w:szCs w:val="28"/>
        </w:rPr>
        <w:t>за последние 12 мес</w:t>
      </w:r>
      <w:r w:rsidR="005D72F1">
        <w:rPr>
          <w:bCs/>
          <w:sz w:val="28"/>
          <w:szCs w:val="28"/>
        </w:rPr>
        <w:t>яцев</w:t>
      </w:r>
      <w:r w:rsidR="00FF6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FF66F0" w:rsidRPr="00FF66F0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едостаточность свободных денег. </w:t>
      </w:r>
      <w:r w:rsidR="00FF66F0" w:rsidRPr="00FF66F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="00FF66F0" w:rsidRPr="00FF66F0">
        <w:rPr>
          <w:bCs/>
          <w:sz w:val="28"/>
          <w:szCs w:val="28"/>
        </w:rPr>
        <w:t xml:space="preserve"> чел. (</w:t>
      </w:r>
      <w:r>
        <w:rPr>
          <w:bCs/>
          <w:sz w:val="28"/>
          <w:szCs w:val="28"/>
        </w:rPr>
        <w:t>14,5</w:t>
      </w:r>
      <w:r w:rsidR="00FF66F0" w:rsidRPr="00FF66F0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>)- не ответили на данный вопрос. Семь человек</w:t>
      </w:r>
      <w:r w:rsidR="00FF66F0" w:rsidRPr="00FF66F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6,4</w:t>
      </w:r>
      <w:r w:rsidR="00FF66F0" w:rsidRPr="00FF66F0">
        <w:rPr>
          <w:bCs/>
          <w:sz w:val="28"/>
          <w:szCs w:val="28"/>
        </w:rPr>
        <w:t xml:space="preserve">%) </w:t>
      </w:r>
      <w:r>
        <w:rPr>
          <w:bCs/>
          <w:sz w:val="28"/>
          <w:szCs w:val="28"/>
        </w:rPr>
        <w:t xml:space="preserve">выразили свое недоверие </w:t>
      </w:r>
      <w:r w:rsidR="00FF66F0" w:rsidRPr="00FF66F0">
        <w:rPr>
          <w:bCs/>
          <w:sz w:val="28"/>
          <w:szCs w:val="28"/>
        </w:rPr>
        <w:t>финансовым организациям в достаточной степени, чтобы размещ</w:t>
      </w:r>
      <w:r>
        <w:rPr>
          <w:bCs/>
          <w:sz w:val="28"/>
          <w:szCs w:val="28"/>
        </w:rPr>
        <w:t>ать в них денежные средства. Также, 7 человек (6,4%) ответили. Что предлагаемая процентная ставка слишком низкая (для продуктов с процентным доходом).</w:t>
      </w:r>
    </w:p>
    <w:p w14:paraId="4AD21B18" w14:textId="77777777" w:rsidR="00711D90" w:rsidRPr="00711D90" w:rsidRDefault="00711D90" w:rsidP="00711D9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7966405B" w14:textId="235D353C" w:rsidR="00A76B6D" w:rsidRPr="00A86FF8" w:rsidRDefault="00B1775D" w:rsidP="008A00FF">
      <w:pPr>
        <w:shd w:val="clear" w:color="auto" w:fill="FFFFFF"/>
        <w:jc w:val="center"/>
        <w:rPr>
          <w:b/>
          <w:sz w:val="28"/>
          <w:szCs w:val="28"/>
        </w:rPr>
      </w:pPr>
      <w:r w:rsidRPr="00A86FF8">
        <w:rPr>
          <w:b/>
          <w:sz w:val="28"/>
          <w:szCs w:val="28"/>
        </w:rPr>
        <w:t>Какими из перечисленных финансовых продуктов (услуг) Вы пользовались за последние 12 месяцев?</w:t>
      </w:r>
      <w:r w:rsidR="00B90426">
        <w:rPr>
          <w:b/>
          <w:sz w:val="28"/>
          <w:szCs w:val="28"/>
        </w:rPr>
        <w:t xml:space="preserve"> </w:t>
      </w:r>
    </w:p>
    <w:p w14:paraId="62BFDEB0" w14:textId="77777777" w:rsidR="00B1775D" w:rsidRPr="00A86FF8" w:rsidRDefault="00B1775D" w:rsidP="008A00F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9"/>
        <w:gridCol w:w="985"/>
      </w:tblGrid>
      <w:tr w:rsidR="00B1775D" w:rsidRPr="00711D90" w14:paraId="350FBB79" w14:textId="77777777" w:rsidTr="00B90426">
        <w:tc>
          <w:tcPr>
            <w:tcW w:w="8359" w:type="dxa"/>
          </w:tcPr>
          <w:p w14:paraId="75CEFB0C" w14:textId="77777777" w:rsidR="00B1775D" w:rsidRPr="00711D90" w:rsidRDefault="00B1775D" w:rsidP="00B90426">
            <w:pPr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>Иной кредит в банке, не являющийся онлайн-кредитом</w:t>
            </w:r>
          </w:p>
        </w:tc>
        <w:tc>
          <w:tcPr>
            <w:tcW w:w="985" w:type="dxa"/>
          </w:tcPr>
          <w:p w14:paraId="2081F7E4" w14:textId="77777777" w:rsidR="00B1775D" w:rsidRPr="00711D90" w:rsidRDefault="00B1775D" w:rsidP="00711D90">
            <w:pPr>
              <w:jc w:val="center"/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>1</w:t>
            </w:r>
            <w:r w:rsidR="00711D90" w:rsidRPr="00711D90">
              <w:rPr>
                <w:rFonts w:ascii="Times New Roman" w:hAnsi="Times New Roman"/>
                <w:bCs/>
              </w:rPr>
              <w:t>4</w:t>
            </w:r>
          </w:p>
        </w:tc>
      </w:tr>
      <w:tr w:rsidR="00B1775D" w:rsidRPr="00711D90" w14:paraId="72790695" w14:textId="77777777" w:rsidTr="00B90426">
        <w:tc>
          <w:tcPr>
            <w:tcW w:w="8359" w:type="dxa"/>
          </w:tcPr>
          <w:p w14:paraId="3797DC09" w14:textId="77777777" w:rsidR="00B1775D" w:rsidRPr="00711D90" w:rsidRDefault="00B1775D" w:rsidP="00B90426">
            <w:pPr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>Использование кредитного лимита по кредитной карте</w:t>
            </w:r>
          </w:p>
        </w:tc>
        <w:tc>
          <w:tcPr>
            <w:tcW w:w="985" w:type="dxa"/>
          </w:tcPr>
          <w:p w14:paraId="57E11F42" w14:textId="77777777" w:rsidR="00B1775D" w:rsidRPr="00711D90" w:rsidRDefault="00711D90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>18</w:t>
            </w:r>
          </w:p>
        </w:tc>
      </w:tr>
      <w:tr w:rsidR="00B1775D" w:rsidRPr="00711D90" w14:paraId="1167872B" w14:textId="77777777" w:rsidTr="00B90426">
        <w:tc>
          <w:tcPr>
            <w:tcW w:w="8359" w:type="dxa"/>
          </w:tcPr>
          <w:p w14:paraId="27FE79A4" w14:textId="77777777" w:rsidR="00B1775D" w:rsidRPr="00711D90" w:rsidRDefault="00B1775D" w:rsidP="00B90426">
            <w:pPr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985" w:type="dxa"/>
          </w:tcPr>
          <w:p w14:paraId="688D57A0" w14:textId="77777777" w:rsidR="00B1775D" w:rsidRPr="00711D90" w:rsidRDefault="00711D90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>20</w:t>
            </w:r>
          </w:p>
        </w:tc>
      </w:tr>
      <w:tr w:rsidR="00711D90" w:rsidRPr="00711D90" w14:paraId="2EC18FEB" w14:textId="77777777" w:rsidTr="00B90426">
        <w:tc>
          <w:tcPr>
            <w:tcW w:w="8359" w:type="dxa"/>
          </w:tcPr>
          <w:p w14:paraId="4BB941A1" w14:textId="77777777" w:rsidR="00711D90" w:rsidRPr="00711D90" w:rsidRDefault="00711D90" w:rsidP="00711D90">
            <w:pPr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985" w:type="dxa"/>
          </w:tcPr>
          <w:p w14:paraId="1D17A27E" w14:textId="77777777" w:rsidR="00711D90" w:rsidRPr="00711D90" w:rsidRDefault="008E3A57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11D90" w:rsidRPr="00711D90" w14:paraId="2E970042" w14:textId="77777777" w:rsidTr="00B90426">
        <w:tc>
          <w:tcPr>
            <w:tcW w:w="8359" w:type="dxa"/>
          </w:tcPr>
          <w:p w14:paraId="52BB0389" w14:textId="77777777" w:rsidR="00711D90" w:rsidRPr="00711D90" w:rsidRDefault="00711D90" w:rsidP="00711D90">
            <w:pPr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 xml:space="preserve">Иной заем в </w:t>
            </w:r>
            <w:r>
              <w:rPr>
                <w:rFonts w:ascii="Times New Roman" w:hAnsi="Times New Roman"/>
                <w:bCs/>
              </w:rPr>
              <w:t>микрофинансовой организации</w:t>
            </w:r>
            <w:r w:rsidRPr="00711D90">
              <w:rPr>
                <w:rFonts w:ascii="Times New Roman" w:hAnsi="Times New Roman"/>
                <w:bCs/>
              </w:rPr>
              <w:t>, не являющийся онлайн-займом</w:t>
            </w:r>
          </w:p>
        </w:tc>
        <w:tc>
          <w:tcPr>
            <w:tcW w:w="985" w:type="dxa"/>
          </w:tcPr>
          <w:p w14:paraId="6B837E73" w14:textId="77777777" w:rsidR="00711D90" w:rsidRPr="00711D90" w:rsidRDefault="008E3A57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11D90" w:rsidRPr="00711D90" w14:paraId="52B228FD" w14:textId="77777777" w:rsidTr="00B90426">
        <w:tc>
          <w:tcPr>
            <w:tcW w:w="8359" w:type="dxa"/>
          </w:tcPr>
          <w:p w14:paraId="71F1AED4" w14:textId="77777777" w:rsidR="00711D90" w:rsidRPr="00711D90" w:rsidRDefault="008E3A57" w:rsidP="00B90426">
            <w:pPr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 xml:space="preserve">Иной заем в </w:t>
            </w:r>
            <w:r>
              <w:rPr>
                <w:rFonts w:ascii="Times New Roman" w:hAnsi="Times New Roman"/>
                <w:bCs/>
              </w:rPr>
              <w:t xml:space="preserve">сельскохозяйственном </w:t>
            </w:r>
            <w:r w:rsidRPr="00711D90">
              <w:rPr>
                <w:rFonts w:ascii="Times New Roman" w:hAnsi="Times New Roman"/>
                <w:bCs/>
              </w:rPr>
              <w:t>кредитном потребительском кооперативе, не являющийся онлайн-займом</w:t>
            </w:r>
          </w:p>
        </w:tc>
        <w:tc>
          <w:tcPr>
            <w:tcW w:w="985" w:type="dxa"/>
          </w:tcPr>
          <w:p w14:paraId="5FCCE676" w14:textId="77777777" w:rsidR="00711D90" w:rsidRPr="00711D90" w:rsidRDefault="008E3A57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E3A57" w:rsidRPr="00711D90" w14:paraId="6D50869C" w14:textId="77777777" w:rsidTr="00B90426">
        <w:tc>
          <w:tcPr>
            <w:tcW w:w="8359" w:type="dxa"/>
          </w:tcPr>
          <w:p w14:paraId="17DB4FDF" w14:textId="77777777" w:rsidR="008E3A57" w:rsidRPr="00295F12" w:rsidRDefault="008E3A57" w:rsidP="008E3A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Онлайн-</w:t>
            </w:r>
            <w:r w:rsidRPr="00295F12">
              <w:rPr>
                <w:rFonts w:ascii="Times New Roman" w:hAnsi="Times New Roman"/>
                <w:bCs/>
              </w:rPr>
              <w:t xml:space="preserve"> заем в кредитном потребительском кооперативе</w:t>
            </w:r>
          </w:p>
        </w:tc>
        <w:tc>
          <w:tcPr>
            <w:tcW w:w="985" w:type="dxa"/>
          </w:tcPr>
          <w:p w14:paraId="5393EF4F" w14:textId="77777777" w:rsidR="008E3A57" w:rsidRDefault="008E3A57" w:rsidP="008E3A57">
            <w:pPr>
              <w:jc w:val="center"/>
            </w:pPr>
            <w:r>
              <w:t>1</w:t>
            </w:r>
          </w:p>
        </w:tc>
      </w:tr>
      <w:tr w:rsidR="008E3A57" w:rsidRPr="00711D90" w14:paraId="497D557B" w14:textId="77777777" w:rsidTr="00B90426">
        <w:tc>
          <w:tcPr>
            <w:tcW w:w="8359" w:type="dxa"/>
          </w:tcPr>
          <w:p w14:paraId="4548F181" w14:textId="77777777" w:rsidR="008E3A57" w:rsidRPr="00711D90" w:rsidRDefault="008E3A57" w:rsidP="00B90426">
            <w:pPr>
              <w:rPr>
                <w:bCs/>
              </w:rPr>
            </w:pPr>
            <w:r>
              <w:rPr>
                <w:bCs/>
              </w:rPr>
              <w:t>Заем в ломбарде</w:t>
            </w:r>
          </w:p>
        </w:tc>
        <w:tc>
          <w:tcPr>
            <w:tcW w:w="985" w:type="dxa"/>
          </w:tcPr>
          <w:p w14:paraId="1A65ABD2" w14:textId="77777777" w:rsidR="008E3A57" w:rsidRDefault="008E3A57" w:rsidP="008A00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775D" w:rsidRPr="00711D90" w14:paraId="4F359E6C" w14:textId="77777777" w:rsidTr="00B90426">
        <w:tc>
          <w:tcPr>
            <w:tcW w:w="8359" w:type="dxa"/>
          </w:tcPr>
          <w:p w14:paraId="68452061" w14:textId="77777777" w:rsidR="00B1775D" w:rsidRPr="00711D90" w:rsidRDefault="00B1775D" w:rsidP="00B90426">
            <w:pPr>
              <w:rPr>
                <w:rFonts w:ascii="Times New Roman" w:hAnsi="Times New Roman"/>
                <w:bCs/>
              </w:rPr>
            </w:pPr>
            <w:r w:rsidRPr="00711D90">
              <w:rPr>
                <w:rFonts w:ascii="Times New Roman" w:hAnsi="Times New Roman"/>
                <w:bCs/>
              </w:rPr>
              <w:t>Пустые</w:t>
            </w:r>
          </w:p>
        </w:tc>
        <w:tc>
          <w:tcPr>
            <w:tcW w:w="985" w:type="dxa"/>
          </w:tcPr>
          <w:p w14:paraId="3EF81B21" w14:textId="77777777" w:rsidR="00B1775D" w:rsidRPr="00711D90" w:rsidRDefault="008E3A57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</w:tr>
    </w:tbl>
    <w:p w14:paraId="570B827B" w14:textId="77777777" w:rsidR="00B1775D" w:rsidRPr="00B90426" w:rsidRDefault="00B90426" w:rsidP="00B9042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90426">
        <w:rPr>
          <w:bCs/>
          <w:sz w:val="28"/>
          <w:szCs w:val="28"/>
        </w:rPr>
        <w:t>На вопрос о финансовых продукт</w:t>
      </w:r>
      <w:r>
        <w:rPr>
          <w:bCs/>
          <w:sz w:val="28"/>
          <w:szCs w:val="28"/>
        </w:rPr>
        <w:t xml:space="preserve">ах </w:t>
      </w:r>
      <w:r w:rsidRPr="00B90426">
        <w:rPr>
          <w:bCs/>
          <w:sz w:val="28"/>
          <w:szCs w:val="28"/>
        </w:rPr>
        <w:t xml:space="preserve"> (услуг</w:t>
      </w:r>
      <w:r>
        <w:rPr>
          <w:bCs/>
          <w:sz w:val="28"/>
          <w:szCs w:val="28"/>
        </w:rPr>
        <w:t>ах</w:t>
      </w:r>
      <w:r w:rsidRPr="00B90426">
        <w:rPr>
          <w:bCs/>
          <w:sz w:val="28"/>
          <w:szCs w:val="28"/>
        </w:rPr>
        <w:t xml:space="preserve">) используемых за последние 12 месяцев </w:t>
      </w:r>
      <w:r w:rsidR="008E3A57">
        <w:rPr>
          <w:bCs/>
          <w:sz w:val="28"/>
          <w:szCs w:val="28"/>
        </w:rPr>
        <w:t>52</w:t>
      </w:r>
      <w:r w:rsidRPr="00B90426">
        <w:rPr>
          <w:bCs/>
          <w:sz w:val="28"/>
          <w:szCs w:val="28"/>
        </w:rPr>
        <w:t xml:space="preserve"> человек</w:t>
      </w:r>
      <w:r w:rsidR="008E3A57">
        <w:rPr>
          <w:bCs/>
          <w:sz w:val="28"/>
          <w:szCs w:val="28"/>
        </w:rPr>
        <w:t>а</w:t>
      </w:r>
      <w:r w:rsidRPr="00B90426">
        <w:rPr>
          <w:bCs/>
          <w:sz w:val="28"/>
          <w:szCs w:val="28"/>
        </w:rPr>
        <w:t xml:space="preserve">  (</w:t>
      </w:r>
      <w:r w:rsidR="008E3A57">
        <w:rPr>
          <w:bCs/>
          <w:sz w:val="28"/>
          <w:szCs w:val="28"/>
        </w:rPr>
        <w:t>47,3</w:t>
      </w:r>
      <w:r>
        <w:rPr>
          <w:bCs/>
          <w:sz w:val="28"/>
          <w:szCs w:val="28"/>
        </w:rPr>
        <w:t>%</w:t>
      </w:r>
      <w:r w:rsidRPr="00B90426">
        <w:rPr>
          <w:bCs/>
          <w:sz w:val="28"/>
          <w:szCs w:val="28"/>
        </w:rPr>
        <w:t xml:space="preserve">) отказались отвечать, </w:t>
      </w:r>
      <w:r w:rsidR="008E3A57">
        <w:rPr>
          <w:bCs/>
          <w:sz w:val="28"/>
          <w:szCs w:val="28"/>
        </w:rPr>
        <w:t>20</w:t>
      </w:r>
      <w:r w:rsidRPr="00B90426">
        <w:rPr>
          <w:bCs/>
          <w:sz w:val="28"/>
          <w:szCs w:val="28"/>
        </w:rPr>
        <w:t xml:space="preserve"> человек (</w:t>
      </w:r>
      <w:r w:rsidR="008E3A57">
        <w:rPr>
          <w:bCs/>
          <w:sz w:val="28"/>
          <w:szCs w:val="28"/>
        </w:rPr>
        <w:t>18,2</w:t>
      </w:r>
      <w:r w:rsidRPr="00B90426">
        <w:rPr>
          <w:bCs/>
          <w:sz w:val="28"/>
          <w:szCs w:val="28"/>
        </w:rPr>
        <w:t>%) имеют</w:t>
      </w:r>
      <w:r w:rsidR="008E3A57">
        <w:rPr>
          <w:bCs/>
          <w:sz w:val="28"/>
          <w:szCs w:val="28"/>
        </w:rPr>
        <w:t xml:space="preserve"> о</w:t>
      </w:r>
      <w:r w:rsidR="008E3A57" w:rsidRPr="008E3A57">
        <w:rPr>
          <w:bCs/>
          <w:sz w:val="28"/>
          <w:szCs w:val="28"/>
        </w:rPr>
        <w:t>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</w:r>
      <w:r w:rsidR="008E3A57">
        <w:rPr>
          <w:bCs/>
          <w:sz w:val="28"/>
          <w:szCs w:val="28"/>
        </w:rPr>
        <w:t>.</w:t>
      </w:r>
    </w:p>
    <w:p w14:paraId="6F997C14" w14:textId="77777777" w:rsidR="00A76B6D" w:rsidRPr="00A86FF8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6E39EB79" w14:textId="77777777" w:rsidR="00A76B6D" w:rsidRPr="00A86FF8" w:rsidRDefault="00B1775D" w:rsidP="008A00FF">
      <w:pPr>
        <w:shd w:val="clear" w:color="auto" w:fill="FFFFFF"/>
        <w:jc w:val="center"/>
        <w:rPr>
          <w:b/>
          <w:sz w:val="28"/>
          <w:szCs w:val="28"/>
        </w:rPr>
      </w:pPr>
      <w:r w:rsidRPr="00A86FF8">
        <w:rPr>
          <w:b/>
          <w:sz w:val="28"/>
          <w:szCs w:val="28"/>
        </w:rPr>
        <w:lastRenderedPageBreak/>
        <w:t>Если Вы не пользовались за последние 12 месяцев ни одним из перечисленных в предыдущем вопросе продуктов, отметьте высказывания, которые описывают причину отсутствия у Вас этих продуктов?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9"/>
        <w:gridCol w:w="985"/>
      </w:tblGrid>
      <w:tr w:rsidR="00B1775D" w:rsidRPr="00B90426" w14:paraId="69E64E3B" w14:textId="77777777" w:rsidTr="00B90426">
        <w:tc>
          <w:tcPr>
            <w:tcW w:w="8359" w:type="dxa"/>
          </w:tcPr>
          <w:p w14:paraId="3F0B637D" w14:textId="77777777" w:rsidR="00B1775D" w:rsidRPr="00B90426" w:rsidRDefault="006A2C52" w:rsidP="00B904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985" w:type="dxa"/>
          </w:tcPr>
          <w:p w14:paraId="32F486DB" w14:textId="77777777" w:rsidR="00B1775D" w:rsidRPr="00B90426" w:rsidRDefault="006A2C52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1775D" w:rsidRPr="00B90426" w14:paraId="692BFC61" w14:textId="77777777" w:rsidTr="00B90426">
        <w:tc>
          <w:tcPr>
            <w:tcW w:w="8359" w:type="dxa"/>
          </w:tcPr>
          <w:p w14:paraId="435422FF" w14:textId="77777777" w:rsidR="00B1775D" w:rsidRPr="006A2C52" w:rsidRDefault="00B1775D" w:rsidP="00B90426">
            <w:pPr>
              <w:rPr>
                <w:rFonts w:ascii="Times New Roman" w:hAnsi="Times New Roman"/>
                <w:bCs/>
              </w:rPr>
            </w:pPr>
            <w:r w:rsidRPr="006A2C52">
              <w:rPr>
                <w:rFonts w:ascii="Times New Roman" w:hAnsi="Times New Roman"/>
                <w:bCs/>
              </w:rPr>
              <w:t>Не люблю кредиты/займы/не хочу жить в долг</w:t>
            </w:r>
          </w:p>
        </w:tc>
        <w:tc>
          <w:tcPr>
            <w:tcW w:w="985" w:type="dxa"/>
          </w:tcPr>
          <w:p w14:paraId="0DCF6A41" w14:textId="77777777" w:rsidR="00B1775D" w:rsidRPr="00B90426" w:rsidRDefault="006A2C52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B1775D" w:rsidRPr="00B90426" w14:paraId="42DECC31" w14:textId="77777777" w:rsidTr="00B90426">
        <w:tc>
          <w:tcPr>
            <w:tcW w:w="8359" w:type="dxa"/>
          </w:tcPr>
          <w:p w14:paraId="577DFAFD" w14:textId="77777777" w:rsidR="00B1775D" w:rsidRPr="006A2C52" w:rsidRDefault="00B1775D" w:rsidP="00B90426">
            <w:pPr>
              <w:rPr>
                <w:rFonts w:ascii="Times New Roman" w:hAnsi="Times New Roman"/>
                <w:bCs/>
              </w:rPr>
            </w:pPr>
            <w:r w:rsidRPr="006A2C52">
              <w:rPr>
                <w:rFonts w:ascii="Times New Roman" w:hAnsi="Times New Roman"/>
                <w:bCs/>
              </w:rPr>
              <w:t>Нет необходимости в заемных средствах</w:t>
            </w:r>
          </w:p>
        </w:tc>
        <w:tc>
          <w:tcPr>
            <w:tcW w:w="985" w:type="dxa"/>
          </w:tcPr>
          <w:p w14:paraId="1712AF61" w14:textId="77777777" w:rsidR="00B1775D" w:rsidRPr="00B90426" w:rsidRDefault="006A2C52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B1775D" w:rsidRPr="00B90426" w14:paraId="63A088CB" w14:textId="77777777" w:rsidTr="00B90426">
        <w:tc>
          <w:tcPr>
            <w:tcW w:w="8359" w:type="dxa"/>
          </w:tcPr>
          <w:p w14:paraId="784C573A" w14:textId="77777777" w:rsidR="00B1775D" w:rsidRPr="006A2C52" w:rsidRDefault="00B1775D" w:rsidP="00B90426">
            <w:pPr>
              <w:rPr>
                <w:rFonts w:ascii="Times New Roman" w:hAnsi="Times New Roman"/>
                <w:bCs/>
              </w:rPr>
            </w:pPr>
            <w:r w:rsidRPr="006A2C52">
              <w:rPr>
                <w:rFonts w:ascii="Times New Roman" w:hAnsi="Times New Roman"/>
                <w:bCs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985" w:type="dxa"/>
          </w:tcPr>
          <w:p w14:paraId="23BB4DB3" w14:textId="77777777" w:rsidR="00B1775D" w:rsidRPr="00B90426" w:rsidRDefault="006A2C52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B1775D" w:rsidRPr="00B90426" w14:paraId="68365A43" w14:textId="77777777" w:rsidTr="00B90426">
        <w:tc>
          <w:tcPr>
            <w:tcW w:w="8359" w:type="dxa"/>
          </w:tcPr>
          <w:p w14:paraId="20ACB980" w14:textId="77777777" w:rsidR="00B1775D" w:rsidRPr="006A2C52" w:rsidRDefault="00B1775D" w:rsidP="00B90426">
            <w:pPr>
              <w:rPr>
                <w:rFonts w:ascii="Times New Roman" w:hAnsi="Times New Roman"/>
                <w:bCs/>
              </w:rPr>
            </w:pPr>
            <w:r w:rsidRPr="006A2C52">
              <w:rPr>
                <w:rFonts w:ascii="Times New Roman" w:hAnsi="Times New Roman"/>
                <w:bCs/>
              </w:rPr>
              <w:t>Процентная ставка слишком высокая</w:t>
            </w:r>
          </w:p>
        </w:tc>
        <w:tc>
          <w:tcPr>
            <w:tcW w:w="985" w:type="dxa"/>
          </w:tcPr>
          <w:p w14:paraId="1D55309B" w14:textId="77777777" w:rsidR="00B1775D" w:rsidRPr="00B90426" w:rsidRDefault="004F038C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B1775D" w:rsidRPr="00B90426" w14:paraId="762A5EFE" w14:textId="77777777" w:rsidTr="00B90426">
        <w:tc>
          <w:tcPr>
            <w:tcW w:w="8359" w:type="dxa"/>
          </w:tcPr>
          <w:p w14:paraId="08319FC6" w14:textId="77777777" w:rsidR="00B1775D" w:rsidRPr="006A2C52" w:rsidRDefault="00B1775D" w:rsidP="00B90426">
            <w:pPr>
              <w:tabs>
                <w:tab w:val="left" w:pos="1575"/>
              </w:tabs>
              <w:rPr>
                <w:rFonts w:ascii="Times New Roman" w:hAnsi="Times New Roman"/>
                <w:bCs/>
              </w:rPr>
            </w:pPr>
            <w:r w:rsidRPr="006A2C52">
              <w:rPr>
                <w:rFonts w:ascii="Times New Roman" w:hAnsi="Times New Roman"/>
                <w:bCs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985" w:type="dxa"/>
          </w:tcPr>
          <w:p w14:paraId="72CB23D4" w14:textId="77777777" w:rsidR="00B1775D" w:rsidRPr="00B90426" w:rsidRDefault="006A2C52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156628" w:rsidRPr="00B90426" w14:paraId="403C8360" w14:textId="77777777" w:rsidTr="00B90426">
        <w:tc>
          <w:tcPr>
            <w:tcW w:w="8359" w:type="dxa"/>
          </w:tcPr>
          <w:p w14:paraId="528B3487" w14:textId="77777777" w:rsidR="00156628" w:rsidRPr="006A2C52" w:rsidRDefault="00156628" w:rsidP="00B90426">
            <w:pPr>
              <w:tabs>
                <w:tab w:val="left" w:pos="1575"/>
              </w:tabs>
              <w:rPr>
                <w:rFonts w:ascii="Times New Roman" w:hAnsi="Times New Roman"/>
                <w:bCs/>
              </w:rPr>
            </w:pPr>
            <w:r w:rsidRPr="006A2C52">
              <w:rPr>
                <w:rFonts w:ascii="Times New Roman" w:hAnsi="Times New Roman"/>
                <w:bCs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985" w:type="dxa"/>
          </w:tcPr>
          <w:p w14:paraId="416AFB6E" w14:textId="77777777" w:rsidR="00156628" w:rsidRPr="00B90426" w:rsidRDefault="006A2C52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156628" w:rsidRPr="00B90426" w14:paraId="316907E7" w14:textId="77777777" w:rsidTr="00B90426">
        <w:tc>
          <w:tcPr>
            <w:tcW w:w="8359" w:type="dxa"/>
          </w:tcPr>
          <w:p w14:paraId="6C88E099" w14:textId="77777777" w:rsidR="00156628" w:rsidRPr="00B90426" w:rsidRDefault="00156628" w:rsidP="00B90426">
            <w:pPr>
              <w:tabs>
                <w:tab w:val="left" w:pos="1575"/>
              </w:tabs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</w:rPr>
              <w:t>Пустые</w:t>
            </w:r>
          </w:p>
        </w:tc>
        <w:tc>
          <w:tcPr>
            <w:tcW w:w="985" w:type="dxa"/>
          </w:tcPr>
          <w:p w14:paraId="5A1D4EE8" w14:textId="77777777" w:rsidR="00156628" w:rsidRPr="00B90426" w:rsidRDefault="00156628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B90426">
              <w:rPr>
                <w:rFonts w:ascii="Times New Roman" w:hAnsi="Times New Roman"/>
                <w:bCs/>
              </w:rPr>
              <w:t>20</w:t>
            </w:r>
          </w:p>
        </w:tc>
      </w:tr>
    </w:tbl>
    <w:p w14:paraId="2560F8CB" w14:textId="77777777" w:rsidR="00A76B6D" w:rsidRPr="00A86FF8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4354F5A" w14:textId="77777777" w:rsidR="00A76B6D" w:rsidRPr="004659A9" w:rsidRDefault="00B90426" w:rsidP="004659A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59A9">
        <w:rPr>
          <w:bCs/>
          <w:sz w:val="28"/>
          <w:szCs w:val="28"/>
        </w:rPr>
        <w:t xml:space="preserve">Большинство </w:t>
      </w:r>
      <w:r w:rsidR="006A2C52">
        <w:rPr>
          <w:bCs/>
          <w:sz w:val="28"/>
          <w:szCs w:val="28"/>
        </w:rPr>
        <w:t xml:space="preserve">опрошенных, а именно </w:t>
      </w:r>
      <w:r w:rsidR="004659A9" w:rsidRPr="004659A9">
        <w:rPr>
          <w:bCs/>
          <w:sz w:val="28"/>
          <w:szCs w:val="28"/>
        </w:rPr>
        <w:t>2</w:t>
      </w:r>
      <w:r w:rsidR="006A2C52">
        <w:rPr>
          <w:bCs/>
          <w:sz w:val="28"/>
          <w:szCs w:val="28"/>
        </w:rPr>
        <w:t>7</w:t>
      </w:r>
      <w:r w:rsidRPr="004659A9">
        <w:rPr>
          <w:bCs/>
          <w:sz w:val="28"/>
          <w:szCs w:val="28"/>
        </w:rPr>
        <w:t xml:space="preserve"> человек (</w:t>
      </w:r>
      <w:r w:rsidR="006A2C52">
        <w:rPr>
          <w:bCs/>
          <w:sz w:val="28"/>
          <w:szCs w:val="28"/>
        </w:rPr>
        <w:t>24,5</w:t>
      </w:r>
      <w:r w:rsidRPr="004659A9">
        <w:rPr>
          <w:bCs/>
          <w:sz w:val="28"/>
          <w:szCs w:val="28"/>
        </w:rPr>
        <w:t xml:space="preserve">%) </w:t>
      </w:r>
      <w:r w:rsidR="006A2C52">
        <w:rPr>
          <w:bCs/>
          <w:sz w:val="28"/>
          <w:szCs w:val="28"/>
        </w:rPr>
        <w:t>ответили, что не любят кредиты, займы и не хотят жить в долг. О</w:t>
      </w:r>
      <w:r w:rsidRPr="004659A9">
        <w:rPr>
          <w:bCs/>
          <w:sz w:val="28"/>
          <w:szCs w:val="28"/>
        </w:rPr>
        <w:t xml:space="preserve">тказались </w:t>
      </w:r>
      <w:proofErr w:type="gramStart"/>
      <w:r w:rsidRPr="004659A9">
        <w:rPr>
          <w:bCs/>
          <w:sz w:val="28"/>
          <w:szCs w:val="28"/>
        </w:rPr>
        <w:t>указывать  причину</w:t>
      </w:r>
      <w:proofErr w:type="gramEnd"/>
      <w:r w:rsidRPr="004659A9">
        <w:rPr>
          <w:bCs/>
          <w:sz w:val="28"/>
          <w:szCs w:val="28"/>
        </w:rPr>
        <w:t xml:space="preserve"> отсутствия финансовых продуктов за последние 12 месяцем</w:t>
      </w:r>
      <w:r w:rsidR="006A2C52">
        <w:rPr>
          <w:bCs/>
          <w:sz w:val="28"/>
          <w:szCs w:val="28"/>
        </w:rPr>
        <w:t xml:space="preserve"> 20 человек, также 14,5</w:t>
      </w:r>
      <w:r w:rsidRPr="004659A9">
        <w:rPr>
          <w:bCs/>
          <w:sz w:val="28"/>
          <w:szCs w:val="28"/>
        </w:rPr>
        <w:t xml:space="preserve"> % указал</w:t>
      </w:r>
      <w:r w:rsidR="006A2C52">
        <w:rPr>
          <w:bCs/>
          <w:sz w:val="28"/>
          <w:szCs w:val="28"/>
        </w:rPr>
        <w:t>и на высокую процентную ставку</w:t>
      </w:r>
      <w:r w:rsidR="004659A9" w:rsidRPr="004659A9">
        <w:rPr>
          <w:bCs/>
          <w:sz w:val="28"/>
          <w:szCs w:val="28"/>
        </w:rPr>
        <w:t>.</w:t>
      </w:r>
    </w:p>
    <w:p w14:paraId="5C31EDBC" w14:textId="77777777" w:rsidR="00A76B6D" w:rsidRPr="00A86FF8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027A2E6D" w14:textId="77777777" w:rsidR="00A76B6D" w:rsidRPr="00A86FF8" w:rsidRDefault="00156628" w:rsidP="008A00FF">
      <w:pPr>
        <w:shd w:val="clear" w:color="auto" w:fill="FFFFFF"/>
        <w:jc w:val="center"/>
        <w:rPr>
          <w:b/>
          <w:sz w:val="28"/>
          <w:szCs w:val="28"/>
        </w:rPr>
      </w:pPr>
      <w:r w:rsidRPr="00067A3D">
        <w:rPr>
          <w:b/>
          <w:sz w:val="28"/>
          <w:szCs w:val="28"/>
        </w:rPr>
        <w:t>Какими из перечисленных платежных карт Вы пользовались за</w:t>
      </w:r>
      <w:r w:rsidRPr="00A86FF8">
        <w:rPr>
          <w:b/>
          <w:sz w:val="28"/>
          <w:szCs w:val="28"/>
        </w:rPr>
        <w:t xml:space="preserve"> последние 12 месяцев?</w:t>
      </w:r>
    </w:p>
    <w:tbl>
      <w:tblPr>
        <w:tblStyle w:val="a6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537"/>
        <w:gridCol w:w="1723"/>
      </w:tblGrid>
      <w:tr w:rsidR="00A54A7C" w:rsidRPr="004659A9" w14:paraId="5400C9C1" w14:textId="77777777" w:rsidTr="00F211D5">
        <w:trPr>
          <w:trHeight w:val="1670"/>
          <w:jc w:val="center"/>
        </w:trPr>
        <w:tc>
          <w:tcPr>
            <w:tcW w:w="4673" w:type="dxa"/>
            <w:vAlign w:val="center"/>
          </w:tcPr>
          <w:p w14:paraId="2453B902" w14:textId="77777777" w:rsidR="00A54A7C" w:rsidRPr="004659A9" w:rsidRDefault="00F211D5" w:rsidP="00F211D5">
            <w:pPr>
              <w:jc w:val="center"/>
              <w:rPr>
                <w:rFonts w:ascii="Times New Roman" w:hAnsi="Times New Roman"/>
                <w:bCs/>
              </w:rPr>
            </w:pPr>
            <w:bookmarkStart w:id="13" w:name="_Hlk63839425"/>
            <w:r>
              <w:rPr>
                <w:rFonts w:ascii="Times New Roman" w:hAnsi="Times New Roman"/>
                <w:bCs/>
              </w:rPr>
              <w:t>Вид платежной карты</w:t>
            </w:r>
          </w:p>
        </w:tc>
        <w:tc>
          <w:tcPr>
            <w:tcW w:w="1418" w:type="dxa"/>
            <w:vAlign w:val="center"/>
          </w:tcPr>
          <w:p w14:paraId="3AED380D" w14:textId="77777777" w:rsidR="00A54A7C" w:rsidRPr="004659A9" w:rsidRDefault="00A54A7C" w:rsidP="00F211D5">
            <w:pPr>
              <w:jc w:val="center"/>
              <w:rPr>
                <w:rFonts w:ascii="Times New Roman" w:hAnsi="Times New Roman"/>
                <w:bCs/>
              </w:rPr>
            </w:pPr>
            <w:r w:rsidRPr="004659A9">
              <w:rPr>
                <w:rFonts w:ascii="Times New Roman" w:hAnsi="Times New Roman"/>
                <w:bCs/>
              </w:rPr>
              <w:t>Имеется сейчас</w:t>
            </w:r>
          </w:p>
        </w:tc>
        <w:tc>
          <w:tcPr>
            <w:tcW w:w="1537" w:type="dxa"/>
            <w:vAlign w:val="center"/>
          </w:tcPr>
          <w:p w14:paraId="398C2FA7" w14:textId="77777777" w:rsidR="00A54A7C" w:rsidRPr="004659A9" w:rsidRDefault="00A54A7C" w:rsidP="00F211D5">
            <w:pPr>
              <w:jc w:val="center"/>
              <w:rPr>
                <w:rFonts w:ascii="Times New Roman" w:hAnsi="Times New Roman"/>
                <w:bCs/>
              </w:rPr>
            </w:pPr>
            <w:r w:rsidRPr="004659A9">
              <w:rPr>
                <w:rFonts w:ascii="Times New Roman" w:hAnsi="Times New Roman"/>
                <w:bCs/>
              </w:rPr>
              <w:t>Не имеется сейчас, но использовался за последние 12 месяцев</w:t>
            </w:r>
          </w:p>
        </w:tc>
        <w:tc>
          <w:tcPr>
            <w:tcW w:w="1723" w:type="dxa"/>
            <w:vAlign w:val="center"/>
          </w:tcPr>
          <w:p w14:paraId="520CE6D8" w14:textId="77777777" w:rsidR="00A54A7C" w:rsidRPr="004659A9" w:rsidRDefault="00A54A7C" w:rsidP="00F211D5">
            <w:pPr>
              <w:jc w:val="center"/>
              <w:rPr>
                <w:rFonts w:ascii="Times New Roman" w:hAnsi="Times New Roman"/>
                <w:bCs/>
              </w:rPr>
            </w:pPr>
            <w:r w:rsidRPr="004659A9">
              <w:rPr>
                <w:rFonts w:ascii="Times New Roman" w:hAnsi="Times New Roman"/>
                <w:bCs/>
              </w:rPr>
              <w:t>Не использовался за последние 12 месяцев</w:t>
            </w:r>
          </w:p>
        </w:tc>
      </w:tr>
      <w:tr w:rsidR="00A54A7C" w:rsidRPr="004659A9" w14:paraId="0EC795D7" w14:textId="77777777" w:rsidTr="00F211D5">
        <w:trPr>
          <w:jc w:val="center"/>
        </w:trPr>
        <w:tc>
          <w:tcPr>
            <w:tcW w:w="4673" w:type="dxa"/>
          </w:tcPr>
          <w:p w14:paraId="3D48D06C" w14:textId="77777777" w:rsidR="00A54A7C" w:rsidRPr="004659A9" w:rsidRDefault="00A54A7C" w:rsidP="00F211D5">
            <w:pPr>
              <w:rPr>
                <w:rFonts w:ascii="Times New Roman" w:hAnsi="Times New Roman"/>
                <w:bCs/>
              </w:rPr>
            </w:pPr>
            <w:r w:rsidRPr="004659A9">
              <w:rPr>
                <w:rFonts w:ascii="Times New Roman" w:hAnsi="Times New Roman"/>
                <w:bCs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1418" w:type="dxa"/>
          </w:tcPr>
          <w:p w14:paraId="2D709AE0" w14:textId="77777777" w:rsidR="00A54A7C" w:rsidRPr="004659A9" w:rsidRDefault="00767A17" w:rsidP="00F21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537" w:type="dxa"/>
          </w:tcPr>
          <w:p w14:paraId="53F23C78" w14:textId="77777777" w:rsidR="00A54A7C" w:rsidRPr="004659A9" w:rsidRDefault="00767A17" w:rsidP="00F21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23" w:type="dxa"/>
          </w:tcPr>
          <w:p w14:paraId="0F06B12C" w14:textId="77777777" w:rsidR="00A54A7C" w:rsidRPr="004659A9" w:rsidRDefault="00767A17" w:rsidP="00F21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A54A7C" w:rsidRPr="004659A9" w14:paraId="50539C85" w14:textId="77777777" w:rsidTr="00F211D5">
        <w:trPr>
          <w:jc w:val="center"/>
        </w:trPr>
        <w:tc>
          <w:tcPr>
            <w:tcW w:w="4673" w:type="dxa"/>
          </w:tcPr>
          <w:p w14:paraId="19CC1D11" w14:textId="77777777" w:rsidR="00A54A7C" w:rsidRPr="004659A9" w:rsidRDefault="00A54A7C" w:rsidP="00F211D5">
            <w:pPr>
              <w:rPr>
                <w:rFonts w:ascii="Times New Roman" w:hAnsi="Times New Roman"/>
                <w:bCs/>
              </w:rPr>
            </w:pPr>
            <w:r w:rsidRPr="004659A9">
              <w:rPr>
                <w:rFonts w:ascii="Times New Roman" w:hAnsi="Times New Roman"/>
                <w:bCs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418" w:type="dxa"/>
          </w:tcPr>
          <w:p w14:paraId="4683E559" w14:textId="77777777" w:rsidR="00A54A7C" w:rsidRPr="004659A9" w:rsidRDefault="00767A17" w:rsidP="00F21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4A7C" w:rsidRPr="004659A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37" w:type="dxa"/>
          </w:tcPr>
          <w:p w14:paraId="4D026ECF" w14:textId="77777777" w:rsidR="00A54A7C" w:rsidRPr="004659A9" w:rsidRDefault="00767A17" w:rsidP="00F21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23" w:type="dxa"/>
          </w:tcPr>
          <w:p w14:paraId="7161CF1E" w14:textId="77777777" w:rsidR="00A54A7C" w:rsidRPr="004659A9" w:rsidRDefault="00767A17" w:rsidP="00F21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</w:tr>
      <w:tr w:rsidR="00A54A7C" w:rsidRPr="004659A9" w14:paraId="6CE48163" w14:textId="77777777" w:rsidTr="00F211D5">
        <w:trPr>
          <w:trHeight w:val="348"/>
          <w:jc w:val="center"/>
        </w:trPr>
        <w:tc>
          <w:tcPr>
            <w:tcW w:w="4673" w:type="dxa"/>
          </w:tcPr>
          <w:p w14:paraId="32A88670" w14:textId="77777777" w:rsidR="00A54A7C" w:rsidRPr="00767A17" w:rsidRDefault="00767A17" w:rsidP="00F211D5">
            <w:pPr>
              <w:rPr>
                <w:rFonts w:ascii="Times New Roman" w:hAnsi="Times New Roman"/>
                <w:bCs/>
              </w:rPr>
            </w:pPr>
            <w:r w:rsidRPr="00767A17">
              <w:rPr>
                <w:rFonts w:ascii="Times New Roman" w:hAnsi="Times New Roman"/>
                <w:color w:val="000000"/>
                <w:shd w:val="clear" w:color="auto" w:fill="FFFFFF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1418" w:type="dxa"/>
          </w:tcPr>
          <w:p w14:paraId="063A54A7" w14:textId="77777777" w:rsidR="00A54A7C" w:rsidRPr="004659A9" w:rsidRDefault="00767A17" w:rsidP="00F21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537" w:type="dxa"/>
          </w:tcPr>
          <w:p w14:paraId="06CE359B" w14:textId="77777777" w:rsidR="00A54A7C" w:rsidRPr="004659A9" w:rsidRDefault="00767A17" w:rsidP="00F21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23" w:type="dxa"/>
          </w:tcPr>
          <w:p w14:paraId="2FEB31DC" w14:textId="77777777" w:rsidR="00A54A7C" w:rsidRPr="004659A9" w:rsidRDefault="00767A17" w:rsidP="00F21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767A17" w:rsidRPr="004659A9" w14:paraId="2726509D" w14:textId="77777777" w:rsidTr="00F211D5">
        <w:trPr>
          <w:trHeight w:val="348"/>
          <w:jc w:val="center"/>
        </w:trPr>
        <w:tc>
          <w:tcPr>
            <w:tcW w:w="4673" w:type="dxa"/>
          </w:tcPr>
          <w:p w14:paraId="1544A336" w14:textId="77777777" w:rsidR="00767A17" w:rsidRPr="00767A17" w:rsidRDefault="00767A17" w:rsidP="00F211D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7A17">
              <w:rPr>
                <w:rFonts w:ascii="Times New Roman" w:hAnsi="Times New Roman"/>
                <w:color w:val="000000"/>
                <w:shd w:val="clear" w:color="auto" w:fill="FFFFFF"/>
              </w:rPr>
              <w:t>Кредитная карта</w:t>
            </w:r>
          </w:p>
        </w:tc>
        <w:tc>
          <w:tcPr>
            <w:tcW w:w="1418" w:type="dxa"/>
          </w:tcPr>
          <w:p w14:paraId="053605FE" w14:textId="77777777" w:rsidR="00767A17" w:rsidRDefault="00767A17" w:rsidP="00F211D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537" w:type="dxa"/>
          </w:tcPr>
          <w:p w14:paraId="04909DAB" w14:textId="77777777" w:rsidR="00767A17" w:rsidRDefault="00767A17" w:rsidP="00F211D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23" w:type="dxa"/>
          </w:tcPr>
          <w:p w14:paraId="3AFD6C08" w14:textId="77777777" w:rsidR="00767A17" w:rsidRDefault="00767A17" w:rsidP="00F211D5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bookmarkEnd w:id="13"/>
    </w:tbl>
    <w:p w14:paraId="03EF6B7C" w14:textId="77777777" w:rsidR="00014269" w:rsidRDefault="00014269" w:rsidP="00F211D5">
      <w:pPr>
        <w:shd w:val="clear" w:color="auto" w:fill="FFFFFF"/>
        <w:jc w:val="both"/>
        <w:rPr>
          <w:bCs/>
          <w:sz w:val="28"/>
          <w:szCs w:val="28"/>
        </w:rPr>
      </w:pPr>
    </w:p>
    <w:p w14:paraId="12FB1C5D" w14:textId="77777777" w:rsidR="00156628" w:rsidRPr="00014269" w:rsidRDefault="00767A17" w:rsidP="00F211D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Заработную карту сейчас на момент опроса имеет большинство респондентов-</w:t>
      </w:r>
      <w:r w:rsidR="00F211D5" w:rsidRPr="000142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98</w:t>
      </w:r>
      <w:r w:rsidR="00F211D5" w:rsidRPr="00014269">
        <w:rPr>
          <w:bCs/>
          <w:sz w:val="28"/>
          <w:szCs w:val="28"/>
        </w:rPr>
        <w:t xml:space="preserve"> человек (</w:t>
      </w:r>
      <w:r>
        <w:rPr>
          <w:bCs/>
          <w:sz w:val="28"/>
          <w:szCs w:val="28"/>
        </w:rPr>
        <w:t>89</w:t>
      </w:r>
      <w:r w:rsidR="00F211D5" w:rsidRPr="00014269">
        <w:rPr>
          <w:bCs/>
          <w:sz w:val="28"/>
          <w:szCs w:val="28"/>
        </w:rPr>
        <w:t xml:space="preserve"> %), расчетную (дебетовую) карту для получения пенсий и иных социальных выплат</w:t>
      </w:r>
      <w:r w:rsidR="00014269" w:rsidRPr="00014269">
        <w:rPr>
          <w:bCs/>
          <w:sz w:val="28"/>
          <w:szCs w:val="28"/>
        </w:rPr>
        <w:t xml:space="preserve"> не использовали за последние 12 месяцев </w:t>
      </w:r>
      <w:r>
        <w:rPr>
          <w:bCs/>
          <w:sz w:val="28"/>
          <w:szCs w:val="28"/>
        </w:rPr>
        <w:t>73</w:t>
      </w:r>
      <w:r w:rsidR="00F211D5" w:rsidRPr="00014269">
        <w:rPr>
          <w:bCs/>
          <w:sz w:val="28"/>
          <w:szCs w:val="28"/>
        </w:rPr>
        <w:t xml:space="preserve"> человек (</w:t>
      </w:r>
      <w:r>
        <w:rPr>
          <w:bCs/>
          <w:sz w:val="28"/>
          <w:szCs w:val="28"/>
        </w:rPr>
        <w:t>66,4</w:t>
      </w:r>
      <w:r w:rsidR="00F211D5" w:rsidRPr="00014269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Другой</w:t>
      </w:r>
      <w:r w:rsidRPr="00767A17">
        <w:rPr>
          <w:color w:val="000000"/>
          <w:sz w:val="28"/>
          <w:szCs w:val="28"/>
          <w:shd w:val="clear" w:color="auto" w:fill="FFFFFF"/>
        </w:rPr>
        <w:t xml:space="preserve"> расчетн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767A17">
        <w:rPr>
          <w:color w:val="000000"/>
          <w:sz w:val="28"/>
          <w:szCs w:val="28"/>
          <w:shd w:val="clear" w:color="auto" w:fill="FFFFFF"/>
        </w:rPr>
        <w:t xml:space="preserve"> (дебетов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767A17">
        <w:rPr>
          <w:color w:val="000000"/>
          <w:sz w:val="28"/>
          <w:szCs w:val="28"/>
          <w:shd w:val="clear" w:color="auto" w:fill="FFFFFF"/>
        </w:rPr>
        <w:t>) карт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767A17">
        <w:rPr>
          <w:color w:val="000000"/>
          <w:sz w:val="28"/>
          <w:szCs w:val="28"/>
          <w:shd w:val="clear" w:color="auto" w:fill="FFFFFF"/>
        </w:rPr>
        <w:t xml:space="preserve">, кроме </w:t>
      </w:r>
      <w:r w:rsidRPr="00767A17">
        <w:rPr>
          <w:color w:val="000000"/>
          <w:sz w:val="28"/>
          <w:szCs w:val="28"/>
          <w:shd w:val="clear" w:color="auto" w:fill="FFFFFF"/>
        </w:rPr>
        <w:lastRenderedPageBreak/>
        <w:t>зарплатной карты и (или) карты для получения пенсий и иных социальных выплат</w:t>
      </w:r>
      <w:r w:rsidR="00014269">
        <w:rPr>
          <w:bCs/>
          <w:sz w:val="28"/>
          <w:szCs w:val="28"/>
        </w:rPr>
        <w:t xml:space="preserve"> кредитной картой</w:t>
      </w:r>
      <w:r w:rsidR="003A4F9C">
        <w:rPr>
          <w:bCs/>
          <w:sz w:val="28"/>
          <w:szCs w:val="28"/>
        </w:rPr>
        <w:t xml:space="preserve"> не пользовались </w:t>
      </w:r>
      <w:r>
        <w:rPr>
          <w:bCs/>
          <w:sz w:val="28"/>
          <w:szCs w:val="28"/>
        </w:rPr>
        <w:t>74</w:t>
      </w:r>
      <w:r w:rsidR="003A4F9C">
        <w:rPr>
          <w:bCs/>
          <w:sz w:val="28"/>
          <w:szCs w:val="28"/>
        </w:rPr>
        <w:t xml:space="preserve"> человека (</w:t>
      </w:r>
      <w:r>
        <w:rPr>
          <w:bCs/>
          <w:sz w:val="28"/>
          <w:szCs w:val="28"/>
        </w:rPr>
        <w:t>67,3</w:t>
      </w:r>
      <w:r w:rsidR="003A4F9C">
        <w:rPr>
          <w:bCs/>
          <w:sz w:val="28"/>
          <w:szCs w:val="28"/>
        </w:rPr>
        <w:t xml:space="preserve"> %). </w:t>
      </w:r>
    </w:p>
    <w:p w14:paraId="467BC49F" w14:textId="77777777" w:rsidR="00A76B6D" w:rsidRPr="00A86FF8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1532E161" w14:textId="77777777" w:rsidR="00A76B6D" w:rsidRPr="00A86FF8" w:rsidRDefault="00E13C16" w:rsidP="008A00FF">
      <w:pPr>
        <w:shd w:val="clear" w:color="auto" w:fill="FFFFFF"/>
        <w:jc w:val="center"/>
        <w:rPr>
          <w:b/>
          <w:sz w:val="28"/>
          <w:szCs w:val="28"/>
        </w:rPr>
      </w:pPr>
      <w:r w:rsidRPr="00A86FF8">
        <w:rPr>
          <w:b/>
          <w:sz w:val="28"/>
          <w:szCs w:val="28"/>
        </w:rPr>
        <w:t>Если Вы не пользовались за последние 12 месяцев ни одним из перечисленных в предыдущем вопросе продуктов, отметьте высказывания, которые описывают причину отсутствия у Вас платежных карт?</w:t>
      </w:r>
    </w:p>
    <w:p w14:paraId="5BFD0301" w14:textId="77777777" w:rsidR="00E13C16" w:rsidRPr="00A86FF8" w:rsidRDefault="00E13C16" w:rsidP="008A00F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9"/>
        <w:gridCol w:w="985"/>
      </w:tblGrid>
      <w:tr w:rsidR="00E13C16" w:rsidRPr="003A4F9C" w14:paraId="4400ED51" w14:textId="77777777" w:rsidTr="003A4F9C">
        <w:tc>
          <w:tcPr>
            <w:tcW w:w="8359" w:type="dxa"/>
          </w:tcPr>
          <w:p w14:paraId="1469231E" w14:textId="77777777" w:rsidR="00E13C16" w:rsidRPr="003A4F9C" w:rsidRDefault="00E13C16" w:rsidP="003A4F9C">
            <w:pPr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Банкоматы находятся слишком далеко от меня</w:t>
            </w:r>
          </w:p>
        </w:tc>
        <w:tc>
          <w:tcPr>
            <w:tcW w:w="985" w:type="dxa"/>
          </w:tcPr>
          <w:p w14:paraId="20750300" w14:textId="77777777" w:rsidR="00E13C16" w:rsidRPr="003A4F9C" w:rsidRDefault="00E13C16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9</w:t>
            </w:r>
          </w:p>
        </w:tc>
      </w:tr>
      <w:tr w:rsidR="00E13C16" w:rsidRPr="003A4F9C" w14:paraId="608C2E6B" w14:textId="77777777" w:rsidTr="003A4F9C">
        <w:tc>
          <w:tcPr>
            <w:tcW w:w="8359" w:type="dxa"/>
          </w:tcPr>
          <w:p w14:paraId="729D1FDA" w14:textId="77777777" w:rsidR="00E13C16" w:rsidRPr="003A4F9C" w:rsidRDefault="00E13C16" w:rsidP="003A4F9C">
            <w:pPr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Отделения банков находятся слишком далеко от меня</w:t>
            </w:r>
          </w:p>
        </w:tc>
        <w:tc>
          <w:tcPr>
            <w:tcW w:w="985" w:type="dxa"/>
          </w:tcPr>
          <w:p w14:paraId="10DBEFD3" w14:textId="77777777" w:rsidR="00E13C16" w:rsidRPr="003A4F9C" w:rsidRDefault="00E13C16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3</w:t>
            </w:r>
          </w:p>
        </w:tc>
      </w:tr>
      <w:tr w:rsidR="00E13C16" w:rsidRPr="003A4F9C" w14:paraId="75159676" w14:textId="77777777" w:rsidTr="003A4F9C">
        <w:tc>
          <w:tcPr>
            <w:tcW w:w="8359" w:type="dxa"/>
          </w:tcPr>
          <w:p w14:paraId="7CDDA49F" w14:textId="77777777" w:rsidR="00E13C16" w:rsidRPr="003A4F9C" w:rsidRDefault="00E13C16" w:rsidP="003A4F9C">
            <w:pPr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Платежная карта есть у других членов моей семьи</w:t>
            </w:r>
          </w:p>
        </w:tc>
        <w:tc>
          <w:tcPr>
            <w:tcW w:w="985" w:type="dxa"/>
          </w:tcPr>
          <w:p w14:paraId="5E015B3A" w14:textId="77777777" w:rsidR="00E13C16" w:rsidRPr="003A4F9C" w:rsidRDefault="00E13C16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7</w:t>
            </w:r>
          </w:p>
        </w:tc>
      </w:tr>
      <w:tr w:rsidR="00E13C16" w:rsidRPr="003A4F9C" w14:paraId="2F2BDBD3" w14:textId="77777777" w:rsidTr="003A4F9C">
        <w:tc>
          <w:tcPr>
            <w:tcW w:w="8359" w:type="dxa"/>
          </w:tcPr>
          <w:p w14:paraId="583A1744" w14:textId="77777777" w:rsidR="00E13C16" w:rsidRPr="003A4F9C" w:rsidRDefault="00E13C16" w:rsidP="003A4F9C">
            <w:pPr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985" w:type="dxa"/>
          </w:tcPr>
          <w:p w14:paraId="479B62D8" w14:textId="77777777" w:rsidR="00E13C16" w:rsidRPr="003A4F9C" w:rsidRDefault="00067A3D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E13C16" w:rsidRPr="003A4F9C" w14:paraId="2C4ED8E5" w14:textId="77777777" w:rsidTr="003A4F9C">
        <w:tc>
          <w:tcPr>
            <w:tcW w:w="8359" w:type="dxa"/>
          </w:tcPr>
          <w:p w14:paraId="409D01F2" w14:textId="77777777" w:rsidR="00E13C16" w:rsidRPr="003A4F9C" w:rsidRDefault="00E13C16" w:rsidP="003A4F9C">
            <w:pPr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985" w:type="dxa"/>
          </w:tcPr>
          <w:p w14:paraId="62608803" w14:textId="77777777" w:rsidR="00E13C16" w:rsidRPr="003A4F9C" w:rsidRDefault="00E13C16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1</w:t>
            </w:r>
          </w:p>
        </w:tc>
      </w:tr>
      <w:tr w:rsidR="00E13C16" w:rsidRPr="003A4F9C" w14:paraId="28511594" w14:textId="77777777" w:rsidTr="003A4F9C">
        <w:tc>
          <w:tcPr>
            <w:tcW w:w="8359" w:type="dxa"/>
          </w:tcPr>
          <w:p w14:paraId="67E3A20E" w14:textId="77777777" w:rsidR="00E13C16" w:rsidRPr="003A4F9C" w:rsidRDefault="00E13C16" w:rsidP="003A4F9C">
            <w:pPr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Я не доверяю банкам (кредитным организациям)</w:t>
            </w:r>
          </w:p>
        </w:tc>
        <w:tc>
          <w:tcPr>
            <w:tcW w:w="985" w:type="dxa"/>
          </w:tcPr>
          <w:p w14:paraId="22CCDD43" w14:textId="77777777" w:rsidR="00E13C16" w:rsidRPr="003A4F9C" w:rsidRDefault="00067A3D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67A3D" w:rsidRPr="003A4F9C" w14:paraId="61125DA0" w14:textId="77777777" w:rsidTr="003A4F9C">
        <w:tc>
          <w:tcPr>
            <w:tcW w:w="8359" w:type="dxa"/>
          </w:tcPr>
          <w:p w14:paraId="49B5981F" w14:textId="77777777" w:rsidR="00067A3D" w:rsidRPr="003A4F9C" w:rsidRDefault="00067A3D" w:rsidP="003A4F9C">
            <w:pPr>
              <w:rPr>
                <w:bCs/>
              </w:rPr>
            </w:pPr>
            <w:r>
              <w:rPr>
                <w:bCs/>
              </w:rPr>
              <w:t>Обслуживание счета/платежной карты стоит слишком дорого</w:t>
            </w:r>
          </w:p>
        </w:tc>
        <w:tc>
          <w:tcPr>
            <w:tcW w:w="985" w:type="dxa"/>
          </w:tcPr>
          <w:p w14:paraId="5699B06E" w14:textId="77777777" w:rsidR="00067A3D" w:rsidRDefault="00067A3D" w:rsidP="008A00F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67A3D" w:rsidRPr="003A4F9C" w14:paraId="3ED36116" w14:textId="77777777" w:rsidTr="003A4F9C">
        <w:tc>
          <w:tcPr>
            <w:tcW w:w="8359" w:type="dxa"/>
          </w:tcPr>
          <w:p w14:paraId="189EB206" w14:textId="77777777" w:rsidR="00067A3D" w:rsidRPr="00067A3D" w:rsidRDefault="00067A3D" w:rsidP="003A4F9C">
            <w:pPr>
              <w:rPr>
                <w:rFonts w:ascii="Times New Roman" w:hAnsi="Times New Roman"/>
                <w:bCs/>
              </w:rPr>
            </w:pPr>
            <w:r w:rsidRPr="00067A3D">
              <w:rPr>
                <w:rFonts w:ascii="Times New Roman" w:hAnsi="Times New Roman"/>
                <w:bCs/>
              </w:rPr>
              <w:t xml:space="preserve"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      </w:r>
            <w:r w:rsidRPr="00067A3D">
              <w:rPr>
                <w:rFonts w:ascii="Times New Roman" w:hAnsi="Times New Roman"/>
                <w:bCs/>
                <w:lang w:val="en-US"/>
              </w:rPr>
              <w:t>POS</w:t>
            </w:r>
            <w:r w:rsidRPr="00067A3D">
              <w:rPr>
                <w:rFonts w:ascii="Times New Roman" w:hAnsi="Times New Roman"/>
                <w:bCs/>
              </w:rPr>
              <w:t>-терминал</w:t>
            </w:r>
          </w:p>
        </w:tc>
        <w:tc>
          <w:tcPr>
            <w:tcW w:w="985" w:type="dxa"/>
          </w:tcPr>
          <w:p w14:paraId="1B203D10" w14:textId="77777777" w:rsidR="00067A3D" w:rsidRDefault="00067A3D" w:rsidP="008A00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3C16" w:rsidRPr="003A4F9C" w14:paraId="029A1A63" w14:textId="77777777" w:rsidTr="003A4F9C">
        <w:tc>
          <w:tcPr>
            <w:tcW w:w="8359" w:type="dxa"/>
          </w:tcPr>
          <w:p w14:paraId="4E404D67" w14:textId="77777777" w:rsidR="00E13C16" w:rsidRPr="003A4F9C" w:rsidRDefault="00E13C16" w:rsidP="003A4F9C">
            <w:pPr>
              <w:rPr>
                <w:rFonts w:ascii="Times New Roman" w:hAnsi="Times New Roman"/>
                <w:bCs/>
              </w:rPr>
            </w:pPr>
            <w:r w:rsidRPr="003A4F9C">
              <w:rPr>
                <w:rFonts w:ascii="Times New Roman" w:hAnsi="Times New Roman"/>
                <w:bCs/>
              </w:rPr>
              <w:t>Пустые</w:t>
            </w:r>
          </w:p>
        </w:tc>
        <w:tc>
          <w:tcPr>
            <w:tcW w:w="985" w:type="dxa"/>
          </w:tcPr>
          <w:p w14:paraId="13E63C0A" w14:textId="77777777" w:rsidR="00E13C16" w:rsidRPr="003A4F9C" w:rsidRDefault="00067A3D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</w:tr>
    </w:tbl>
    <w:p w14:paraId="6CF2F7C4" w14:textId="77777777" w:rsidR="000C6DCA" w:rsidRDefault="000C6DCA" w:rsidP="000C6DCA">
      <w:pPr>
        <w:shd w:val="clear" w:color="auto" w:fill="FFFFFF"/>
        <w:jc w:val="both"/>
        <w:rPr>
          <w:b/>
          <w:sz w:val="28"/>
          <w:szCs w:val="28"/>
        </w:rPr>
      </w:pPr>
    </w:p>
    <w:p w14:paraId="40181610" w14:textId="77777777" w:rsidR="00E13C16" w:rsidRPr="00067A3D" w:rsidRDefault="003A4F9C" w:rsidP="000C6DC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C6DCA">
        <w:rPr>
          <w:bCs/>
          <w:sz w:val="28"/>
          <w:szCs w:val="28"/>
        </w:rPr>
        <w:t xml:space="preserve">Причину отсутствия платежных карт </w:t>
      </w:r>
      <w:r w:rsidR="00067A3D">
        <w:rPr>
          <w:bCs/>
          <w:sz w:val="28"/>
          <w:szCs w:val="28"/>
        </w:rPr>
        <w:t>70</w:t>
      </w:r>
      <w:r w:rsidRPr="000C6DCA">
        <w:rPr>
          <w:bCs/>
          <w:sz w:val="28"/>
          <w:szCs w:val="28"/>
        </w:rPr>
        <w:t xml:space="preserve"> </w:t>
      </w:r>
      <w:r w:rsidR="00067A3D">
        <w:rPr>
          <w:bCs/>
          <w:sz w:val="28"/>
          <w:szCs w:val="28"/>
        </w:rPr>
        <w:t>человек</w:t>
      </w:r>
      <w:r w:rsidR="000C6DCA" w:rsidRPr="000C6DCA">
        <w:rPr>
          <w:bCs/>
          <w:sz w:val="28"/>
          <w:szCs w:val="28"/>
        </w:rPr>
        <w:t xml:space="preserve"> (</w:t>
      </w:r>
      <w:r w:rsidR="00067A3D">
        <w:rPr>
          <w:bCs/>
          <w:sz w:val="28"/>
          <w:szCs w:val="28"/>
        </w:rPr>
        <w:t>63,6</w:t>
      </w:r>
      <w:r w:rsidRPr="000C6DCA">
        <w:rPr>
          <w:bCs/>
          <w:sz w:val="28"/>
          <w:szCs w:val="28"/>
        </w:rPr>
        <w:t xml:space="preserve">%) не </w:t>
      </w:r>
      <w:r w:rsidR="000C6DCA" w:rsidRPr="000C6DCA">
        <w:rPr>
          <w:bCs/>
          <w:sz w:val="28"/>
          <w:szCs w:val="28"/>
        </w:rPr>
        <w:t xml:space="preserve">указали, </w:t>
      </w:r>
      <w:r w:rsidR="00067A3D" w:rsidRPr="00067A3D">
        <w:rPr>
          <w:bCs/>
          <w:sz w:val="28"/>
          <w:szCs w:val="28"/>
        </w:rPr>
        <w:t>у 15</w:t>
      </w:r>
      <w:r w:rsidR="00067A3D">
        <w:rPr>
          <w:bCs/>
          <w:sz w:val="28"/>
          <w:szCs w:val="28"/>
        </w:rPr>
        <w:t xml:space="preserve"> </w:t>
      </w:r>
      <w:proofErr w:type="gramStart"/>
      <w:r w:rsidR="00067A3D" w:rsidRPr="00067A3D">
        <w:rPr>
          <w:bCs/>
          <w:sz w:val="28"/>
          <w:szCs w:val="28"/>
        </w:rPr>
        <w:t>человек  недостаточно</w:t>
      </w:r>
      <w:proofErr w:type="gramEnd"/>
      <w:r w:rsidR="00067A3D" w:rsidRPr="00067A3D">
        <w:rPr>
          <w:bCs/>
          <w:sz w:val="28"/>
          <w:szCs w:val="28"/>
        </w:rPr>
        <w:t xml:space="preserve"> денег для хранения их на счете/п</w:t>
      </w:r>
      <w:r w:rsidR="00067A3D">
        <w:rPr>
          <w:bCs/>
          <w:sz w:val="28"/>
          <w:szCs w:val="28"/>
        </w:rPr>
        <w:t>латежной карте и использования</w:t>
      </w:r>
      <w:r w:rsidR="00067A3D" w:rsidRPr="00067A3D">
        <w:rPr>
          <w:bCs/>
          <w:sz w:val="28"/>
          <w:szCs w:val="28"/>
        </w:rPr>
        <w:t xml:space="preserve"> финансовых продуктов</w:t>
      </w:r>
      <w:r w:rsidR="000C6DCA" w:rsidRPr="00067A3D">
        <w:rPr>
          <w:bCs/>
          <w:sz w:val="28"/>
          <w:szCs w:val="28"/>
        </w:rPr>
        <w:t>.</w:t>
      </w:r>
    </w:p>
    <w:p w14:paraId="771337F4" w14:textId="77777777" w:rsidR="00A76B6D" w:rsidRPr="00A86FF8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37568B2B" w14:textId="77777777" w:rsidR="00A76B6D" w:rsidRPr="00A86FF8" w:rsidRDefault="00644CCF" w:rsidP="008A00FF">
      <w:pPr>
        <w:shd w:val="clear" w:color="auto" w:fill="FFFFFF"/>
        <w:jc w:val="center"/>
        <w:rPr>
          <w:b/>
          <w:sz w:val="28"/>
          <w:szCs w:val="28"/>
        </w:rPr>
      </w:pPr>
      <w:r w:rsidRPr="00197351">
        <w:rPr>
          <w:b/>
          <w:sz w:val="28"/>
          <w:szCs w:val="28"/>
        </w:rPr>
        <w:t>Пользовались ли Вы за последние 12 месяцев текущим счетом</w:t>
      </w:r>
      <w:r w:rsidRPr="00A86FF8">
        <w:rPr>
          <w:b/>
          <w:sz w:val="28"/>
          <w:szCs w:val="28"/>
        </w:rPr>
        <w:t xml:space="preserve"> (расчетным счетом без возможности получения дохода в виде процентов, отличным от счета по вкладу или счета платежной карты)</w:t>
      </w:r>
    </w:p>
    <w:p w14:paraId="0E25D075" w14:textId="77777777" w:rsidR="00A76B6D" w:rsidRPr="00A86FF8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359"/>
        <w:gridCol w:w="992"/>
      </w:tblGrid>
      <w:tr w:rsidR="000C6DCA" w:rsidRPr="00A86FF8" w14:paraId="12317021" w14:textId="77777777" w:rsidTr="000C6DCA">
        <w:tc>
          <w:tcPr>
            <w:tcW w:w="8359" w:type="dxa"/>
          </w:tcPr>
          <w:p w14:paraId="5BBAD831" w14:textId="77777777" w:rsidR="000C6DCA" w:rsidRPr="000C6DCA" w:rsidRDefault="000C6DCA" w:rsidP="000C6DCA">
            <w:pPr>
              <w:rPr>
                <w:rFonts w:ascii="Times New Roman" w:hAnsi="Times New Roman"/>
                <w:bCs/>
              </w:rPr>
            </w:pPr>
            <w:r w:rsidRPr="000C6DCA">
              <w:rPr>
                <w:rFonts w:ascii="Times New Roman" w:hAnsi="Times New Roman"/>
                <w:bCs/>
              </w:rPr>
              <w:t>Имеется сейчас</w:t>
            </w:r>
          </w:p>
        </w:tc>
        <w:tc>
          <w:tcPr>
            <w:tcW w:w="992" w:type="dxa"/>
          </w:tcPr>
          <w:p w14:paraId="2A04B8C7" w14:textId="77777777" w:rsidR="000C6DCA" w:rsidRPr="000C6DCA" w:rsidRDefault="00197351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</w:tr>
      <w:tr w:rsidR="000C6DCA" w:rsidRPr="00A86FF8" w14:paraId="6FCDBA1F" w14:textId="77777777" w:rsidTr="000C6DCA">
        <w:tc>
          <w:tcPr>
            <w:tcW w:w="8359" w:type="dxa"/>
          </w:tcPr>
          <w:p w14:paraId="0DA7608F" w14:textId="77777777" w:rsidR="000C6DCA" w:rsidRPr="000C6DCA" w:rsidRDefault="000C6DCA" w:rsidP="000C6DCA">
            <w:pPr>
              <w:rPr>
                <w:rFonts w:ascii="Times New Roman" w:hAnsi="Times New Roman"/>
                <w:bCs/>
              </w:rPr>
            </w:pPr>
            <w:r w:rsidRPr="000C6DCA">
              <w:rPr>
                <w:rFonts w:ascii="Times New Roman" w:hAnsi="Times New Roman"/>
                <w:bCs/>
              </w:rPr>
              <w:t>Не имеется сейчас, но использовался за последние 12 месяцев</w:t>
            </w:r>
          </w:p>
        </w:tc>
        <w:tc>
          <w:tcPr>
            <w:tcW w:w="992" w:type="dxa"/>
          </w:tcPr>
          <w:p w14:paraId="692FF4C3" w14:textId="77777777" w:rsidR="000C6DCA" w:rsidRPr="000C6DCA" w:rsidRDefault="00197351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0C6DCA" w:rsidRPr="00A86FF8" w14:paraId="0D0A2654" w14:textId="77777777" w:rsidTr="000C6DCA">
        <w:tc>
          <w:tcPr>
            <w:tcW w:w="8359" w:type="dxa"/>
          </w:tcPr>
          <w:p w14:paraId="426A3CEF" w14:textId="77777777" w:rsidR="000C6DCA" w:rsidRPr="000C6DCA" w:rsidRDefault="000C6DCA" w:rsidP="000C6DCA">
            <w:pPr>
              <w:rPr>
                <w:rFonts w:ascii="Times New Roman" w:hAnsi="Times New Roman"/>
                <w:bCs/>
              </w:rPr>
            </w:pPr>
            <w:r w:rsidRPr="000C6DCA">
              <w:rPr>
                <w:rFonts w:ascii="Times New Roman" w:hAnsi="Times New Roman"/>
                <w:bCs/>
              </w:rPr>
              <w:t>Не использовался за последние 12 месяцев</w:t>
            </w:r>
          </w:p>
        </w:tc>
        <w:tc>
          <w:tcPr>
            <w:tcW w:w="992" w:type="dxa"/>
          </w:tcPr>
          <w:p w14:paraId="00B07877" w14:textId="77777777" w:rsidR="000C6DCA" w:rsidRPr="000C6DCA" w:rsidRDefault="00197351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</w:tr>
    </w:tbl>
    <w:p w14:paraId="596D27BA" w14:textId="77777777" w:rsidR="00A76B6D" w:rsidRPr="00382CD2" w:rsidRDefault="00197351" w:rsidP="00382CD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66</w:t>
      </w:r>
      <w:r w:rsidR="00C8274E" w:rsidRPr="00382CD2">
        <w:rPr>
          <w:bCs/>
          <w:sz w:val="28"/>
          <w:szCs w:val="28"/>
        </w:rPr>
        <w:t xml:space="preserve"> человека</w:t>
      </w:r>
      <w:r w:rsidR="00382CD2" w:rsidRPr="00382CD2">
        <w:rPr>
          <w:bCs/>
          <w:sz w:val="28"/>
          <w:szCs w:val="28"/>
        </w:rPr>
        <w:t xml:space="preserve"> (6</w:t>
      </w:r>
      <w:r>
        <w:rPr>
          <w:bCs/>
          <w:sz w:val="28"/>
          <w:szCs w:val="28"/>
        </w:rPr>
        <w:t>0</w:t>
      </w:r>
      <w:r w:rsidR="00382CD2" w:rsidRPr="00382CD2">
        <w:rPr>
          <w:bCs/>
          <w:sz w:val="28"/>
          <w:szCs w:val="28"/>
        </w:rPr>
        <w:t xml:space="preserve"> %) не пользовались за последние 12 месяцев текущим счетом</w:t>
      </w:r>
      <w:r w:rsidR="00382CD2">
        <w:rPr>
          <w:bCs/>
          <w:sz w:val="28"/>
          <w:szCs w:val="28"/>
        </w:rPr>
        <w:t>,</w:t>
      </w:r>
      <w:r w:rsidR="00382CD2" w:rsidRPr="00382CD2">
        <w:rPr>
          <w:bCs/>
          <w:sz w:val="28"/>
          <w:szCs w:val="28"/>
        </w:rPr>
        <w:t xml:space="preserve"> у </w:t>
      </w:r>
      <w:r>
        <w:rPr>
          <w:bCs/>
          <w:sz w:val="28"/>
          <w:szCs w:val="28"/>
        </w:rPr>
        <w:t>38</w:t>
      </w:r>
      <w:r w:rsidR="00382CD2" w:rsidRPr="00382CD2">
        <w:rPr>
          <w:bCs/>
          <w:sz w:val="28"/>
          <w:szCs w:val="28"/>
        </w:rPr>
        <w:t xml:space="preserve"> чел. (</w:t>
      </w:r>
      <w:r>
        <w:rPr>
          <w:bCs/>
          <w:sz w:val="28"/>
          <w:szCs w:val="28"/>
        </w:rPr>
        <w:t>34,5</w:t>
      </w:r>
      <w:r w:rsidR="00382CD2" w:rsidRPr="00382CD2">
        <w:rPr>
          <w:bCs/>
          <w:sz w:val="28"/>
          <w:szCs w:val="28"/>
        </w:rPr>
        <w:t>%) счет имеется</w:t>
      </w:r>
      <w:r>
        <w:rPr>
          <w:bCs/>
          <w:sz w:val="28"/>
          <w:szCs w:val="28"/>
        </w:rPr>
        <w:t xml:space="preserve"> сейчас и 6</w:t>
      </w:r>
      <w:r w:rsidR="00382CD2" w:rsidRPr="00382CD2">
        <w:rPr>
          <w:bCs/>
          <w:sz w:val="28"/>
          <w:szCs w:val="28"/>
        </w:rPr>
        <w:t xml:space="preserve"> человек (</w:t>
      </w:r>
      <w:r>
        <w:rPr>
          <w:bCs/>
          <w:sz w:val="28"/>
          <w:szCs w:val="28"/>
        </w:rPr>
        <w:t>5,5</w:t>
      </w:r>
      <w:r w:rsidR="00382CD2" w:rsidRPr="00382CD2">
        <w:rPr>
          <w:bCs/>
          <w:sz w:val="28"/>
          <w:szCs w:val="28"/>
        </w:rPr>
        <w:t xml:space="preserve"> </w:t>
      </w:r>
      <w:proofErr w:type="gramStart"/>
      <w:r w:rsidR="00382CD2" w:rsidRPr="00382CD2">
        <w:rPr>
          <w:bCs/>
          <w:sz w:val="28"/>
          <w:szCs w:val="28"/>
        </w:rPr>
        <w:t>%)  не</w:t>
      </w:r>
      <w:proofErr w:type="gramEnd"/>
      <w:r w:rsidR="00382CD2" w:rsidRPr="00382CD2">
        <w:rPr>
          <w:bCs/>
          <w:sz w:val="28"/>
          <w:szCs w:val="28"/>
        </w:rPr>
        <w:t xml:space="preserve"> имеют счет и не использовали за последние 12 мес.</w:t>
      </w:r>
    </w:p>
    <w:p w14:paraId="4B99ED4A" w14:textId="77777777" w:rsidR="000C6DCA" w:rsidRDefault="000C6DCA" w:rsidP="008A00FF">
      <w:pPr>
        <w:shd w:val="clear" w:color="auto" w:fill="FFFFFF"/>
        <w:jc w:val="center"/>
        <w:rPr>
          <w:b/>
          <w:sz w:val="28"/>
          <w:szCs w:val="28"/>
        </w:rPr>
      </w:pPr>
    </w:p>
    <w:p w14:paraId="6B310274" w14:textId="77777777" w:rsidR="00A76B6D" w:rsidRPr="00A86FF8" w:rsidRDefault="00644CCF" w:rsidP="008A00FF">
      <w:pPr>
        <w:shd w:val="clear" w:color="auto" w:fill="FFFFFF"/>
        <w:jc w:val="center"/>
        <w:rPr>
          <w:b/>
          <w:sz w:val="28"/>
          <w:szCs w:val="28"/>
        </w:rPr>
      </w:pPr>
      <w:r w:rsidRPr="00A86FF8">
        <w:rPr>
          <w:b/>
          <w:sz w:val="28"/>
          <w:szCs w:val="28"/>
        </w:rPr>
        <w:t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</w:r>
    </w:p>
    <w:p w14:paraId="5237FC6C" w14:textId="77777777" w:rsidR="00A76B6D" w:rsidRPr="00A86FF8" w:rsidRDefault="00A76B6D" w:rsidP="008A00F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4"/>
        <w:gridCol w:w="1505"/>
        <w:gridCol w:w="1465"/>
      </w:tblGrid>
      <w:tr w:rsidR="00644CCF" w:rsidRPr="00382CD2" w14:paraId="1BEBCDF3" w14:textId="77777777" w:rsidTr="00382CD2">
        <w:trPr>
          <w:trHeight w:val="903"/>
        </w:trPr>
        <w:tc>
          <w:tcPr>
            <w:tcW w:w="6374" w:type="dxa"/>
          </w:tcPr>
          <w:p w14:paraId="48DBA4CF" w14:textId="77777777" w:rsidR="00644CCF" w:rsidRPr="00382CD2" w:rsidRDefault="00644CCF" w:rsidP="008A00F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5" w:type="dxa"/>
          </w:tcPr>
          <w:p w14:paraId="2D4E706B" w14:textId="77777777" w:rsidR="00382CD2" w:rsidRDefault="00644CCF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82CD2">
              <w:rPr>
                <w:rFonts w:ascii="Times New Roman" w:hAnsi="Times New Roman"/>
                <w:bCs/>
              </w:rPr>
              <w:t>Да, пользовался</w:t>
            </w:r>
          </w:p>
          <w:p w14:paraId="353B7CD5" w14:textId="77777777" w:rsidR="00644CCF" w:rsidRPr="00382CD2" w:rsidRDefault="00644CCF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82CD2">
              <w:rPr>
                <w:rFonts w:ascii="Times New Roman" w:hAnsi="Times New Roman"/>
                <w:bCs/>
              </w:rPr>
              <w:t>(-ась)</w:t>
            </w:r>
          </w:p>
        </w:tc>
        <w:tc>
          <w:tcPr>
            <w:tcW w:w="1465" w:type="dxa"/>
          </w:tcPr>
          <w:p w14:paraId="4630C78D" w14:textId="77777777" w:rsidR="00382CD2" w:rsidRDefault="00644CCF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82CD2">
              <w:rPr>
                <w:rFonts w:ascii="Times New Roman" w:hAnsi="Times New Roman"/>
                <w:bCs/>
              </w:rPr>
              <w:t>Нет, не пользовался</w:t>
            </w:r>
          </w:p>
          <w:p w14:paraId="586453B3" w14:textId="77777777" w:rsidR="00644CCF" w:rsidRPr="00382CD2" w:rsidRDefault="00644CCF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82CD2">
              <w:rPr>
                <w:rFonts w:ascii="Times New Roman" w:hAnsi="Times New Roman"/>
                <w:bCs/>
              </w:rPr>
              <w:t>(-ась)</w:t>
            </w:r>
          </w:p>
        </w:tc>
      </w:tr>
      <w:tr w:rsidR="00644CCF" w:rsidRPr="00382CD2" w14:paraId="6D9B7BEB" w14:textId="77777777" w:rsidTr="00382CD2">
        <w:tc>
          <w:tcPr>
            <w:tcW w:w="6374" w:type="dxa"/>
          </w:tcPr>
          <w:p w14:paraId="4048A78A" w14:textId="77777777" w:rsidR="00382CD2" w:rsidRDefault="00644CCF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82CD2">
              <w:rPr>
                <w:rFonts w:ascii="Times New Roman" w:hAnsi="Times New Roman"/>
                <w:bCs/>
              </w:rPr>
              <w:t xml:space="preserve">Денежные переводы/платежи через интернет-банк с помощью стационарного компьютера или ноутбука </w:t>
            </w:r>
          </w:p>
          <w:p w14:paraId="3E501ED1" w14:textId="77777777" w:rsidR="00644CCF" w:rsidRPr="00382CD2" w:rsidRDefault="00644CCF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82CD2">
              <w:rPr>
                <w:rFonts w:ascii="Times New Roman" w:hAnsi="Times New Roman"/>
                <w:bCs/>
              </w:rPr>
              <w:t>(через веб-браузер)</w:t>
            </w:r>
          </w:p>
        </w:tc>
        <w:tc>
          <w:tcPr>
            <w:tcW w:w="1505" w:type="dxa"/>
          </w:tcPr>
          <w:p w14:paraId="22BB0EEB" w14:textId="77777777" w:rsidR="00644CCF" w:rsidRPr="00382CD2" w:rsidRDefault="0019735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465" w:type="dxa"/>
          </w:tcPr>
          <w:p w14:paraId="7D3822C9" w14:textId="77777777" w:rsidR="00644CCF" w:rsidRPr="00382CD2" w:rsidRDefault="0019735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</w:tr>
      <w:tr w:rsidR="00644CCF" w:rsidRPr="00382CD2" w14:paraId="25D94414" w14:textId="77777777" w:rsidTr="00382CD2">
        <w:tc>
          <w:tcPr>
            <w:tcW w:w="6374" w:type="dxa"/>
          </w:tcPr>
          <w:p w14:paraId="00EDCCCD" w14:textId="77777777" w:rsidR="00644CCF" w:rsidRPr="00382CD2" w:rsidRDefault="00644CCF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82CD2">
              <w:rPr>
                <w:rFonts w:ascii="Times New Roman" w:hAnsi="Times New Roman"/>
                <w:bCs/>
              </w:rPr>
              <w:t xml:space="preserve">Денежные переводы/платежи через интернет-банк с </w:t>
            </w:r>
            <w:r w:rsidRPr="00382CD2">
              <w:rPr>
                <w:rFonts w:ascii="Times New Roman" w:hAnsi="Times New Roman"/>
                <w:bCs/>
              </w:rPr>
              <w:lastRenderedPageBreak/>
              <w:t>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1505" w:type="dxa"/>
          </w:tcPr>
          <w:p w14:paraId="3DD693A3" w14:textId="77777777" w:rsidR="00644CCF" w:rsidRPr="00382CD2" w:rsidRDefault="00197351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56</w:t>
            </w:r>
          </w:p>
        </w:tc>
        <w:tc>
          <w:tcPr>
            <w:tcW w:w="1465" w:type="dxa"/>
          </w:tcPr>
          <w:p w14:paraId="6BEAB2C6" w14:textId="77777777" w:rsidR="00644CCF" w:rsidRPr="00382CD2" w:rsidRDefault="00185E24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</w:tr>
      <w:tr w:rsidR="00644CCF" w:rsidRPr="00382CD2" w14:paraId="46D92EEF" w14:textId="77777777" w:rsidTr="00382CD2">
        <w:tc>
          <w:tcPr>
            <w:tcW w:w="6374" w:type="dxa"/>
          </w:tcPr>
          <w:p w14:paraId="1B156758" w14:textId="77777777" w:rsidR="00644CCF" w:rsidRPr="00382CD2" w:rsidRDefault="006D52E1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82CD2">
              <w:rPr>
                <w:rFonts w:ascii="Times New Roman" w:hAnsi="Times New Roman"/>
                <w:bCs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505" w:type="dxa"/>
          </w:tcPr>
          <w:p w14:paraId="1F2A57AA" w14:textId="77777777" w:rsidR="00644CCF" w:rsidRPr="00382CD2" w:rsidRDefault="00185E24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465" w:type="dxa"/>
          </w:tcPr>
          <w:p w14:paraId="3671CD2E" w14:textId="77777777" w:rsidR="00644CCF" w:rsidRPr="00382CD2" w:rsidRDefault="00185E24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</w:tr>
      <w:tr w:rsidR="00644CCF" w:rsidRPr="00382CD2" w14:paraId="52E3A473" w14:textId="77777777" w:rsidTr="00382CD2">
        <w:tc>
          <w:tcPr>
            <w:tcW w:w="6374" w:type="dxa"/>
          </w:tcPr>
          <w:p w14:paraId="14EA5CC5" w14:textId="77777777" w:rsidR="00644CCF" w:rsidRPr="00382CD2" w:rsidRDefault="00F41B7A" w:rsidP="008A00FF">
            <w:pPr>
              <w:jc w:val="center"/>
              <w:rPr>
                <w:rFonts w:ascii="Times New Roman" w:hAnsi="Times New Roman"/>
                <w:bCs/>
              </w:rPr>
            </w:pPr>
            <w:r w:rsidRPr="00382CD2">
              <w:rPr>
                <w:rFonts w:ascii="Times New Roman" w:hAnsi="Times New Roman"/>
                <w:bCs/>
              </w:rPr>
              <w:t xml:space="preserve">Денежные переводы/платежи через </w:t>
            </w:r>
            <w:bookmarkStart w:id="14" w:name="_Hlk63943029"/>
            <w:r w:rsidRPr="00382CD2">
              <w:rPr>
                <w:rFonts w:ascii="Times New Roman" w:hAnsi="Times New Roman"/>
                <w:bCs/>
              </w:rPr>
              <w:t>мобильный банк посредством сообщений с использованием мобильного телефона - с помощью отправки смс на короткий номер</w:t>
            </w:r>
            <w:bookmarkEnd w:id="14"/>
          </w:p>
        </w:tc>
        <w:tc>
          <w:tcPr>
            <w:tcW w:w="1505" w:type="dxa"/>
          </w:tcPr>
          <w:p w14:paraId="7DF5B227" w14:textId="77777777" w:rsidR="00644CCF" w:rsidRPr="00382CD2" w:rsidRDefault="00185E24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465" w:type="dxa"/>
          </w:tcPr>
          <w:p w14:paraId="55C07209" w14:textId="77777777" w:rsidR="00644CCF" w:rsidRPr="00382CD2" w:rsidRDefault="00185E24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</w:tr>
    </w:tbl>
    <w:p w14:paraId="0228C02D" w14:textId="77777777" w:rsidR="00B65184" w:rsidRDefault="00382CD2" w:rsidP="00185E24">
      <w:pPr>
        <w:jc w:val="both"/>
        <w:rPr>
          <w:bCs/>
          <w:sz w:val="28"/>
          <w:szCs w:val="28"/>
        </w:rPr>
      </w:pPr>
      <w:r w:rsidRPr="00B65184">
        <w:rPr>
          <w:bCs/>
          <w:sz w:val="28"/>
          <w:szCs w:val="28"/>
        </w:rPr>
        <w:t>Большая часть опрошенных -</w:t>
      </w:r>
      <w:r w:rsidR="00185E24">
        <w:rPr>
          <w:bCs/>
          <w:sz w:val="28"/>
          <w:szCs w:val="28"/>
        </w:rPr>
        <w:t>79</w:t>
      </w:r>
      <w:r w:rsidRPr="00B65184">
        <w:rPr>
          <w:bCs/>
          <w:sz w:val="28"/>
          <w:szCs w:val="28"/>
        </w:rPr>
        <w:t xml:space="preserve"> человек (</w:t>
      </w:r>
      <w:r w:rsidR="00185E24">
        <w:rPr>
          <w:bCs/>
          <w:sz w:val="28"/>
          <w:szCs w:val="28"/>
        </w:rPr>
        <w:t>72</w:t>
      </w:r>
      <w:r w:rsidRPr="00B65184">
        <w:rPr>
          <w:bCs/>
          <w:sz w:val="28"/>
          <w:szCs w:val="28"/>
        </w:rPr>
        <w:t>%) для денежных переводов</w:t>
      </w:r>
      <w:r w:rsidR="00185E24">
        <w:rPr>
          <w:bCs/>
          <w:sz w:val="28"/>
          <w:szCs w:val="28"/>
        </w:rPr>
        <w:t xml:space="preserve"> </w:t>
      </w:r>
      <w:r w:rsidRPr="00B65184">
        <w:rPr>
          <w:bCs/>
          <w:sz w:val="28"/>
          <w:szCs w:val="28"/>
        </w:rPr>
        <w:t xml:space="preserve">через мобильный </w:t>
      </w:r>
      <w:r w:rsidR="00B65184" w:rsidRPr="00B65184">
        <w:rPr>
          <w:bCs/>
          <w:sz w:val="28"/>
          <w:szCs w:val="28"/>
        </w:rPr>
        <w:t>банк пользуются</w:t>
      </w:r>
      <w:r w:rsidRPr="00B65184">
        <w:rPr>
          <w:bCs/>
          <w:sz w:val="28"/>
          <w:szCs w:val="28"/>
        </w:rPr>
        <w:t xml:space="preserve"> специализированным мобильным приложением (программой) для смартфона или планшета и </w:t>
      </w:r>
      <w:r w:rsidR="00185E24">
        <w:rPr>
          <w:bCs/>
          <w:sz w:val="28"/>
          <w:szCs w:val="28"/>
        </w:rPr>
        <w:t>65</w:t>
      </w:r>
      <w:r w:rsidRPr="00B65184">
        <w:rPr>
          <w:bCs/>
          <w:sz w:val="28"/>
          <w:szCs w:val="28"/>
        </w:rPr>
        <w:t xml:space="preserve"> чел. (</w:t>
      </w:r>
      <w:r w:rsidR="00185E24">
        <w:rPr>
          <w:bCs/>
          <w:sz w:val="28"/>
          <w:szCs w:val="28"/>
        </w:rPr>
        <w:t>59</w:t>
      </w:r>
      <w:r w:rsidR="00B65184" w:rsidRPr="00B65184">
        <w:rPr>
          <w:bCs/>
          <w:sz w:val="28"/>
          <w:szCs w:val="28"/>
        </w:rPr>
        <w:t xml:space="preserve">%) </w:t>
      </w:r>
      <w:r w:rsidR="00185E24">
        <w:rPr>
          <w:bCs/>
          <w:sz w:val="28"/>
          <w:szCs w:val="28"/>
        </w:rPr>
        <w:t xml:space="preserve">доступ осуществляют </w:t>
      </w:r>
      <w:r w:rsidR="00185E24" w:rsidRPr="00185E24">
        <w:rPr>
          <w:bCs/>
          <w:sz w:val="28"/>
          <w:szCs w:val="28"/>
        </w:rPr>
        <w:t>через интернет-банк с помощью стационарного компьютера или ноутбука</w:t>
      </w:r>
      <w:r w:rsidR="00185E24" w:rsidRPr="00382CD2">
        <w:rPr>
          <w:bCs/>
        </w:rPr>
        <w:t xml:space="preserve"> </w:t>
      </w:r>
      <w:r w:rsidR="00185E24" w:rsidRPr="00185E24">
        <w:rPr>
          <w:bCs/>
          <w:sz w:val="28"/>
          <w:szCs w:val="28"/>
        </w:rPr>
        <w:t>(через веб-браузер)</w:t>
      </w:r>
      <w:r w:rsidR="00185E24">
        <w:rPr>
          <w:bCs/>
          <w:sz w:val="28"/>
          <w:szCs w:val="28"/>
        </w:rPr>
        <w:t xml:space="preserve">. </w:t>
      </w:r>
    </w:p>
    <w:p w14:paraId="70611D24" w14:textId="77777777" w:rsidR="00185E24" w:rsidRDefault="00185E24" w:rsidP="00185E24">
      <w:pPr>
        <w:jc w:val="both"/>
        <w:rPr>
          <w:b/>
          <w:sz w:val="28"/>
          <w:szCs w:val="28"/>
        </w:rPr>
      </w:pPr>
    </w:p>
    <w:p w14:paraId="58A7E105" w14:textId="77777777" w:rsidR="00F170A3" w:rsidRPr="00A86FF8" w:rsidRDefault="00370040" w:rsidP="008A00FF">
      <w:pPr>
        <w:shd w:val="clear" w:color="auto" w:fill="FFFFFF"/>
        <w:jc w:val="center"/>
        <w:rPr>
          <w:b/>
          <w:sz w:val="28"/>
          <w:szCs w:val="28"/>
        </w:rPr>
      </w:pPr>
      <w:r w:rsidRPr="00A86FF8">
        <w:rPr>
          <w:b/>
          <w:sz w:val="28"/>
          <w:szCs w:val="28"/>
        </w:rPr>
        <w:t xml:space="preserve">Если Вы не пользовались за последние 12 месяцев ни одним из перечисленных в предыдущем </w:t>
      </w:r>
      <w:r w:rsidR="00382CD2" w:rsidRPr="00A86FF8">
        <w:rPr>
          <w:b/>
          <w:sz w:val="28"/>
          <w:szCs w:val="28"/>
        </w:rPr>
        <w:t>вопросе типов</w:t>
      </w:r>
      <w:r w:rsidRPr="00A86FF8">
        <w:rPr>
          <w:b/>
          <w:sz w:val="28"/>
          <w:szCs w:val="28"/>
        </w:rPr>
        <w:t xml:space="preserve">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</w:t>
      </w:r>
    </w:p>
    <w:p w14:paraId="3B705FCC" w14:textId="77777777" w:rsidR="00370040" w:rsidRPr="00A86FF8" w:rsidRDefault="00370040" w:rsidP="008A00F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00"/>
        <w:gridCol w:w="844"/>
      </w:tblGrid>
      <w:tr w:rsidR="00370040" w:rsidRPr="00B65184" w14:paraId="21E8659F" w14:textId="77777777" w:rsidTr="00B65184">
        <w:tc>
          <w:tcPr>
            <w:tcW w:w="8500" w:type="dxa"/>
          </w:tcPr>
          <w:p w14:paraId="6117ECEC" w14:textId="77777777" w:rsidR="00370040" w:rsidRPr="00B65184" w:rsidRDefault="00370040" w:rsidP="00B65184">
            <w:pPr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У меня нет компьютера, ноутбука, планшета, смартфона</w:t>
            </w:r>
          </w:p>
        </w:tc>
        <w:tc>
          <w:tcPr>
            <w:tcW w:w="844" w:type="dxa"/>
          </w:tcPr>
          <w:p w14:paraId="6DE91570" w14:textId="77777777" w:rsidR="00370040" w:rsidRPr="00B65184" w:rsidRDefault="00185E24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70040" w:rsidRPr="00B65184" w14:paraId="29EC656E" w14:textId="77777777" w:rsidTr="00B65184">
        <w:tc>
          <w:tcPr>
            <w:tcW w:w="8500" w:type="dxa"/>
          </w:tcPr>
          <w:p w14:paraId="6B8F4905" w14:textId="77777777" w:rsidR="00370040" w:rsidRPr="00B65184" w:rsidRDefault="00370040" w:rsidP="00B65184">
            <w:pPr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Я не обладаю навыками использования таких технологий</w:t>
            </w:r>
          </w:p>
        </w:tc>
        <w:tc>
          <w:tcPr>
            <w:tcW w:w="844" w:type="dxa"/>
          </w:tcPr>
          <w:p w14:paraId="72F130DC" w14:textId="77777777" w:rsidR="00370040" w:rsidRPr="00B65184" w:rsidRDefault="00185E24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70040" w:rsidRPr="00B65184" w14:paraId="230F66F8" w14:textId="77777777" w:rsidTr="00B65184">
        <w:tc>
          <w:tcPr>
            <w:tcW w:w="8500" w:type="dxa"/>
          </w:tcPr>
          <w:p w14:paraId="6CFBEA06" w14:textId="77777777" w:rsidR="00370040" w:rsidRPr="00B65184" w:rsidRDefault="00370040" w:rsidP="00B65184">
            <w:pPr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Я не уверен в безопасности интернет-сервисов</w:t>
            </w:r>
          </w:p>
        </w:tc>
        <w:tc>
          <w:tcPr>
            <w:tcW w:w="844" w:type="dxa"/>
          </w:tcPr>
          <w:p w14:paraId="174DE9CF" w14:textId="77777777" w:rsidR="00370040" w:rsidRPr="00B65184" w:rsidRDefault="00185E24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370040" w:rsidRPr="00B65184" w14:paraId="7137111F" w14:textId="77777777" w:rsidTr="00B65184">
        <w:tc>
          <w:tcPr>
            <w:tcW w:w="8500" w:type="dxa"/>
          </w:tcPr>
          <w:p w14:paraId="20EDF77C" w14:textId="77777777" w:rsidR="00370040" w:rsidRPr="00B65184" w:rsidRDefault="00370040" w:rsidP="00B65184">
            <w:pPr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 xml:space="preserve">Пустые </w:t>
            </w:r>
          </w:p>
        </w:tc>
        <w:tc>
          <w:tcPr>
            <w:tcW w:w="844" w:type="dxa"/>
          </w:tcPr>
          <w:p w14:paraId="643C1D25" w14:textId="77777777" w:rsidR="00370040" w:rsidRPr="00B65184" w:rsidRDefault="00185E24" w:rsidP="008A00F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</w:tr>
    </w:tbl>
    <w:p w14:paraId="6898B5B0" w14:textId="77777777" w:rsidR="00370040" w:rsidRDefault="00185E24" w:rsidP="00B651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73</w:t>
      </w:r>
      <w:r w:rsidR="00B65184" w:rsidRPr="00B65184">
        <w:rPr>
          <w:bCs/>
          <w:sz w:val="28"/>
          <w:szCs w:val="28"/>
        </w:rPr>
        <w:t xml:space="preserve"> </w:t>
      </w:r>
      <w:proofErr w:type="gramStart"/>
      <w:r w:rsidR="00B65184" w:rsidRPr="00B65184">
        <w:rPr>
          <w:bCs/>
          <w:sz w:val="28"/>
          <w:szCs w:val="28"/>
        </w:rPr>
        <w:t>человек</w:t>
      </w:r>
      <w:r>
        <w:rPr>
          <w:bCs/>
          <w:sz w:val="28"/>
          <w:szCs w:val="28"/>
        </w:rPr>
        <w:t>а</w:t>
      </w:r>
      <w:r w:rsidR="00B65184" w:rsidRPr="00B65184">
        <w:rPr>
          <w:bCs/>
          <w:sz w:val="28"/>
          <w:szCs w:val="28"/>
        </w:rPr>
        <w:t xml:space="preserve">  (</w:t>
      </w:r>
      <w:proofErr w:type="gramEnd"/>
      <w:r w:rsidR="00B65184" w:rsidRPr="00B6518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6,4</w:t>
      </w:r>
      <w:r w:rsidR="00B65184" w:rsidRPr="00B65184">
        <w:rPr>
          <w:bCs/>
          <w:sz w:val="28"/>
          <w:szCs w:val="28"/>
        </w:rPr>
        <w:t>%) не указали причину отс</w:t>
      </w:r>
      <w:r>
        <w:rPr>
          <w:bCs/>
          <w:sz w:val="28"/>
          <w:szCs w:val="28"/>
        </w:rPr>
        <w:t>утствия дистанционного доступа, 25 человек (22,7%) не уверены в безопасности интернет-сервисов.</w:t>
      </w:r>
    </w:p>
    <w:p w14:paraId="457F22A3" w14:textId="77777777" w:rsidR="00B65184" w:rsidRPr="00B65184" w:rsidRDefault="00B65184" w:rsidP="00B6518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3960B12A" w14:textId="77777777" w:rsidR="0093456E" w:rsidRPr="00B65184" w:rsidRDefault="006915D9" w:rsidP="00B65184">
      <w:pPr>
        <w:jc w:val="center"/>
        <w:rPr>
          <w:b/>
          <w:bCs/>
          <w:sz w:val="28"/>
          <w:szCs w:val="28"/>
        </w:rPr>
      </w:pPr>
      <w:r w:rsidRPr="00B65184">
        <w:rPr>
          <w:b/>
          <w:bCs/>
          <w:sz w:val="28"/>
          <w:szCs w:val="28"/>
        </w:rPr>
        <w:t>Какими из перечисленных страховых продуктов (услуг) Вы пользовались за последние 12 месяцев?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654"/>
        <w:gridCol w:w="1269"/>
        <w:gridCol w:w="1700"/>
        <w:gridCol w:w="1728"/>
      </w:tblGrid>
      <w:tr w:rsidR="006915D9" w:rsidRPr="00B65184" w14:paraId="457D87DA" w14:textId="77777777" w:rsidTr="00B65184">
        <w:trPr>
          <w:trHeight w:val="1538"/>
        </w:trPr>
        <w:tc>
          <w:tcPr>
            <w:tcW w:w="4654" w:type="dxa"/>
          </w:tcPr>
          <w:p w14:paraId="4D796BF4" w14:textId="77777777" w:rsidR="006915D9" w:rsidRPr="00B65184" w:rsidRDefault="006915D9" w:rsidP="006915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</w:tcPr>
          <w:p w14:paraId="462F455C" w14:textId="77777777" w:rsidR="006915D9" w:rsidRPr="00B65184" w:rsidRDefault="006915D9" w:rsidP="006915D9">
            <w:pPr>
              <w:jc w:val="center"/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Имеется сейчас</w:t>
            </w:r>
          </w:p>
        </w:tc>
        <w:tc>
          <w:tcPr>
            <w:tcW w:w="1700" w:type="dxa"/>
          </w:tcPr>
          <w:p w14:paraId="1E84AC79" w14:textId="77777777" w:rsidR="006915D9" w:rsidRPr="00B65184" w:rsidRDefault="006915D9" w:rsidP="006915D9">
            <w:pPr>
              <w:jc w:val="center"/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Не имеется сейчас, но использовался за последние 12 месяцев</w:t>
            </w:r>
          </w:p>
        </w:tc>
        <w:tc>
          <w:tcPr>
            <w:tcW w:w="1728" w:type="dxa"/>
          </w:tcPr>
          <w:p w14:paraId="62D94D76" w14:textId="77777777" w:rsidR="006915D9" w:rsidRPr="00B65184" w:rsidRDefault="006915D9" w:rsidP="006915D9">
            <w:pPr>
              <w:jc w:val="center"/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Не использовался за последние 12 месяцев</w:t>
            </w:r>
          </w:p>
        </w:tc>
      </w:tr>
      <w:tr w:rsidR="006915D9" w:rsidRPr="00B65184" w14:paraId="1ADBCDCB" w14:textId="77777777" w:rsidTr="00B65184">
        <w:tc>
          <w:tcPr>
            <w:tcW w:w="4654" w:type="dxa"/>
          </w:tcPr>
          <w:p w14:paraId="7BD183D1" w14:textId="77777777" w:rsidR="006915D9" w:rsidRPr="00B65184" w:rsidRDefault="006915D9" w:rsidP="006915D9">
            <w:pPr>
              <w:jc w:val="center"/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Добровольное страхование жизни</w:t>
            </w:r>
          </w:p>
        </w:tc>
        <w:tc>
          <w:tcPr>
            <w:tcW w:w="1269" w:type="dxa"/>
          </w:tcPr>
          <w:p w14:paraId="2FBAF006" w14:textId="77777777" w:rsidR="006915D9" w:rsidRPr="00B65184" w:rsidRDefault="00AF2DF0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700" w:type="dxa"/>
          </w:tcPr>
          <w:p w14:paraId="3196DCD7" w14:textId="77777777" w:rsidR="006915D9" w:rsidRPr="00B65184" w:rsidRDefault="00AF2DF0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28" w:type="dxa"/>
          </w:tcPr>
          <w:p w14:paraId="03A2E29A" w14:textId="77777777" w:rsidR="006915D9" w:rsidRPr="00B65184" w:rsidRDefault="00185E24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</w:tr>
      <w:tr w:rsidR="006915D9" w:rsidRPr="00B65184" w14:paraId="2D7CE665" w14:textId="77777777" w:rsidTr="00B65184">
        <w:tc>
          <w:tcPr>
            <w:tcW w:w="4654" w:type="dxa"/>
          </w:tcPr>
          <w:p w14:paraId="7D729FC9" w14:textId="77777777" w:rsidR="006915D9" w:rsidRPr="00B65184" w:rsidRDefault="006915D9" w:rsidP="006915D9">
            <w:pPr>
              <w:jc w:val="center"/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</w:t>
            </w:r>
          </w:p>
        </w:tc>
        <w:tc>
          <w:tcPr>
            <w:tcW w:w="1269" w:type="dxa"/>
          </w:tcPr>
          <w:p w14:paraId="3168E751" w14:textId="77777777" w:rsidR="006915D9" w:rsidRPr="00B65184" w:rsidRDefault="00AF2DF0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0" w:type="dxa"/>
          </w:tcPr>
          <w:p w14:paraId="207EEDA9" w14:textId="77777777" w:rsidR="006915D9" w:rsidRPr="00B65184" w:rsidRDefault="006915D9" w:rsidP="006915D9">
            <w:pPr>
              <w:jc w:val="center"/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1</w:t>
            </w:r>
            <w:r w:rsidR="00AF2DF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28" w:type="dxa"/>
          </w:tcPr>
          <w:p w14:paraId="40704110" w14:textId="77777777" w:rsidR="006915D9" w:rsidRPr="00B65184" w:rsidRDefault="00AF2DF0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6915D9" w:rsidRPr="00B65184" w14:paraId="506ED972" w14:textId="77777777" w:rsidTr="00B65184">
        <w:tc>
          <w:tcPr>
            <w:tcW w:w="4654" w:type="dxa"/>
          </w:tcPr>
          <w:p w14:paraId="2B9F7387" w14:textId="77777777" w:rsidR="006915D9" w:rsidRPr="00B65184" w:rsidRDefault="006915D9" w:rsidP="006915D9">
            <w:pPr>
              <w:jc w:val="center"/>
              <w:rPr>
                <w:rFonts w:ascii="Times New Roman" w:hAnsi="Times New Roman"/>
                <w:bCs/>
              </w:rPr>
            </w:pPr>
            <w:r w:rsidRPr="00B65184">
              <w:rPr>
                <w:rFonts w:ascii="Times New Roman" w:hAnsi="Times New Roman"/>
                <w:bCs/>
              </w:rPr>
              <w:t>Другое обязательное страхование, кроме обязательного медицинского страхования</w:t>
            </w:r>
          </w:p>
        </w:tc>
        <w:tc>
          <w:tcPr>
            <w:tcW w:w="1269" w:type="dxa"/>
          </w:tcPr>
          <w:p w14:paraId="1F1FDCC9" w14:textId="77777777" w:rsidR="006915D9" w:rsidRPr="00B65184" w:rsidRDefault="00AF2DF0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700" w:type="dxa"/>
          </w:tcPr>
          <w:p w14:paraId="2465BD39" w14:textId="77777777" w:rsidR="006915D9" w:rsidRPr="00B65184" w:rsidRDefault="00AF2DF0" w:rsidP="00AF2D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28" w:type="dxa"/>
          </w:tcPr>
          <w:p w14:paraId="6E190201" w14:textId="77777777" w:rsidR="006915D9" w:rsidRPr="00B65184" w:rsidRDefault="00AF2DF0" w:rsidP="006915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</w:tr>
    </w:tbl>
    <w:p w14:paraId="4798D8A2" w14:textId="77777777" w:rsidR="00FC102A" w:rsidRDefault="00FC102A" w:rsidP="00FC102A">
      <w:pPr>
        <w:ind w:firstLine="709"/>
        <w:jc w:val="both"/>
        <w:rPr>
          <w:sz w:val="28"/>
          <w:szCs w:val="28"/>
        </w:rPr>
      </w:pPr>
    </w:p>
    <w:p w14:paraId="4DBBA01C" w14:textId="77777777" w:rsidR="00B65184" w:rsidRDefault="00AF2DF0" w:rsidP="00FC102A">
      <w:pPr>
        <w:ind w:firstLine="709"/>
        <w:jc w:val="both"/>
        <w:rPr>
          <w:sz w:val="28"/>
          <w:szCs w:val="28"/>
        </w:rPr>
      </w:pPr>
      <w:r w:rsidRPr="00AF2DF0">
        <w:rPr>
          <w:sz w:val="28"/>
          <w:szCs w:val="28"/>
        </w:rPr>
        <w:lastRenderedPageBreak/>
        <w:t>По результатам опроса было выявлено, что страховые продукты н</w:t>
      </w:r>
      <w:r w:rsidR="00FC102A">
        <w:rPr>
          <w:sz w:val="28"/>
          <w:szCs w:val="28"/>
        </w:rPr>
        <w:t>е так актуальны у потребителей, большинство из них не пользуется</w:t>
      </w:r>
      <w:r w:rsidR="00FC102A">
        <w:rPr>
          <w:bCs/>
        </w:rPr>
        <w:t xml:space="preserve">: </w:t>
      </w:r>
      <w:r w:rsidR="00FC102A" w:rsidRPr="00FC102A">
        <w:rPr>
          <w:bCs/>
          <w:sz w:val="28"/>
          <w:szCs w:val="28"/>
        </w:rPr>
        <w:t>обязательн</w:t>
      </w:r>
      <w:r w:rsidR="00FC102A">
        <w:rPr>
          <w:bCs/>
          <w:sz w:val="28"/>
          <w:szCs w:val="28"/>
        </w:rPr>
        <w:t>ым</w:t>
      </w:r>
      <w:r w:rsidR="00FC102A" w:rsidRPr="00FC102A">
        <w:rPr>
          <w:bCs/>
          <w:sz w:val="28"/>
          <w:szCs w:val="28"/>
        </w:rPr>
        <w:t xml:space="preserve"> страхование</w:t>
      </w:r>
      <w:r w:rsidR="00FC102A">
        <w:rPr>
          <w:bCs/>
          <w:sz w:val="28"/>
          <w:szCs w:val="28"/>
        </w:rPr>
        <w:t>м</w:t>
      </w:r>
      <w:r w:rsidR="00FC102A" w:rsidRPr="00FC102A">
        <w:rPr>
          <w:bCs/>
          <w:sz w:val="28"/>
          <w:szCs w:val="28"/>
        </w:rPr>
        <w:t>, кроме обязательного медицинского страхования</w:t>
      </w:r>
      <w:r w:rsidR="00FC102A">
        <w:rPr>
          <w:bCs/>
          <w:sz w:val="28"/>
          <w:szCs w:val="28"/>
        </w:rPr>
        <w:t xml:space="preserve"> (80,9%.)</w:t>
      </w:r>
      <w:r w:rsidR="00FC102A">
        <w:rPr>
          <w:sz w:val="28"/>
          <w:szCs w:val="28"/>
        </w:rPr>
        <w:t xml:space="preserve">, </w:t>
      </w:r>
      <w:r w:rsidR="00FC102A" w:rsidRPr="00FC102A">
        <w:rPr>
          <w:bCs/>
          <w:sz w:val="28"/>
          <w:szCs w:val="28"/>
        </w:rPr>
        <w:t>добровольное страхование жизни</w:t>
      </w:r>
      <w:r w:rsidR="00FC102A">
        <w:rPr>
          <w:bCs/>
        </w:rPr>
        <w:t xml:space="preserve"> (74,5%).</w:t>
      </w:r>
    </w:p>
    <w:p w14:paraId="31FA232C" w14:textId="77777777" w:rsidR="00FC102A" w:rsidRDefault="00FC102A" w:rsidP="00FC102A">
      <w:pPr>
        <w:ind w:firstLine="709"/>
        <w:jc w:val="both"/>
        <w:rPr>
          <w:sz w:val="28"/>
          <w:szCs w:val="28"/>
        </w:rPr>
      </w:pPr>
    </w:p>
    <w:p w14:paraId="64241005" w14:textId="77777777" w:rsidR="006915D9" w:rsidRPr="00FC102A" w:rsidRDefault="006915D9" w:rsidP="00B65184">
      <w:pPr>
        <w:jc w:val="center"/>
        <w:rPr>
          <w:b/>
          <w:bCs/>
          <w:color w:val="000000" w:themeColor="text1"/>
          <w:sz w:val="28"/>
          <w:szCs w:val="28"/>
        </w:rPr>
      </w:pPr>
      <w:r w:rsidRPr="00FC102A">
        <w:rPr>
          <w:b/>
          <w:bCs/>
          <w:color w:val="000000" w:themeColor="text1"/>
          <w:sz w:val="28"/>
          <w:szCs w:val="28"/>
        </w:rPr>
        <w:t>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</w:t>
      </w:r>
    </w:p>
    <w:p w14:paraId="56878321" w14:textId="77777777" w:rsidR="006915D9" w:rsidRPr="00FC102A" w:rsidRDefault="006915D9" w:rsidP="008A00FF">
      <w:pPr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00"/>
        <w:gridCol w:w="844"/>
      </w:tblGrid>
      <w:tr w:rsidR="006915D9" w:rsidRPr="00B65184" w14:paraId="283010D3" w14:textId="77777777" w:rsidTr="00B65184">
        <w:tc>
          <w:tcPr>
            <w:tcW w:w="8500" w:type="dxa"/>
          </w:tcPr>
          <w:p w14:paraId="27BE77BC" w14:textId="77777777" w:rsidR="006915D9" w:rsidRPr="00B65184" w:rsidRDefault="006915D9" w:rsidP="008A00FF">
            <w:pPr>
              <w:rPr>
                <w:rFonts w:ascii="Times New Roman" w:hAnsi="Times New Roman"/>
              </w:rPr>
            </w:pPr>
            <w:r w:rsidRPr="00B65184">
              <w:rPr>
                <w:rFonts w:ascii="Times New Roman" w:hAnsi="Times New Roman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844" w:type="dxa"/>
          </w:tcPr>
          <w:p w14:paraId="51042C9B" w14:textId="77777777" w:rsidR="006915D9" w:rsidRPr="00B65184" w:rsidRDefault="00AF2DF0" w:rsidP="008A0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915D9" w:rsidRPr="00B65184" w14:paraId="60BC0E2A" w14:textId="77777777" w:rsidTr="00B65184">
        <w:tc>
          <w:tcPr>
            <w:tcW w:w="8500" w:type="dxa"/>
          </w:tcPr>
          <w:p w14:paraId="57023250" w14:textId="77777777" w:rsidR="006915D9" w:rsidRPr="00B65184" w:rsidRDefault="006915D9" w:rsidP="008A00FF">
            <w:pPr>
              <w:rPr>
                <w:rFonts w:ascii="Times New Roman" w:hAnsi="Times New Roman"/>
              </w:rPr>
            </w:pPr>
            <w:r w:rsidRPr="00B65184">
              <w:rPr>
                <w:rFonts w:ascii="Times New Roman" w:hAnsi="Times New Roman"/>
              </w:rPr>
              <w:t>Другие невыгодные условия страхового договора</w:t>
            </w:r>
          </w:p>
        </w:tc>
        <w:tc>
          <w:tcPr>
            <w:tcW w:w="844" w:type="dxa"/>
          </w:tcPr>
          <w:p w14:paraId="0A5101BB" w14:textId="77777777" w:rsidR="006915D9" w:rsidRPr="00B65184" w:rsidRDefault="006915D9" w:rsidP="008A00FF">
            <w:pPr>
              <w:rPr>
                <w:rFonts w:ascii="Times New Roman" w:hAnsi="Times New Roman"/>
              </w:rPr>
            </w:pPr>
            <w:r w:rsidRPr="00B65184">
              <w:rPr>
                <w:rFonts w:ascii="Times New Roman" w:hAnsi="Times New Roman"/>
              </w:rPr>
              <w:t>3</w:t>
            </w:r>
          </w:p>
        </w:tc>
      </w:tr>
      <w:tr w:rsidR="006915D9" w:rsidRPr="00B65184" w14:paraId="251C3D59" w14:textId="77777777" w:rsidTr="00B65184">
        <w:tc>
          <w:tcPr>
            <w:tcW w:w="8500" w:type="dxa"/>
          </w:tcPr>
          <w:p w14:paraId="29785A0B" w14:textId="77777777" w:rsidR="006915D9" w:rsidRPr="00B65184" w:rsidRDefault="006915D9" w:rsidP="008A00FF">
            <w:pPr>
              <w:rPr>
                <w:rFonts w:ascii="Times New Roman" w:hAnsi="Times New Roman"/>
              </w:rPr>
            </w:pPr>
            <w:r w:rsidRPr="00B65184">
              <w:rPr>
                <w:rFonts w:ascii="Times New Roman" w:hAnsi="Times New Roman"/>
              </w:rPr>
              <w:t>Не вижу смысла в страховании</w:t>
            </w:r>
          </w:p>
        </w:tc>
        <w:tc>
          <w:tcPr>
            <w:tcW w:w="844" w:type="dxa"/>
          </w:tcPr>
          <w:p w14:paraId="09232A59" w14:textId="77777777" w:rsidR="006915D9" w:rsidRPr="00B65184" w:rsidRDefault="00AF2DF0" w:rsidP="008A0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6915D9" w:rsidRPr="00B65184" w14:paraId="5E08F782" w14:textId="77777777" w:rsidTr="00B65184">
        <w:tc>
          <w:tcPr>
            <w:tcW w:w="8500" w:type="dxa"/>
          </w:tcPr>
          <w:p w14:paraId="476A4ED5" w14:textId="77777777" w:rsidR="006915D9" w:rsidRPr="00B65184" w:rsidRDefault="006915D9" w:rsidP="008A00FF">
            <w:pPr>
              <w:rPr>
                <w:rFonts w:ascii="Times New Roman" w:hAnsi="Times New Roman"/>
              </w:rPr>
            </w:pPr>
            <w:r w:rsidRPr="00B65184">
              <w:rPr>
                <w:rFonts w:ascii="Times New Roman" w:hAnsi="Times New Roman"/>
              </w:rPr>
              <w:t>Стоимость страхового полиса слишком высокая</w:t>
            </w:r>
          </w:p>
        </w:tc>
        <w:tc>
          <w:tcPr>
            <w:tcW w:w="844" w:type="dxa"/>
          </w:tcPr>
          <w:p w14:paraId="545F1081" w14:textId="77777777" w:rsidR="006915D9" w:rsidRPr="00B65184" w:rsidRDefault="00AF2DF0" w:rsidP="008A0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915D9" w:rsidRPr="00B65184" w14:paraId="5514C1A6" w14:textId="77777777" w:rsidTr="00B65184">
        <w:tc>
          <w:tcPr>
            <w:tcW w:w="8500" w:type="dxa"/>
          </w:tcPr>
          <w:p w14:paraId="190C1D7B" w14:textId="77777777" w:rsidR="006915D9" w:rsidRPr="00B65184" w:rsidRDefault="006915D9" w:rsidP="008A00FF">
            <w:pPr>
              <w:rPr>
                <w:rFonts w:ascii="Times New Roman" w:hAnsi="Times New Roman"/>
              </w:rPr>
            </w:pPr>
            <w:r w:rsidRPr="00B65184">
              <w:rPr>
                <w:rFonts w:ascii="Times New Roman" w:hAnsi="Times New Roman"/>
              </w:rPr>
              <w:t>Я не доверяю страховым организациям</w:t>
            </w:r>
          </w:p>
        </w:tc>
        <w:tc>
          <w:tcPr>
            <w:tcW w:w="844" w:type="dxa"/>
          </w:tcPr>
          <w:p w14:paraId="00D3B6B4" w14:textId="77777777" w:rsidR="006915D9" w:rsidRPr="00B65184" w:rsidRDefault="00AF2DF0" w:rsidP="008A0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F2DF0" w:rsidRPr="00B65184" w14:paraId="4719E535" w14:textId="77777777" w:rsidTr="00B65184">
        <w:tc>
          <w:tcPr>
            <w:tcW w:w="8500" w:type="dxa"/>
          </w:tcPr>
          <w:p w14:paraId="1855E83B" w14:textId="77777777" w:rsidR="00AF2DF0" w:rsidRPr="00FC102A" w:rsidRDefault="00AF2DF0" w:rsidP="00AF2DF0">
            <w:pPr>
              <w:rPr>
                <w:rFonts w:ascii="Times New Roman" w:hAnsi="Times New Roman"/>
              </w:rPr>
            </w:pPr>
            <w:r w:rsidRPr="00FC102A">
              <w:rPr>
                <w:rFonts w:ascii="Times New Roman" w:hAnsi="Times New Roman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844" w:type="dxa"/>
          </w:tcPr>
          <w:p w14:paraId="32BAE618" w14:textId="77777777" w:rsidR="00AF2DF0" w:rsidRDefault="00AF2DF0" w:rsidP="008A00FF">
            <w:r>
              <w:t>5</w:t>
            </w:r>
          </w:p>
        </w:tc>
      </w:tr>
      <w:tr w:rsidR="006915D9" w:rsidRPr="00B65184" w14:paraId="002D9C63" w14:textId="77777777" w:rsidTr="00B65184">
        <w:tc>
          <w:tcPr>
            <w:tcW w:w="8500" w:type="dxa"/>
          </w:tcPr>
          <w:p w14:paraId="477B0ED3" w14:textId="77777777" w:rsidR="006915D9" w:rsidRPr="00B65184" w:rsidRDefault="006915D9" w:rsidP="008A00FF">
            <w:pPr>
              <w:rPr>
                <w:rFonts w:ascii="Times New Roman" w:hAnsi="Times New Roman"/>
              </w:rPr>
            </w:pPr>
            <w:r w:rsidRPr="00B65184">
              <w:rPr>
                <w:rFonts w:ascii="Times New Roman" w:hAnsi="Times New Roman"/>
              </w:rPr>
              <w:t>пустые</w:t>
            </w:r>
          </w:p>
        </w:tc>
        <w:tc>
          <w:tcPr>
            <w:tcW w:w="844" w:type="dxa"/>
          </w:tcPr>
          <w:p w14:paraId="56F4960F" w14:textId="77777777" w:rsidR="006915D9" w:rsidRPr="00B65184" w:rsidRDefault="00AF2DF0" w:rsidP="008A00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</w:tbl>
    <w:p w14:paraId="70D53AC2" w14:textId="77777777" w:rsidR="006915D9" w:rsidRDefault="00B65184" w:rsidP="00B65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отсутствия продуктов страхования опрошенные указали, что не видят смысла в страховании</w:t>
      </w:r>
      <w:r w:rsidR="00FC102A">
        <w:rPr>
          <w:sz w:val="28"/>
          <w:szCs w:val="28"/>
        </w:rPr>
        <w:t xml:space="preserve"> (29,1%)</w:t>
      </w:r>
      <w:r>
        <w:rPr>
          <w:sz w:val="28"/>
          <w:szCs w:val="28"/>
        </w:rPr>
        <w:t>.</w:t>
      </w:r>
    </w:p>
    <w:p w14:paraId="3F3C188B" w14:textId="77777777" w:rsidR="00AF2DF0" w:rsidRPr="00A86FF8" w:rsidRDefault="00AF2DF0" w:rsidP="00B65184">
      <w:pPr>
        <w:ind w:firstLine="709"/>
        <w:jc w:val="both"/>
        <w:rPr>
          <w:sz w:val="28"/>
          <w:szCs w:val="28"/>
        </w:rPr>
      </w:pPr>
    </w:p>
    <w:p w14:paraId="7F865C4B" w14:textId="77777777" w:rsidR="007E035B" w:rsidRPr="00B65184" w:rsidRDefault="007E035B" w:rsidP="00B65184">
      <w:pPr>
        <w:jc w:val="center"/>
        <w:rPr>
          <w:b/>
          <w:bCs/>
          <w:sz w:val="28"/>
          <w:szCs w:val="28"/>
        </w:rPr>
      </w:pPr>
      <w:r w:rsidRPr="00B65184">
        <w:rPr>
          <w:b/>
          <w:bCs/>
          <w:sz w:val="28"/>
          <w:szCs w:val="28"/>
        </w:rPr>
        <w:t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</w:t>
      </w:r>
    </w:p>
    <w:p w14:paraId="608F943E" w14:textId="77777777" w:rsidR="007E035B" w:rsidRPr="00A86FF8" w:rsidRDefault="007E035B" w:rsidP="008A00FF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1368"/>
        <w:gridCol w:w="1554"/>
        <w:gridCol w:w="1465"/>
      </w:tblGrid>
      <w:tr w:rsidR="007E035B" w:rsidRPr="00301696" w14:paraId="5E169204" w14:textId="77777777" w:rsidTr="00301696">
        <w:trPr>
          <w:cantSplit/>
          <w:trHeight w:val="1074"/>
        </w:trPr>
        <w:tc>
          <w:tcPr>
            <w:tcW w:w="2405" w:type="dxa"/>
          </w:tcPr>
          <w:p w14:paraId="7F36F70B" w14:textId="77777777" w:rsidR="007E035B" w:rsidRPr="00301696" w:rsidRDefault="007E035B" w:rsidP="008A00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AB0701B" w14:textId="77777777" w:rsidR="00301696" w:rsidRPr="00301696" w:rsidRDefault="007E035B" w:rsidP="00301696">
            <w:pPr>
              <w:jc w:val="center"/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Не сталкивался</w:t>
            </w:r>
          </w:p>
          <w:p w14:paraId="5DC9B99D" w14:textId="77777777" w:rsidR="007E035B" w:rsidRPr="00301696" w:rsidRDefault="007E035B" w:rsidP="003016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EE294FA" w14:textId="77777777" w:rsidR="007E035B" w:rsidRPr="00301696" w:rsidRDefault="007E035B" w:rsidP="00301696">
            <w:pPr>
              <w:jc w:val="center"/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Полностью НЕ удовлетворен</w:t>
            </w:r>
          </w:p>
        </w:tc>
        <w:tc>
          <w:tcPr>
            <w:tcW w:w="1368" w:type="dxa"/>
          </w:tcPr>
          <w:p w14:paraId="757A0599" w14:textId="77777777" w:rsidR="007E035B" w:rsidRPr="00301696" w:rsidRDefault="007E035B" w:rsidP="00301696">
            <w:pPr>
              <w:jc w:val="center"/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554" w:type="dxa"/>
          </w:tcPr>
          <w:p w14:paraId="6535A30F" w14:textId="77777777" w:rsidR="007E035B" w:rsidRPr="00301696" w:rsidRDefault="007E035B" w:rsidP="00301696">
            <w:pPr>
              <w:jc w:val="center"/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Скорее НЕ удовлетворен</w:t>
            </w:r>
          </w:p>
        </w:tc>
        <w:tc>
          <w:tcPr>
            <w:tcW w:w="1465" w:type="dxa"/>
          </w:tcPr>
          <w:p w14:paraId="55BD669E" w14:textId="77777777" w:rsidR="007E035B" w:rsidRPr="00301696" w:rsidRDefault="007E035B" w:rsidP="00301696">
            <w:pPr>
              <w:jc w:val="center"/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Скорее удовлетворен</w:t>
            </w:r>
          </w:p>
        </w:tc>
      </w:tr>
      <w:tr w:rsidR="007E035B" w:rsidRPr="00301696" w14:paraId="51B632B7" w14:textId="77777777" w:rsidTr="00301696">
        <w:tc>
          <w:tcPr>
            <w:tcW w:w="2405" w:type="dxa"/>
          </w:tcPr>
          <w:p w14:paraId="22EC7C65" w14:textId="77777777" w:rsidR="007E035B" w:rsidRPr="00301696" w:rsidRDefault="007E035B" w:rsidP="008A00FF">
            <w:pPr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Банки</w:t>
            </w:r>
          </w:p>
        </w:tc>
        <w:tc>
          <w:tcPr>
            <w:tcW w:w="1134" w:type="dxa"/>
          </w:tcPr>
          <w:p w14:paraId="656CF978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14:paraId="20AB5513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</w:tcPr>
          <w:p w14:paraId="67EB83A1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4" w:type="dxa"/>
          </w:tcPr>
          <w:p w14:paraId="5125AD80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65" w:type="dxa"/>
          </w:tcPr>
          <w:p w14:paraId="2D7DE490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7E035B" w:rsidRPr="00301696" w14:paraId="3EC91DED" w14:textId="77777777" w:rsidTr="00301696">
        <w:tc>
          <w:tcPr>
            <w:tcW w:w="2405" w:type="dxa"/>
          </w:tcPr>
          <w:p w14:paraId="55C47E7B" w14:textId="77777777" w:rsidR="007E035B" w:rsidRPr="00301696" w:rsidRDefault="007E035B" w:rsidP="008A00FF">
            <w:pPr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Микрофинансовые организации</w:t>
            </w:r>
          </w:p>
        </w:tc>
        <w:tc>
          <w:tcPr>
            <w:tcW w:w="1134" w:type="dxa"/>
          </w:tcPr>
          <w:p w14:paraId="6E351304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</w:tcPr>
          <w:p w14:paraId="05277499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68" w:type="dxa"/>
          </w:tcPr>
          <w:p w14:paraId="55B0B3AC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4" w:type="dxa"/>
          </w:tcPr>
          <w:p w14:paraId="76E9C01F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65" w:type="dxa"/>
          </w:tcPr>
          <w:p w14:paraId="007C6206" w14:textId="77777777" w:rsidR="007E035B" w:rsidRPr="00301696" w:rsidRDefault="00B3064B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E035B" w:rsidRPr="00301696" w14:paraId="6D4B2F1A" w14:textId="77777777" w:rsidTr="00301696">
        <w:tc>
          <w:tcPr>
            <w:tcW w:w="2405" w:type="dxa"/>
          </w:tcPr>
          <w:p w14:paraId="448DEB35" w14:textId="77777777" w:rsidR="007E035B" w:rsidRPr="00301696" w:rsidRDefault="00A65451" w:rsidP="008A00FF">
            <w:pPr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Кредитные потребительские кооперативы</w:t>
            </w:r>
          </w:p>
        </w:tc>
        <w:tc>
          <w:tcPr>
            <w:tcW w:w="1134" w:type="dxa"/>
          </w:tcPr>
          <w:p w14:paraId="13853AF4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9336F4A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68" w:type="dxa"/>
          </w:tcPr>
          <w:p w14:paraId="4541631E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4" w:type="dxa"/>
          </w:tcPr>
          <w:p w14:paraId="78844BD7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65" w:type="dxa"/>
          </w:tcPr>
          <w:p w14:paraId="065E5E10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E035B" w:rsidRPr="00301696" w14:paraId="4AD7AA44" w14:textId="77777777" w:rsidTr="00301696">
        <w:trPr>
          <w:trHeight w:val="391"/>
        </w:trPr>
        <w:tc>
          <w:tcPr>
            <w:tcW w:w="2405" w:type="dxa"/>
          </w:tcPr>
          <w:p w14:paraId="785AE77C" w14:textId="77777777" w:rsidR="007E035B" w:rsidRPr="00F92CB2" w:rsidRDefault="00B85FA1" w:rsidP="008A00FF">
            <w:pPr>
              <w:rPr>
                <w:rFonts w:ascii="Times New Roman" w:hAnsi="Times New Roman"/>
              </w:rPr>
            </w:pPr>
            <w:r w:rsidRPr="00F92CB2">
              <w:rPr>
                <w:rFonts w:ascii="Times New Roman" w:hAnsi="Times New Roman"/>
              </w:rPr>
              <w:t>Ломбарды</w:t>
            </w:r>
          </w:p>
        </w:tc>
        <w:tc>
          <w:tcPr>
            <w:tcW w:w="1134" w:type="dxa"/>
          </w:tcPr>
          <w:p w14:paraId="526F87BE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8" w:type="dxa"/>
          </w:tcPr>
          <w:p w14:paraId="1BB75C11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68" w:type="dxa"/>
          </w:tcPr>
          <w:p w14:paraId="6453BC0F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4" w:type="dxa"/>
          </w:tcPr>
          <w:p w14:paraId="7B627B04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65" w:type="dxa"/>
          </w:tcPr>
          <w:p w14:paraId="0C16340E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E035B" w:rsidRPr="00301696" w14:paraId="323FC592" w14:textId="77777777" w:rsidTr="00301696">
        <w:tc>
          <w:tcPr>
            <w:tcW w:w="2405" w:type="dxa"/>
          </w:tcPr>
          <w:p w14:paraId="4EABE0D9" w14:textId="77777777" w:rsidR="007E035B" w:rsidRPr="00301696" w:rsidRDefault="00C7090A" w:rsidP="008A00FF">
            <w:pPr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Субъекты страхового дела (страховые организации, общества взаимного страхования и страховые брокеры</w:t>
            </w:r>
          </w:p>
        </w:tc>
        <w:tc>
          <w:tcPr>
            <w:tcW w:w="1134" w:type="dxa"/>
          </w:tcPr>
          <w:p w14:paraId="32DDBF1F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18" w:type="dxa"/>
          </w:tcPr>
          <w:p w14:paraId="7FF9DD60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68" w:type="dxa"/>
          </w:tcPr>
          <w:p w14:paraId="2FAEB944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4" w:type="dxa"/>
          </w:tcPr>
          <w:p w14:paraId="5D063640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65" w:type="dxa"/>
          </w:tcPr>
          <w:p w14:paraId="525C1934" w14:textId="77777777" w:rsidR="007E035B" w:rsidRPr="00301696" w:rsidRDefault="00F92CB2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7E035B" w:rsidRPr="00301696" w14:paraId="35F1225C" w14:textId="77777777" w:rsidTr="00301696">
        <w:tc>
          <w:tcPr>
            <w:tcW w:w="2405" w:type="dxa"/>
          </w:tcPr>
          <w:p w14:paraId="538B382C" w14:textId="77777777" w:rsidR="007E035B" w:rsidRPr="00B61304" w:rsidRDefault="00A62D69" w:rsidP="008A00FF">
            <w:pPr>
              <w:rPr>
                <w:rFonts w:ascii="Times New Roman" w:hAnsi="Times New Roman"/>
                <w:color w:val="000000" w:themeColor="text1"/>
              </w:rPr>
            </w:pPr>
            <w:r w:rsidRPr="00B61304">
              <w:rPr>
                <w:rFonts w:ascii="Times New Roman" w:hAnsi="Times New Roman"/>
                <w:color w:val="000000" w:themeColor="text1"/>
              </w:rPr>
              <w:t>Сельскохозяйственные кредитные потребительские кооперативы</w:t>
            </w:r>
          </w:p>
        </w:tc>
        <w:tc>
          <w:tcPr>
            <w:tcW w:w="1134" w:type="dxa"/>
          </w:tcPr>
          <w:p w14:paraId="1EF6CA6D" w14:textId="77777777" w:rsidR="007E035B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8" w:type="dxa"/>
          </w:tcPr>
          <w:p w14:paraId="7CC07449" w14:textId="77777777" w:rsidR="007E035B" w:rsidRPr="00301696" w:rsidRDefault="00A62D69" w:rsidP="00B61304">
            <w:pPr>
              <w:jc w:val="center"/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1</w:t>
            </w:r>
            <w:r w:rsidR="00B61304"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</w:tcPr>
          <w:p w14:paraId="7E3A19AA" w14:textId="77777777" w:rsidR="007E035B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4" w:type="dxa"/>
          </w:tcPr>
          <w:p w14:paraId="15F7866C" w14:textId="77777777" w:rsidR="007E035B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65" w:type="dxa"/>
          </w:tcPr>
          <w:p w14:paraId="53EC93DB" w14:textId="77777777" w:rsidR="007E035B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E035B" w:rsidRPr="00301696" w14:paraId="123D8CEB" w14:textId="77777777" w:rsidTr="00301696">
        <w:tc>
          <w:tcPr>
            <w:tcW w:w="2405" w:type="dxa"/>
          </w:tcPr>
          <w:p w14:paraId="7EBFE92D" w14:textId="77777777" w:rsidR="007E035B" w:rsidRPr="00301696" w:rsidRDefault="00A62D69" w:rsidP="008A00FF">
            <w:pPr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Негосударственные пенсионные фонды</w:t>
            </w:r>
          </w:p>
        </w:tc>
        <w:tc>
          <w:tcPr>
            <w:tcW w:w="1134" w:type="dxa"/>
          </w:tcPr>
          <w:p w14:paraId="236167AC" w14:textId="77777777" w:rsidR="007E035B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8" w:type="dxa"/>
          </w:tcPr>
          <w:p w14:paraId="6AD302EE" w14:textId="77777777" w:rsidR="007E035B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68" w:type="dxa"/>
          </w:tcPr>
          <w:p w14:paraId="3C244F4F" w14:textId="77777777" w:rsidR="007E035B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4" w:type="dxa"/>
          </w:tcPr>
          <w:p w14:paraId="58036470" w14:textId="77777777" w:rsidR="007E035B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65" w:type="dxa"/>
          </w:tcPr>
          <w:p w14:paraId="1530F541" w14:textId="77777777" w:rsidR="007E035B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62D69" w:rsidRPr="00301696" w14:paraId="6FE4BE86" w14:textId="77777777" w:rsidTr="00301696">
        <w:trPr>
          <w:trHeight w:val="338"/>
        </w:trPr>
        <w:tc>
          <w:tcPr>
            <w:tcW w:w="2405" w:type="dxa"/>
          </w:tcPr>
          <w:p w14:paraId="5E53BFBA" w14:textId="77777777" w:rsidR="00A62D69" w:rsidRPr="00301696" w:rsidRDefault="00A62D69" w:rsidP="008A00FF">
            <w:pPr>
              <w:rPr>
                <w:rFonts w:ascii="Times New Roman" w:hAnsi="Times New Roman"/>
              </w:rPr>
            </w:pPr>
            <w:r w:rsidRPr="00301696">
              <w:rPr>
                <w:rFonts w:ascii="Times New Roman" w:hAnsi="Times New Roman"/>
              </w:rPr>
              <w:t>Брокеры</w:t>
            </w:r>
          </w:p>
        </w:tc>
        <w:tc>
          <w:tcPr>
            <w:tcW w:w="1134" w:type="dxa"/>
          </w:tcPr>
          <w:p w14:paraId="4DEF30CA" w14:textId="77777777" w:rsidR="00A62D69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18" w:type="dxa"/>
          </w:tcPr>
          <w:p w14:paraId="6C2F96A3" w14:textId="77777777" w:rsidR="00A62D69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68" w:type="dxa"/>
          </w:tcPr>
          <w:p w14:paraId="78B2E293" w14:textId="77777777" w:rsidR="00A62D69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4" w:type="dxa"/>
          </w:tcPr>
          <w:p w14:paraId="01AB08E2" w14:textId="77777777" w:rsidR="00A62D69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65" w:type="dxa"/>
          </w:tcPr>
          <w:p w14:paraId="198073BC" w14:textId="77777777" w:rsidR="00A62D69" w:rsidRPr="00301696" w:rsidRDefault="00B61304" w:rsidP="0030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14:paraId="356E199C" w14:textId="77777777" w:rsidR="007E035B" w:rsidRPr="00A86FF8" w:rsidRDefault="009D4981" w:rsidP="009D498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Работой банков </w:t>
      </w:r>
      <w:r w:rsidR="00B61304">
        <w:rPr>
          <w:sz w:val="28"/>
          <w:szCs w:val="28"/>
        </w:rPr>
        <w:t xml:space="preserve">скорее </w:t>
      </w:r>
      <w:r>
        <w:rPr>
          <w:sz w:val="28"/>
          <w:szCs w:val="28"/>
        </w:rPr>
        <w:t xml:space="preserve">удовлетворены </w:t>
      </w:r>
      <w:r w:rsidR="00B61304">
        <w:rPr>
          <w:sz w:val="28"/>
          <w:szCs w:val="28"/>
        </w:rPr>
        <w:t>66</w:t>
      </w:r>
      <w:r>
        <w:rPr>
          <w:sz w:val="28"/>
          <w:szCs w:val="28"/>
        </w:rPr>
        <w:t xml:space="preserve"> чел. (</w:t>
      </w:r>
      <w:r w:rsidR="00363E48">
        <w:rPr>
          <w:sz w:val="28"/>
          <w:szCs w:val="28"/>
        </w:rPr>
        <w:t>60%) из опрошенных</w:t>
      </w:r>
      <w:r>
        <w:rPr>
          <w:sz w:val="28"/>
          <w:szCs w:val="28"/>
        </w:rPr>
        <w:t>.</w:t>
      </w:r>
    </w:p>
    <w:p w14:paraId="5BD9441F" w14:textId="77777777" w:rsidR="00E73553" w:rsidRPr="00A86FF8" w:rsidRDefault="00E73553" w:rsidP="008A00FF">
      <w:pPr>
        <w:rPr>
          <w:sz w:val="28"/>
          <w:szCs w:val="28"/>
        </w:rPr>
      </w:pPr>
    </w:p>
    <w:p w14:paraId="391739EC" w14:textId="77777777" w:rsidR="00A62D69" w:rsidRPr="009D4981" w:rsidRDefault="00A62D69" w:rsidP="009D4981">
      <w:pPr>
        <w:jc w:val="center"/>
        <w:rPr>
          <w:b/>
          <w:bCs/>
          <w:sz w:val="28"/>
          <w:szCs w:val="28"/>
        </w:rPr>
      </w:pPr>
      <w:r w:rsidRPr="009D4981">
        <w:rPr>
          <w:b/>
          <w:bCs/>
          <w:sz w:val="28"/>
          <w:szCs w:val="28"/>
        </w:rPr>
        <w:t>Насколько Вы доверяете следующим финансовым организациям?</w:t>
      </w:r>
    </w:p>
    <w:p w14:paraId="4B15D259" w14:textId="77777777" w:rsidR="00A62D69" w:rsidRPr="00A86FF8" w:rsidRDefault="00A62D69" w:rsidP="008A00FF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276"/>
        <w:gridCol w:w="1221"/>
        <w:gridCol w:w="1465"/>
      </w:tblGrid>
      <w:tr w:rsidR="00A62D69" w:rsidRPr="009D4981" w14:paraId="7BCF8760" w14:textId="77777777" w:rsidTr="00363E48">
        <w:trPr>
          <w:cantSplit/>
          <w:trHeight w:val="970"/>
        </w:trPr>
        <w:tc>
          <w:tcPr>
            <w:tcW w:w="3256" w:type="dxa"/>
          </w:tcPr>
          <w:p w14:paraId="1F338257" w14:textId="77777777" w:rsidR="00A62D69" w:rsidRPr="009D4981" w:rsidRDefault="00A62D69" w:rsidP="003A5C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61C0D90" w14:textId="77777777" w:rsidR="00A62D69" w:rsidRPr="009D4981" w:rsidRDefault="00A62D69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Не сталкивался</w:t>
            </w:r>
          </w:p>
        </w:tc>
        <w:tc>
          <w:tcPr>
            <w:tcW w:w="1134" w:type="dxa"/>
          </w:tcPr>
          <w:p w14:paraId="4D410B81" w14:textId="77777777" w:rsidR="00A62D69" w:rsidRPr="009D4981" w:rsidRDefault="00A62D69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Полностью доверяю</w:t>
            </w:r>
          </w:p>
        </w:tc>
        <w:tc>
          <w:tcPr>
            <w:tcW w:w="1276" w:type="dxa"/>
          </w:tcPr>
          <w:p w14:paraId="5363248F" w14:textId="77777777" w:rsidR="00A62D69" w:rsidRPr="009D4981" w:rsidRDefault="00A62D69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Полностью НЕ доверяю</w:t>
            </w:r>
          </w:p>
        </w:tc>
        <w:tc>
          <w:tcPr>
            <w:tcW w:w="1221" w:type="dxa"/>
          </w:tcPr>
          <w:p w14:paraId="1D7E73D8" w14:textId="77777777" w:rsidR="00A62D69" w:rsidRPr="009D4981" w:rsidRDefault="00A62D69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Скорее доверяю</w:t>
            </w:r>
          </w:p>
        </w:tc>
        <w:tc>
          <w:tcPr>
            <w:tcW w:w="1465" w:type="dxa"/>
          </w:tcPr>
          <w:p w14:paraId="172EDC8B" w14:textId="77777777" w:rsidR="00A62D69" w:rsidRPr="009D4981" w:rsidRDefault="00A62D69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Скорее НЕ доверяю</w:t>
            </w:r>
          </w:p>
        </w:tc>
      </w:tr>
      <w:tr w:rsidR="00A62D69" w:rsidRPr="009D4981" w14:paraId="0BC727B7" w14:textId="77777777" w:rsidTr="009C4C09">
        <w:tc>
          <w:tcPr>
            <w:tcW w:w="3256" w:type="dxa"/>
          </w:tcPr>
          <w:p w14:paraId="638967A2" w14:textId="77777777" w:rsidR="00A62D69" w:rsidRPr="009D4981" w:rsidRDefault="00A62D69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Банки</w:t>
            </w:r>
          </w:p>
        </w:tc>
        <w:tc>
          <w:tcPr>
            <w:tcW w:w="992" w:type="dxa"/>
          </w:tcPr>
          <w:p w14:paraId="29599223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6C480BD9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14:paraId="22FB7A72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</w:tcPr>
          <w:p w14:paraId="24952F92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65" w:type="dxa"/>
          </w:tcPr>
          <w:p w14:paraId="0A4ECACF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62D69" w:rsidRPr="009D4981" w14:paraId="35D5F45E" w14:textId="77777777" w:rsidTr="009C4C09">
        <w:tc>
          <w:tcPr>
            <w:tcW w:w="3256" w:type="dxa"/>
          </w:tcPr>
          <w:p w14:paraId="724B5A04" w14:textId="77777777" w:rsidR="00A62D69" w:rsidRPr="009D4981" w:rsidRDefault="00E73553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Микрофинансовые организации</w:t>
            </w:r>
          </w:p>
        </w:tc>
        <w:tc>
          <w:tcPr>
            <w:tcW w:w="992" w:type="dxa"/>
          </w:tcPr>
          <w:p w14:paraId="4FC930AE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</w:tcPr>
          <w:p w14:paraId="745D6C55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3F11F303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21" w:type="dxa"/>
          </w:tcPr>
          <w:p w14:paraId="2EA496ED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5" w:type="dxa"/>
          </w:tcPr>
          <w:p w14:paraId="7B3EDDF5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62D69" w:rsidRPr="009D4981" w14:paraId="0D769310" w14:textId="77777777" w:rsidTr="009C4C09">
        <w:tc>
          <w:tcPr>
            <w:tcW w:w="3256" w:type="dxa"/>
          </w:tcPr>
          <w:p w14:paraId="6C0C976F" w14:textId="77777777" w:rsidR="00A62D69" w:rsidRPr="009D4981" w:rsidRDefault="005F2674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Кредитные потребительские кооперативы</w:t>
            </w:r>
          </w:p>
        </w:tc>
        <w:tc>
          <w:tcPr>
            <w:tcW w:w="992" w:type="dxa"/>
          </w:tcPr>
          <w:p w14:paraId="3A1A5CA2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</w:tcPr>
          <w:p w14:paraId="20608E7E" w14:textId="77777777" w:rsidR="00A62D69" w:rsidRPr="009D4981" w:rsidRDefault="005F2674" w:rsidP="003A5C1A">
            <w:pPr>
              <w:jc w:val="center"/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334730DF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21" w:type="dxa"/>
          </w:tcPr>
          <w:p w14:paraId="4D2A9E39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65" w:type="dxa"/>
          </w:tcPr>
          <w:p w14:paraId="7704C7EC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2674" w:rsidRPr="009D4981">
              <w:rPr>
                <w:rFonts w:ascii="Times New Roman" w:hAnsi="Times New Roman"/>
              </w:rPr>
              <w:t>7</w:t>
            </w:r>
          </w:p>
        </w:tc>
      </w:tr>
      <w:tr w:rsidR="00A62D69" w:rsidRPr="009D4981" w14:paraId="499455CB" w14:textId="77777777" w:rsidTr="009C4C09">
        <w:trPr>
          <w:trHeight w:val="343"/>
        </w:trPr>
        <w:tc>
          <w:tcPr>
            <w:tcW w:w="3256" w:type="dxa"/>
          </w:tcPr>
          <w:p w14:paraId="18F476B3" w14:textId="77777777" w:rsidR="00A62D69" w:rsidRPr="009D4981" w:rsidRDefault="006912C6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Ломбарды</w:t>
            </w:r>
          </w:p>
        </w:tc>
        <w:tc>
          <w:tcPr>
            <w:tcW w:w="992" w:type="dxa"/>
          </w:tcPr>
          <w:p w14:paraId="757A791B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14:paraId="7684F6F8" w14:textId="77777777" w:rsidR="00A62D69" w:rsidRPr="009D4981" w:rsidRDefault="006912C6" w:rsidP="003A5C1A">
            <w:pPr>
              <w:jc w:val="center"/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6603732A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21" w:type="dxa"/>
          </w:tcPr>
          <w:p w14:paraId="2D6601D4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65" w:type="dxa"/>
          </w:tcPr>
          <w:p w14:paraId="3D60E740" w14:textId="77777777" w:rsidR="00A62D69" w:rsidRPr="009D4981" w:rsidRDefault="00363E48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62D69" w:rsidRPr="009D4981" w14:paraId="44E7D67E" w14:textId="77777777" w:rsidTr="009C4C09">
        <w:tc>
          <w:tcPr>
            <w:tcW w:w="3256" w:type="dxa"/>
          </w:tcPr>
          <w:p w14:paraId="5AAC3AE4" w14:textId="77777777" w:rsidR="00A62D69" w:rsidRPr="009D4981" w:rsidRDefault="006912C6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992" w:type="dxa"/>
          </w:tcPr>
          <w:p w14:paraId="1C5C171F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12C6" w:rsidRPr="009D498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13EFAF05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14:paraId="6D1A137A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21" w:type="dxa"/>
          </w:tcPr>
          <w:p w14:paraId="1C6A2629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65" w:type="dxa"/>
          </w:tcPr>
          <w:p w14:paraId="2F46A9AB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62D69" w:rsidRPr="009D4981" w14:paraId="4DD80D46" w14:textId="77777777" w:rsidTr="009C4C09">
        <w:tc>
          <w:tcPr>
            <w:tcW w:w="3256" w:type="dxa"/>
          </w:tcPr>
          <w:p w14:paraId="0D1C83A8" w14:textId="77777777" w:rsidR="00A62D69" w:rsidRPr="009D4981" w:rsidRDefault="00905F80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Сельскохозяйственные кредитные потребительские кооперативы</w:t>
            </w:r>
          </w:p>
        </w:tc>
        <w:tc>
          <w:tcPr>
            <w:tcW w:w="992" w:type="dxa"/>
          </w:tcPr>
          <w:p w14:paraId="19F37C61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</w:tcPr>
          <w:p w14:paraId="2CF75F7E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29173ED7" w14:textId="77777777" w:rsidR="00A62D69" w:rsidRPr="009D4981" w:rsidRDefault="00905F80" w:rsidP="00293E93">
            <w:pPr>
              <w:jc w:val="center"/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1</w:t>
            </w:r>
            <w:r w:rsidR="00293E93">
              <w:rPr>
                <w:rFonts w:ascii="Times New Roman" w:hAnsi="Times New Roman"/>
              </w:rPr>
              <w:t>9</w:t>
            </w:r>
          </w:p>
        </w:tc>
        <w:tc>
          <w:tcPr>
            <w:tcW w:w="1221" w:type="dxa"/>
          </w:tcPr>
          <w:p w14:paraId="7BD27E51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65" w:type="dxa"/>
          </w:tcPr>
          <w:p w14:paraId="5544DCD0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62D69" w:rsidRPr="009D4981" w14:paraId="2C0DE29F" w14:textId="77777777" w:rsidTr="009C4C09">
        <w:tc>
          <w:tcPr>
            <w:tcW w:w="3256" w:type="dxa"/>
          </w:tcPr>
          <w:p w14:paraId="74821DFA" w14:textId="77777777" w:rsidR="00A62D69" w:rsidRPr="009D4981" w:rsidRDefault="00E109AC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Негосударственные пенсионные фонды</w:t>
            </w:r>
          </w:p>
        </w:tc>
        <w:tc>
          <w:tcPr>
            <w:tcW w:w="992" w:type="dxa"/>
          </w:tcPr>
          <w:p w14:paraId="3EC50112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14:paraId="26C6F61E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39DCA9ED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21" w:type="dxa"/>
          </w:tcPr>
          <w:p w14:paraId="616FB872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65" w:type="dxa"/>
          </w:tcPr>
          <w:p w14:paraId="1603D4F8" w14:textId="77777777" w:rsidR="00A62D69" w:rsidRPr="009D4981" w:rsidRDefault="00E109AC" w:rsidP="00293E93">
            <w:pPr>
              <w:jc w:val="center"/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1</w:t>
            </w:r>
            <w:r w:rsidR="00293E93">
              <w:rPr>
                <w:rFonts w:ascii="Times New Roman" w:hAnsi="Times New Roman"/>
              </w:rPr>
              <w:t>8</w:t>
            </w:r>
          </w:p>
        </w:tc>
      </w:tr>
      <w:tr w:rsidR="00A62D69" w:rsidRPr="009D4981" w14:paraId="73D19B32" w14:textId="77777777" w:rsidTr="009C4C09">
        <w:trPr>
          <w:trHeight w:val="433"/>
        </w:trPr>
        <w:tc>
          <w:tcPr>
            <w:tcW w:w="3256" w:type="dxa"/>
          </w:tcPr>
          <w:p w14:paraId="2BBBADE7" w14:textId="77777777" w:rsidR="00A62D69" w:rsidRPr="009D4981" w:rsidRDefault="008264B3" w:rsidP="003A5C1A">
            <w:pPr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Брокеры</w:t>
            </w:r>
          </w:p>
        </w:tc>
        <w:tc>
          <w:tcPr>
            <w:tcW w:w="992" w:type="dxa"/>
          </w:tcPr>
          <w:p w14:paraId="5A0B3CFA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264B3" w:rsidRPr="009D49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14:paraId="7C2F1649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3576FC0F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21" w:type="dxa"/>
          </w:tcPr>
          <w:p w14:paraId="30B0A9EF" w14:textId="77777777" w:rsidR="00A62D69" w:rsidRPr="009D4981" w:rsidRDefault="008264B3" w:rsidP="003A5C1A">
            <w:pPr>
              <w:jc w:val="center"/>
              <w:rPr>
                <w:rFonts w:ascii="Times New Roman" w:hAnsi="Times New Roman"/>
              </w:rPr>
            </w:pPr>
            <w:r w:rsidRPr="009D4981">
              <w:rPr>
                <w:rFonts w:ascii="Times New Roman" w:hAnsi="Times New Roman"/>
              </w:rPr>
              <w:t>1</w:t>
            </w:r>
            <w:r w:rsidR="00293E93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</w:tcPr>
          <w:p w14:paraId="0474118A" w14:textId="77777777" w:rsidR="00A62D69" w:rsidRPr="009D498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14:paraId="4B3BB29E" w14:textId="77777777" w:rsidR="009D4981" w:rsidRDefault="00644B41" w:rsidP="00644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опрошенных </w:t>
      </w:r>
      <w:r w:rsidR="00293E93">
        <w:rPr>
          <w:sz w:val="28"/>
          <w:szCs w:val="28"/>
        </w:rPr>
        <w:t xml:space="preserve">70 </w:t>
      </w:r>
      <w:r>
        <w:rPr>
          <w:sz w:val="28"/>
          <w:szCs w:val="28"/>
        </w:rPr>
        <w:t>чел. (</w:t>
      </w:r>
      <w:r w:rsidR="00293E93">
        <w:rPr>
          <w:sz w:val="28"/>
          <w:szCs w:val="28"/>
        </w:rPr>
        <w:t>63,6</w:t>
      </w:r>
      <w:r>
        <w:rPr>
          <w:sz w:val="28"/>
          <w:szCs w:val="28"/>
        </w:rPr>
        <w:t xml:space="preserve"> %) </w:t>
      </w:r>
      <w:r w:rsidR="009D4981">
        <w:rPr>
          <w:sz w:val="28"/>
          <w:szCs w:val="28"/>
        </w:rPr>
        <w:t>скорее доверя</w:t>
      </w:r>
      <w:r w:rsidR="009C4C09">
        <w:rPr>
          <w:sz w:val="28"/>
          <w:szCs w:val="28"/>
        </w:rPr>
        <w:t>ю</w:t>
      </w:r>
      <w:r w:rsidR="009D4981">
        <w:rPr>
          <w:sz w:val="28"/>
          <w:szCs w:val="28"/>
        </w:rPr>
        <w:t>т банкам</w:t>
      </w:r>
      <w:r>
        <w:rPr>
          <w:sz w:val="28"/>
          <w:szCs w:val="28"/>
        </w:rPr>
        <w:t>, полностью не доверяют</w:t>
      </w:r>
      <w:r w:rsidR="00293E9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44B41">
        <w:rPr>
          <w:sz w:val="28"/>
          <w:szCs w:val="28"/>
        </w:rPr>
        <w:t>икрофинансовы</w:t>
      </w:r>
      <w:r>
        <w:rPr>
          <w:sz w:val="28"/>
          <w:szCs w:val="28"/>
        </w:rPr>
        <w:t>м</w:t>
      </w:r>
      <w:r w:rsidRPr="00644B4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ям- </w:t>
      </w:r>
      <w:r w:rsidR="00293E93">
        <w:rPr>
          <w:sz w:val="28"/>
          <w:szCs w:val="28"/>
        </w:rPr>
        <w:t>32</w:t>
      </w:r>
      <w:r>
        <w:rPr>
          <w:sz w:val="28"/>
          <w:szCs w:val="28"/>
        </w:rPr>
        <w:t xml:space="preserve"> человек</w:t>
      </w:r>
      <w:r w:rsidR="00293E93">
        <w:rPr>
          <w:sz w:val="28"/>
          <w:szCs w:val="28"/>
        </w:rPr>
        <w:t>а</w:t>
      </w:r>
      <w:r>
        <w:rPr>
          <w:sz w:val="28"/>
          <w:szCs w:val="28"/>
        </w:rPr>
        <w:t xml:space="preserve"> (2</w:t>
      </w:r>
      <w:r w:rsidR="00293E93">
        <w:rPr>
          <w:sz w:val="28"/>
          <w:szCs w:val="28"/>
        </w:rPr>
        <w:t>9,1</w:t>
      </w:r>
      <w:r>
        <w:rPr>
          <w:sz w:val="28"/>
          <w:szCs w:val="28"/>
        </w:rPr>
        <w:t>%).</w:t>
      </w:r>
    </w:p>
    <w:p w14:paraId="4C402F24" w14:textId="77777777" w:rsidR="009D4981" w:rsidRDefault="009D4981" w:rsidP="008A00FF">
      <w:pPr>
        <w:rPr>
          <w:sz w:val="28"/>
          <w:szCs w:val="28"/>
        </w:rPr>
      </w:pPr>
    </w:p>
    <w:p w14:paraId="555D4674" w14:textId="77777777" w:rsidR="00A62D69" w:rsidRPr="00644B41" w:rsidRDefault="00222BCD" w:rsidP="00644B41">
      <w:pPr>
        <w:jc w:val="center"/>
        <w:rPr>
          <w:b/>
          <w:bCs/>
          <w:sz w:val="28"/>
          <w:szCs w:val="28"/>
        </w:rPr>
      </w:pPr>
      <w:r w:rsidRPr="00644B41">
        <w:rPr>
          <w:b/>
          <w:bCs/>
          <w:sz w:val="28"/>
          <w:szCs w:val="28"/>
        </w:rPr>
        <w:t>Если говорить о Вашем населенном пункте, насколько Вы удовлетворены...?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992"/>
        <w:gridCol w:w="992"/>
        <w:gridCol w:w="993"/>
        <w:gridCol w:w="985"/>
      </w:tblGrid>
      <w:tr w:rsidR="00222BCD" w:rsidRPr="00A86FF8" w14:paraId="3F8DE53B" w14:textId="77777777" w:rsidTr="00644B41">
        <w:trPr>
          <w:cantSplit/>
          <w:trHeight w:val="865"/>
        </w:trPr>
        <w:tc>
          <w:tcPr>
            <w:tcW w:w="4531" w:type="dxa"/>
          </w:tcPr>
          <w:p w14:paraId="7664A9D4" w14:textId="77777777" w:rsidR="00222BCD" w:rsidRPr="00644B41" w:rsidRDefault="00222BCD" w:rsidP="003A5C1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ED4141E" w14:textId="77777777" w:rsidR="00222BCD" w:rsidRPr="00644B41" w:rsidRDefault="00222BCD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Не сталкивался</w:t>
            </w:r>
          </w:p>
        </w:tc>
        <w:tc>
          <w:tcPr>
            <w:tcW w:w="992" w:type="dxa"/>
          </w:tcPr>
          <w:p w14:paraId="79147E2A" w14:textId="77777777" w:rsidR="00222BCD" w:rsidRPr="00644B41" w:rsidRDefault="00222BCD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Полностью НЕ удовлетворен</w:t>
            </w:r>
          </w:p>
        </w:tc>
        <w:tc>
          <w:tcPr>
            <w:tcW w:w="992" w:type="dxa"/>
          </w:tcPr>
          <w:p w14:paraId="22390519" w14:textId="77777777" w:rsidR="00222BCD" w:rsidRPr="00644B41" w:rsidRDefault="00222BCD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993" w:type="dxa"/>
          </w:tcPr>
          <w:p w14:paraId="00856308" w14:textId="77777777" w:rsidR="00222BCD" w:rsidRPr="00644B41" w:rsidRDefault="00222BCD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Скорее НЕ удовлетворен</w:t>
            </w:r>
          </w:p>
        </w:tc>
        <w:tc>
          <w:tcPr>
            <w:tcW w:w="985" w:type="dxa"/>
          </w:tcPr>
          <w:p w14:paraId="1834E04F" w14:textId="77777777" w:rsidR="00222BCD" w:rsidRPr="00644B41" w:rsidRDefault="00222BCD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Скорее удовлетворен</w:t>
            </w:r>
          </w:p>
        </w:tc>
      </w:tr>
      <w:tr w:rsidR="00222BCD" w:rsidRPr="00A86FF8" w14:paraId="760EA74C" w14:textId="77777777" w:rsidTr="00644B41">
        <w:tc>
          <w:tcPr>
            <w:tcW w:w="4531" w:type="dxa"/>
          </w:tcPr>
          <w:p w14:paraId="419FE60F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Количеством и удобством расположения банковских отделений</w:t>
            </w:r>
          </w:p>
        </w:tc>
        <w:tc>
          <w:tcPr>
            <w:tcW w:w="851" w:type="dxa"/>
          </w:tcPr>
          <w:p w14:paraId="2E499289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14:paraId="57875760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14:paraId="7E2FF442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14:paraId="10BA87E2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5" w:type="dxa"/>
          </w:tcPr>
          <w:p w14:paraId="5EFB9EF9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22BCD" w:rsidRPr="00A86FF8" w14:paraId="142283D5" w14:textId="77777777" w:rsidTr="00644B41">
        <w:tc>
          <w:tcPr>
            <w:tcW w:w="4531" w:type="dxa"/>
          </w:tcPr>
          <w:p w14:paraId="2B34FD94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Качеством дистанционного банковского обслуживания</w:t>
            </w:r>
          </w:p>
        </w:tc>
        <w:tc>
          <w:tcPr>
            <w:tcW w:w="851" w:type="dxa"/>
          </w:tcPr>
          <w:p w14:paraId="2AF0F10E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785C7B34" w14:textId="77777777" w:rsidR="00222BCD" w:rsidRPr="00644B41" w:rsidRDefault="004026DE" w:rsidP="003A5C1A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14:paraId="0EEF60EC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14:paraId="1065E7EC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5" w:type="dxa"/>
          </w:tcPr>
          <w:p w14:paraId="307F0654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222BCD" w:rsidRPr="00A86FF8" w14:paraId="2683498F" w14:textId="77777777" w:rsidTr="00644B41">
        <w:tc>
          <w:tcPr>
            <w:tcW w:w="4531" w:type="dxa"/>
          </w:tcPr>
          <w:p w14:paraId="0B284884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1" w:type="dxa"/>
          </w:tcPr>
          <w:p w14:paraId="2372A408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14:paraId="000B839A" w14:textId="77777777" w:rsidR="00222BCD" w:rsidRPr="00644B41" w:rsidRDefault="003149CC" w:rsidP="003A5C1A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14:paraId="54C4635E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14:paraId="0D24DE60" w14:textId="77777777" w:rsidR="00222BCD" w:rsidRPr="00644B41" w:rsidRDefault="00293E93" w:rsidP="00293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85" w:type="dxa"/>
          </w:tcPr>
          <w:p w14:paraId="5A73C617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22BCD" w:rsidRPr="00A86FF8" w14:paraId="3836DABF" w14:textId="77777777" w:rsidTr="00644B41">
        <w:tc>
          <w:tcPr>
            <w:tcW w:w="4531" w:type="dxa"/>
          </w:tcPr>
          <w:p w14:paraId="15A9A754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851" w:type="dxa"/>
          </w:tcPr>
          <w:p w14:paraId="2884F3B8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14:paraId="0F86A826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3BED662A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14:paraId="1D75211E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85" w:type="dxa"/>
          </w:tcPr>
          <w:p w14:paraId="318436CB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22BCD" w:rsidRPr="00A86FF8" w14:paraId="1E726DC9" w14:textId="77777777" w:rsidTr="00644B41">
        <w:tc>
          <w:tcPr>
            <w:tcW w:w="4531" w:type="dxa"/>
          </w:tcPr>
          <w:p w14:paraId="2B72926D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 xml:space="preserve">Имеющимся у Вас выбором различных микрофинансовых организаций, ломбардов, кредитных потребительских </w:t>
            </w:r>
            <w:r w:rsidRPr="00644B41">
              <w:rPr>
                <w:rFonts w:ascii="Times New Roman" w:hAnsi="Times New Roman"/>
              </w:rPr>
              <w:lastRenderedPageBreak/>
              <w:t xml:space="preserve">кооперативов и сельскохозяйственных кредитных потребительских кооперативов для получения необходимых Вам </w:t>
            </w:r>
            <w:proofErr w:type="spellStart"/>
            <w:r w:rsidRPr="00644B41">
              <w:rPr>
                <w:rFonts w:ascii="Times New Roman" w:hAnsi="Times New Roman"/>
              </w:rPr>
              <w:t>услу</w:t>
            </w:r>
            <w:proofErr w:type="spellEnd"/>
          </w:p>
        </w:tc>
        <w:tc>
          <w:tcPr>
            <w:tcW w:w="851" w:type="dxa"/>
          </w:tcPr>
          <w:p w14:paraId="65682C8C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992" w:type="dxa"/>
          </w:tcPr>
          <w:p w14:paraId="6881E59A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5A52309E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14:paraId="1E1FF7EA" w14:textId="77777777" w:rsidR="00222BCD" w:rsidRPr="00644B41" w:rsidRDefault="00293E93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85" w:type="dxa"/>
          </w:tcPr>
          <w:p w14:paraId="4B768FAB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22BCD" w:rsidRPr="00A86FF8" w14:paraId="43A2559C" w14:textId="77777777" w:rsidTr="00644B41">
        <w:tc>
          <w:tcPr>
            <w:tcW w:w="4531" w:type="dxa"/>
          </w:tcPr>
          <w:p w14:paraId="26EA899E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1" w:type="dxa"/>
          </w:tcPr>
          <w:p w14:paraId="0EAE44D3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4E92FEA2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14:paraId="783F7E97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14:paraId="36E85CB8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5" w:type="dxa"/>
          </w:tcPr>
          <w:p w14:paraId="0B39CE0C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22BCD" w:rsidRPr="00A86FF8" w14:paraId="4E8F3B31" w14:textId="77777777" w:rsidTr="00644B41">
        <w:tc>
          <w:tcPr>
            <w:tcW w:w="4531" w:type="dxa"/>
          </w:tcPr>
          <w:p w14:paraId="45BB24CD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1" w:type="dxa"/>
          </w:tcPr>
          <w:p w14:paraId="377FB23A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14:paraId="38E5282C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14:paraId="4A42F64D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14:paraId="05EFCB68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5" w:type="dxa"/>
          </w:tcPr>
          <w:p w14:paraId="5B5B09AE" w14:textId="77777777" w:rsidR="00222BCD" w:rsidRPr="00644B41" w:rsidRDefault="00E50799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22BCD" w:rsidRPr="00A86FF8" w14:paraId="5D19B417" w14:textId="77777777" w:rsidTr="00644B41">
        <w:tc>
          <w:tcPr>
            <w:tcW w:w="4531" w:type="dxa"/>
          </w:tcPr>
          <w:p w14:paraId="67DE9E9D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1" w:type="dxa"/>
          </w:tcPr>
          <w:p w14:paraId="6277E8BD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14:paraId="2D289698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09260955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14:paraId="1340B9A1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5" w:type="dxa"/>
          </w:tcPr>
          <w:p w14:paraId="351E0E5C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222BCD" w:rsidRPr="00A86FF8" w14:paraId="0E7E7136" w14:textId="77777777" w:rsidTr="00644B41">
        <w:tc>
          <w:tcPr>
            <w:tcW w:w="4531" w:type="dxa"/>
          </w:tcPr>
          <w:p w14:paraId="3E1EB9F0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1" w:type="dxa"/>
          </w:tcPr>
          <w:p w14:paraId="3BCFEF06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14:paraId="331193EB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14:paraId="446476F0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14:paraId="5D33A37C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5" w:type="dxa"/>
          </w:tcPr>
          <w:p w14:paraId="2113C522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22BCD" w:rsidRPr="00A86FF8" w14:paraId="279AF1F5" w14:textId="77777777" w:rsidTr="00644B41">
        <w:tc>
          <w:tcPr>
            <w:tcW w:w="4531" w:type="dxa"/>
          </w:tcPr>
          <w:p w14:paraId="23C9DF83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Количеством и удобством расположения брокеров</w:t>
            </w:r>
          </w:p>
        </w:tc>
        <w:tc>
          <w:tcPr>
            <w:tcW w:w="851" w:type="dxa"/>
          </w:tcPr>
          <w:p w14:paraId="12907597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14:paraId="4AFBE2E5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14:paraId="3C3C3825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14:paraId="6D42ABD2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5" w:type="dxa"/>
          </w:tcPr>
          <w:p w14:paraId="31C682F6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22BCD" w:rsidRPr="00A86FF8" w14:paraId="76D2EA5A" w14:textId="77777777" w:rsidTr="00644B41">
        <w:tc>
          <w:tcPr>
            <w:tcW w:w="4531" w:type="dxa"/>
          </w:tcPr>
          <w:p w14:paraId="7E410EA1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1" w:type="dxa"/>
          </w:tcPr>
          <w:p w14:paraId="20DB3365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14:paraId="144F7BBE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14:paraId="484AD787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14:paraId="7A3B3606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85" w:type="dxa"/>
          </w:tcPr>
          <w:p w14:paraId="4C94782B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222BCD" w:rsidRPr="00A86FF8" w14:paraId="5F7B4AF8" w14:textId="77777777" w:rsidTr="00644B41">
        <w:tc>
          <w:tcPr>
            <w:tcW w:w="4531" w:type="dxa"/>
          </w:tcPr>
          <w:p w14:paraId="14756BA5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Качеством интернет-связи</w:t>
            </w:r>
          </w:p>
        </w:tc>
        <w:tc>
          <w:tcPr>
            <w:tcW w:w="851" w:type="dxa"/>
          </w:tcPr>
          <w:p w14:paraId="77AF509C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14:paraId="1BB46F4E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14:paraId="741EB5E9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14:paraId="59359CC9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5" w:type="dxa"/>
          </w:tcPr>
          <w:p w14:paraId="78CCAFA5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222BCD" w:rsidRPr="00A86FF8" w14:paraId="30BED622" w14:textId="77777777" w:rsidTr="00644B41">
        <w:tc>
          <w:tcPr>
            <w:tcW w:w="4531" w:type="dxa"/>
          </w:tcPr>
          <w:p w14:paraId="17F7FA04" w14:textId="77777777" w:rsidR="00222BCD" w:rsidRPr="00644B41" w:rsidRDefault="00222BCD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Качеством мобильной связи</w:t>
            </w:r>
          </w:p>
        </w:tc>
        <w:tc>
          <w:tcPr>
            <w:tcW w:w="851" w:type="dxa"/>
          </w:tcPr>
          <w:p w14:paraId="1F3F30D7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14:paraId="56416339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14:paraId="2588679D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14:paraId="7CFBA6B5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5" w:type="dxa"/>
          </w:tcPr>
          <w:p w14:paraId="5D376231" w14:textId="77777777" w:rsidR="00222BC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14:paraId="24299225" w14:textId="77777777" w:rsidR="007C499D" w:rsidRDefault="007C499D" w:rsidP="00644B41">
      <w:pPr>
        <w:jc w:val="center"/>
        <w:rPr>
          <w:b/>
          <w:bCs/>
          <w:sz w:val="28"/>
          <w:szCs w:val="28"/>
        </w:rPr>
      </w:pPr>
    </w:p>
    <w:p w14:paraId="69D86D54" w14:textId="77777777" w:rsidR="00222BCD" w:rsidRDefault="00B15B1D" w:rsidP="00644B41">
      <w:pPr>
        <w:jc w:val="center"/>
        <w:rPr>
          <w:sz w:val="28"/>
          <w:szCs w:val="28"/>
        </w:rPr>
      </w:pPr>
      <w:r w:rsidRPr="00644B41">
        <w:rPr>
          <w:b/>
          <w:bCs/>
          <w:sz w:val="28"/>
          <w:szCs w:val="28"/>
        </w:rPr>
        <w:t xml:space="preserve">Какие каналы обслуживания есть практически везде в Вашем населенном пункте, а каких не хватает? </w:t>
      </w:r>
      <w:r w:rsidRPr="00644B41">
        <w:rPr>
          <w:sz w:val="28"/>
          <w:szCs w:val="28"/>
        </w:rPr>
        <w:t>Для оценки используйте шкалу от 1 до 5, где 1 - практически НЕ доступно, а 5 - легко доступно.</w:t>
      </w:r>
    </w:p>
    <w:p w14:paraId="2EE73231" w14:textId="77777777" w:rsidR="00511CEE" w:rsidRPr="00644B41" w:rsidRDefault="00511CEE" w:rsidP="00644B41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708"/>
        <w:gridCol w:w="709"/>
        <w:gridCol w:w="702"/>
      </w:tblGrid>
      <w:tr w:rsidR="00B15B1D" w:rsidRPr="00A86FF8" w14:paraId="18E7D8B4" w14:textId="77777777" w:rsidTr="00644B41">
        <w:trPr>
          <w:cantSplit/>
          <w:trHeight w:val="442"/>
        </w:trPr>
        <w:tc>
          <w:tcPr>
            <w:tcW w:w="5807" w:type="dxa"/>
            <w:vAlign w:val="center"/>
          </w:tcPr>
          <w:p w14:paraId="767D533F" w14:textId="77777777" w:rsidR="00B15B1D" w:rsidRPr="00644B41" w:rsidRDefault="00644B41" w:rsidP="00644B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Каналы обслуживания</w:t>
            </w:r>
          </w:p>
        </w:tc>
        <w:tc>
          <w:tcPr>
            <w:tcW w:w="709" w:type="dxa"/>
            <w:vAlign w:val="center"/>
          </w:tcPr>
          <w:p w14:paraId="40EF82BC" w14:textId="77777777" w:rsidR="00B15B1D" w:rsidRPr="00644B41" w:rsidRDefault="00B15B1D" w:rsidP="00644B41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3F774109" w14:textId="77777777" w:rsidR="00B15B1D" w:rsidRPr="00644B41" w:rsidRDefault="00B15B1D" w:rsidP="00644B41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5D06CED5" w14:textId="77777777" w:rsidR="00B15B1D" w:rsidRPr="00644B41" w:rsidRDefault="00B15B1D" w:rsidP="00644B41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6939B60A" w14:textId="77777777" w:rsidR="00B15B1D" w:rsidRPr="00644B41" w:rsidRDefault="00B15B1D" w:rsidP="00644B41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4</w:t>
            </w:r>
          </w:p>
        </w:tc>
        <w:tc>
          <w:tcPr>
            <w:tcW w:w="702" w:type="dxa"/>
            <w:vAlign w:val="center"/>
          </w:tcPr>
          <w:p w14:paraId="660996B7" w14:textId="77777777" w:rsidR="00B15B1D" w:rsidRPr="00644B41" w:rsidRDefault="00B15B1D" w:rsidP="00644B41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5</w:t>
            </w:r>
          </w:p>
        </w:tc>
      </w:tr>
      <w:tr w:rsidR="00B15B1D" w:rsidRPr="00A86FF8" w14:paraId="76305137" w14:textId="77777777" w:rsidTr="00511CEE">
        <w:trPr>
          <w:trHeight w:val="419"/>
        </w:trPr>
        <w:tc>
          <w:tcPr>
            <w:tcW w:w="5807" w:type="dxa"/>
          </w:tcPr>
          <w:p w14:paraId="11712C4A" w14:textId="77777777" w:rsidR="00B15B1D" w:rsidRPr="00644B41" w:rsidRDefault="00B15B1D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Касса в отделении банка</w:t>
            </w:r>
          </w:p>
        </w:tc>
        <w:tc>
          <w:tcPr>
            <w:tcW w:w="709" w:type="dxa"/>
          </w:tcPr>
          <w:p w14:paraId="3DBCBD84" w14:textId="77777777" w:rsidR="00B15B1D" w:rsidRPr="00644B41" w:rsidRDefault="00B15B1D" w:rsidP="003A5C1A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14:paraId="0CBF585C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</w:tcPr>
          <w:p w14:paraId="23AD6803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14:paraId="4E7C0378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2" w:type="dxa"/>
          </w:tcPr>
          <w:p w14:paraId="069DFE45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15B1D" w:rsidRPr="00A86FF8" w14:paraId="6FCDA56D" w14:textId="77777777" w:rsidTr="00644B41">
        <w:tc>
          <w:tcPr>
            <w:tcW w:w="5807" w:type="dxa"/>
          </w:tcPr>
          <w:p w14:paraId="36A89501" w14:textId="77777777" w:rsidR="00B15B1D" w:rsidRPr="00644B41" w:rsidRDefault="003771DC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14:paraId="7C692219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</w:tcPr>
          <w:p w14:paraId="684E1802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</w:tcPr>
          <w:p w14:paraId="16FBF98B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14:paraId="5BA103CA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2" w:type="dxa"/>
          </w:tcPr>
          <w:p w14:paraId="4B1B425C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15B1D" w:rsidRPr="00A86FF8" w14:paraId="13E8A46E" w14:textId="77777777" w:rsidTr="00644B41">
        <w:tc>
          <w:tcPr>
            <w:tcW w:w="5807" w:type="dxa"/>
          </w:tcPr>
          <w:p w14:paraId="3F5036EA" w14:textId="77777777" w:rsidR="00B15B1D" w:rsidRPr="00644B41" w:rsidRDefault="003771DC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14:paraId="035793A4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</w:tcPr>
          <w:p w14:paraId="51C7ABE1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</w:tcPr>
          <w:p w14:paraId="7419C481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14:paraId="1B948D0A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2" w:type="dxa"/>
          </w:tcPr>
          <w:p w14:paraId="2CF37BFF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15B1D" w:rsidRPr="00A86FF8" w14:paraId="199082F5" w14:textId="77777777" w:rsidTr="00644B41">
        <w:tc>
          <w:tcPr>
            <w:tcW w:w="5807" w:type="dxa"/>
          </w:tcPr>
          <w:p w14:paraId="5EF8CBAD" w14:textId="77777777" w:rsidR="00B15B1D" w:rsidRPr="00644B41" w:rsidRDefault="00CF39E8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14:paraId="09AAA323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14:paraId="72412FC8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</w:tcPr>
          <w:p w14:paraId="49D30317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14:paraId="3F2A77E0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2" w:type="dxa"/>
          </w:tcPr>
          <w:p w14:paraId="5B45A324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B15B1D" w:rsidRPr="00A86FF8" w14:paraId="2454E74E" w14:textId="77777777" w:rsidTr="00644B41">
        <w:tc>
          <w:tcPr>
            <w:tcW w:w="5807" w:type="dxa"/>
          </w:tcPr>
          <w:p w14:paraId="57FCB38A" w14:textId="77777777" w:rsidR="00B15B1D" w:rsidRPr="00644B41" w:rsidRDefault="00CF39E8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709" w:type="dxa"/>
          </w:tcPr>
          <w:p w14:paraId="14809A5D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14:paraId="24AEA479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8" w:type="dxa"/>
          </w:tcPr>
          <w:p w14:paraId="5AE882C2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</w:tcPr>
          <w:p w14:paraId="24ED2D49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2" w:type="dxa"/>
          </w:tcPr>
          <w:p w14:paraId="39EF1712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B15B1D" w:rsidRPr="00A86FF8" w14:paraId="76BE6A70" w14:textId="77777777" w:rsidTr="00644B41">
        <w:tc>
          <w:tcPr>
            <w:tcW w:w="5807" w:type="dxa"/>
          </w:tcPr>
          <w:p w14:paraId="683A660A" w14:textId="77777777" w:rsidR="00B15B1D" w:rsidRPr="00644B41" w:rsidRDefault="000B3145" w:rsidP="003A5C1A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Отделение почтовой связи</w:t>
            </w:r>
          </w:p>
        </w:tc>
        <w:tc>
          <w:tcPr>
            <w:tcW w:w="709" w:type="dxa"/>
          </w:tcPr>
          <w:p w14:paraId="23696B25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1E40384B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</w:tcPr>
          <w:p w14:paraId="20BC6486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14:paraId="766922E5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2" w:type="dxa"/>
          </w:tcPr>
          <w:p w14:paraId="3A6CB090" w14:textId="77777777" w:rsidR="00B15B1D" w:rsidRPr="00644B41" w:rsidRDefault="007C499D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</w:tbl>
    <w:p w14:paraId="02063AA2" w14:textId="77777777" w:rsidR="00511CEE" w:rsidRDefault="00511CEE" w:rsidP="00644B41">
      <w:pPr>
        <w:jc w:val="center"/>
        <w:rPr>
          <w:b/>
          <w:bCs/>
          <w:sz w:val="28"/>
          <w:szCs w:val="28"/>
        </w:rPr>
      </w:pPr>
    </w:p>
    <w:p w14:paraId="44041AB7" w14:textId="77777777" w:rsidR="00B15B1D" w:rsidRPr="00644B41" w:rsidRDefault="003F29B5" w:rsidP="00644B41">
      <w:pPr>
        <w:jc w:val="center"/>
        <w:rPr>
          <w:b/>
          <w:bCs/>
          <w:sz w:val="28"/>
          <w:szCs w:val="28"/>
        </w:rPr>
      </w:pPr>
      <w:r w:rsidRPr="00644B41">
        <w:rPr>
          <w:b/>
          <w:bCs/>
          <w:sz w:val="28"/>
          <w:szCs w:val="28"/>
        </w:rPr>
        <w:t xml:space="preserve">Какими каналами Вы можете воспользоваться быстро, не тратя много времени на доступ к ним или на ожидание, а для каких требуется время? </w:t>
      </w:r>
      <w:r w:rsidRPr="00644B41">
        <w:rPr>
          <w:sz w:val="28"/>
          <w:szCs w:val="28"/>
        </w:rPr>
        <w:t>Для оценки используйте шкалу от 1 до 5, где 1 - на доступ трачу много времени, а 5 - могу воспользоваться быстро</w:t>
      </w:r>
      <w:r w:rsidR="00644B41" w:rsidRPr="00644B41">
        <w:rPr>
          <w:sz w:val="28"/>
          <w:szCs w:val="28"/>
        </w:rPr>
        <w:t>.</w:t>
      </w:r>
    </w:p>
    <w:p w14:paraId="6C81AB5B" w14:textId="77777777" w:rsidR="003F29B5" w:rsidRPr="00A86FF8" w:rsidRDefault="003F29B5" w:rsidP="008A00FF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708"/>
        <w:gridCol w:w="709"/>
        <w:gridCol w:w="702"/>
      </w:tblGrid>
      <w:tr w:rsidR="003F29B5" w:rsidRPr="00644B41" w14:paraId="73C02DDA" w14:textId="77777777" w:rsidTr="00511CEE">
        <w:trPr>
          <w:trHeight w:val="519"/>
        </w:trPr>
        <w:tc>
          <w:tcPr>
            <w:tcW w:w="5807" w:type="dxa"/>
          </w:tcPr>
          <w:p w14:paraId="4597C0D6" w14:textId="77777777" w:rsidR="003F29B5" w:rsidRPr="00644B41" w:rsidRDefault="00644B41" w:rsidP="00644B41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Каналы обслуживания</w:t>
            </w:r>
          </w:p>
        </w:tc>
        <w:tc>
          <w:tcPr>
            <w:tcW w:w="709" w:type="dxa"/>
          </w:tcPr>
          <w:p w14:paraId="69CDB877" w14:textId="77777777" w:rsidR="003F29B5" w:rsidRPr="00644B41" w:rsidRDefault="003F29B5" w:rsidP="003A5C1A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09" w:type="dxa"/>
          </w:tcPr>
          <w:p w14:paraId="142AAE8F" w14:textId="77777777" w:rsidR="003F29B5" w:rsidRPr="00644B41" w:rsidRDefault="003F29B5" w:rsidP="003A5C1A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14:paraId="44776B0E" w14:textId="77777777" w:rsidR="003F29B5" w:rsidRPr="00644B41" w:rsidRDefault="003F29B5" w:rsidP="003A5C1A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3452E063" w14:textId="77777777" w:rsidR="003F29B5" w:rsidRPr="00644B41" w:rsidRDefault="003F29B5" w:rsidP="003A5C1A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4</w:t>
            </w:r>
          </w:p>
        </w:tc>
        <w:tc>
          <w:tcPr>
            <w:tcW w:w="702" w:type="dxa"/>
          </w:tcPr>
          <w:p w14:paraId="6A7709CF" w14:textId="77777777" w:rsidR="003F29B5" w:rsidRPr="00644B41" w:rsidRDefault="003F29B5" w:rsidP="003A5C1A">
            <w:pPr>
              <w:jc w:val="center"/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 xml:space="preserve">5 </w:t>
            </w:r>
          </w:p>
        </w:tc>
      </w:tr>
      <w:tr w:rsidR="003F29B5" w:rsidRPr="00644B41" w14:paraId="743DF80E" w14:textId="77777777" w:rsidTr="00644B41">
        <w:tc>
          <w:tcPr>
            <w:tcW w:w="5807" w:type="dxa"/>
          </w:tcPr>
          <w:p w14:paraId="2EABF45D" w14:textId="77777777" w:rsidR="003F29B5" w:rsidRPr="00644B41" w:rsidRDefault="003F29B5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Касса в отделении банка</w:t>
            </w:r>
          </w:p>
        </w:tc>
        <w:tc>
          <w:tcPr>
            <w:tcW w:w="709" w:type="dxa"/>
          </w:tcPr>
          <w:p w14:paraId="15CA6A7B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14:paraId="1163AA3B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</w:tcPr>
          <w:p w14:paraId="37866018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14:paraId="39213736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2" w:type="dxa"/>
          </w:tcPr>
          <w:p w14:paraId="4A4FD8D3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3F29B5" w:rsidRPr="00644B41" w14:paraId="4117AFC6" w14:textId="77777777" w:rsidTr="00644B41">
        <w:tc>
          <w:tcPr>
            <w:tcW w:w="5807" w:type="dxa"/>
          </w:tcPr>
          <w:p w14:paraId="08623663" w14:textId="77777777" w:rsidR="003F29B5" w:rsidRPr="00644B41" w:rsidRDefault="008E7F72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 xml:space="preserve">Банкомат или терминал (устройство без функции выдачи наличных денежных средств) в отделении </w:t>
            </w:r>
            <w:r w:rsidRPr="00644B41">
              <w:rPr>
                <w:rFonts w:ascii="Times New Roman" w:hAnsi="Times New Roman"/>
              </w:rPr>
              <w:lastRenderedPageBreak/>
              <w:t>банка</w:t>
            </w:r>
          </w:p>
        </w:tc>
        <w:tc>
          <w:tcPr>
            <w:tcW w:w="709" w:type="dxa"/>
          </w:tcPr>
          <w:p w14:paraId="3ACD2CD6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09" w:type="dxa"/>
          </w:tcPr>
          <w:p w14:paraId="6C3DE269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</w:tcPr>
          <w:p w14:paraId="1D23B9BA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14:paraId="7E98D77A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2" w:type="dxa"/>
          </w:tcPr>
          <w:p w14:paraId="488F6B64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F29B5" w:rsidRPr="00644B41" w14:paraId="5DE1AC78" w14:textId="77777777" w:rsidTr="00644B41">
        <w:tc>
          <w:tcPr>
            <w:tcW w:w="5807" w:type="dxa"/>
          </w:tcPr>
          <w:p w14:paraId="44BF0D9B" w14:textId="77777777" w:rsidR="003F29B5" w:rsidRPr="00644B41" w:rsidRDefault="00346990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Банкомат или терминал (устройство без функции выдачи наличных денежных средств), установленный не в отделении банка</w:t>
            </w:r>
          </w:p>
        </w:tc>
        <w:tc>
          <w:tcPr>
            <w:tcW w:w="709" w:type="dxa"/>
          </w:tcPr>
          <w:p w14:paraId="7079C281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</w:tcPr>
          <w:p w14:paraId="0A27CED8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</w:tcPr>
          <w:p w14:paraId="3436F13D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14:paraId="3AD1708D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2" w:type="dxa"/>
          </w:tcPr>
          <w:p w14:paraId="0FD79E54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3F29B5" w:rsidRPr="00644B41" w14:paraId="17E23FDC" w14:textId="77777777" w:rsidTr="00644B41">
        <w:tc>
          <w:tcPr>
            <w:tcW w:w="5807" w:type="dxa"/>
          </w:tcPr>
          <w:p w14:paraId="35A25B06" w14:textId="77777777" w:rsidR="003F29B5" w:rsidRPr="00644B41" w:rsidRDefault="00346990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14:paraId="308AD072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14:paraId="586B6208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14:paraId="2A9CA4B9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14:paraId="5668228D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2" w:type="dxa"/>
          </w:tcPr>
          <w:p w14:paraId="740250CA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F29B5" w:rsidRPr="00644B41" w14:paraId="6C3D592A" w14:textId="77777777" w:rsidTr="00644B41">
        <w:tc>
          <w:tcPr>
            <w:tcW w:w="5807" w:type="dxa"/>
          </w:tcPr>
          <w:p w14:paraId="5DB892BE" w14:textId="77777777" w:rsidR="003F29B5" w:rsidRPr="00644B41" w:rsidRDefault="006375B1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709" w:type="dxa"/>
          </w:tcPr>
          <w:p w14:paraId="0CE2693B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</w:tcPr>
          <w:p w14:paraId="64EBA69E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14:paraId="3F63DF5A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14:paraId="757C655F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2" w:type="dxa"/>
          </w:tcPr>
          <w:p w14:paraId="4049DA02" w14:textId="77777777" w:rsidR="003F29B5" w:rsidRPr="00644B41" w:rsidRDefault="00F46F8E" w:rsidP="003A5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53F94" w:rsidRPr="00644B41" w14:paraId="1AAFBDFB" w14:textId="77777777" w:rsidTr="00511CEE">
        <w:trPr>
          <w:trHeight w:val="553"/>
        </w:trPr>
        <w:tc>
          <w:tcPr>
            <w:tcW w:w="5807" w:type="dxa"/>
          </w:tcPr>
          <w:p w14:paraId="08928351" w14:textId="77777777" w:rsidR="00753F94" w:rsidRPr="00644B41" w:rsidRDefault="00753F94" w:rsidP="00644B41">
            <w:pPr>
              <w:rPr>
                <w:rFonts w:ascii="Times New Roman" w:hAnsi="Times New Roman"/>
              </w:rPr>
            </w:pPr>
            <w:r w:rsidRPr="00644B41">
              <w:rPr>
                <w:rFonts w:ascii="Times New Roman" w:hAnsi="Times New Roman"/>
              </w:rPr>
              <w:t>Отделение почтовой связи</w:t>
            </w:r>
          </w:p>
        </w:tc>
        <w:tc>
          <w:tcPr>
            <w:tcW w:w="709" w:type="dxa"/>
          </w:tcPr>
          <w:p w14:paraId="77C472FE" w14:textId="77777777" w:rsidR="00753F94" w:rsidRPr="00644B41" w:rsidRDefault="00F46F8E" w:rsidP="00753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</w:tcPr>
          <w:p w14:paraId="467C7FCC" w14:textId="77777777" w:rsidR="00753F94" w:rsidRPr="00644B41" w:rsidRDefault="00F46F8E" w:rsidP="00753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</w:tcPr>
          <w:p w14:paraId="313F82F6" w14:textId="77777777" w:rsidR="00753F94" w:rsidRPr="00644B41" w:rsidRDefault="00F46F8E" w:rsidP="00753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14:paraId="6C8FE6A4" w14:textId="77777777" w:rsidR="00753F94" w:rsidRPr="00644B41" w:rsidRDefault="00F46F8E" w:rsidP="00753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2" w:type="dxa"/>
          </w:tcPr>
          <w:p w14:paraId="67900229" w14:textId="77777777" w:rsidR="00753F94" w:rsidRPr="00644B41" w:rsidRDefault="00F46F8E" w:rsidP="00753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14:paraId="63180CEA" w14:textId="77777777" w:rsidR="003F29B5" w:rsidRPr="00A86FF8" w:rsidRDefault="003F29B5" w:rsidP="008A00FF">
      <w:pPr>
        <w:rPr>
          <w:sz w:val="28"/>
          <w:szCs w:val="28"/>
        </w:rPr>
      </w:pPr>
    </w:p>
    <w:p w14:paraId="2CB458D5" w14:textId="77777777" w:rsidR="00511CEE" w:rsidRDefault="00644B41" w:rsidP="00C917C3">
      <w:pPr>
        <w:ind w:firstLine="709"/>
        <w:jc w:val="both"/>
        <w:rPr>
          <w:b/>
          <w:bCs/>
          <w:sz w:val="28"/>
          <w:szCs w:val="28"/>
        </w:rPr>
      </w:pPr>
      <w:r w:rsidRPr="00644B41">
        <w:rPr>
          <w:sz w:val="28"/>
          <w:szCs w:val="28"/>
        </w:rPr>
        <w:t>На вопрос</w:t>
      </w:r>
      <w:r>
        <w:rPr>
          <w:b/>
          <w:bCs/>
          <w:sz w:val="28"/>
          <w:szCs w:val="28"/>
        </w:rPr>
        <w:t xml:space="preserve"> «</w:t>
      </w:r>
      <w:r w:rsidR="003A5C1A" w:rsidRPr="00644B41">
        <w:rPr>
          <w:b/>
          <w:bCs/>
          <w:sz w:val="28"/>
          <w:szCs w:val="28"/>
        </w:rPr>
        <w:t xml:space="preserve">Можете ли вы пользоваться финансовыми услугами </w:t>
      </w:r>
      <w:proofErr w:type="gramStart"/>
      <w:r w:rsidR="003A5C1A" w:rsidRPr="00644B41">
        <w:rPr>
          <w:b/>
          <w:bCs/>
          <w:sz w:val="28"/>
          <w:szCs w:val="28"/>
        </w:rPr>
        <w:t>дистанционно(</w:t>
      </w:r>
      <w:proofErr w:type="gramEnd"/>
      <w:r w:rsidR="003A5C1A" w:rsidRPr="00644B41">
        <w:rPr>
          <w:b/>
          <w:bCs/>
          <w:sz w:val="28"/>
          <w:szCs w:val="28"/>
        </w:rPr>
        <w:t>с помощью персонального компьютера или мобильных устройств)?</w:t>
      </w:r>
      <w:r>
        <w:rPr>
          <w:b/>
          <w:bCs/>
          <w:sz w:val="28"/>
          <w:szCs w:val="28"/>
        </w:rPr>
        <w:t>»</w:t>
      </w:r>
      <w:r w:rsidR="00F46F8E">
        <w:rPr>
          <w:b/>
          <w:bCs/>
          <w:sz w:val="28"/>
          <w:szCs w:val="28"/>
        </w:rPr>
        <w:t xml:space="preserve"> </w:t>
      </w:r>
      <w:r w:rsidR="00511CEE">
        <w:rPr>
          <w:sz w:val="28"/>
          <w:szCs w:val="28"/>
        </w:rPr>
        <w:t>«</w:t>
      </w:r>
      <w:r w:rsidRPr="00511CEE">
        <w:rPr>
          <w:sz w:val="28"/>
          <w:szCs w:val="28"/>
        </w:rPr>
        <w:t>Да</w:t>
      </w:r>
      <w:r w:rsidR="00511CEE">
        <w:rPr>
          <w:sz w:val="28"/>
          <w:szCs w:val="28"/>
        </w:rPr>
        <w:t>»</w:t>
      </w:r>
      <w:r w:rsidRPr="00511CEE">
        <w:rPr>
          <w:sz w:val="28"/>
          <w:szCs w:val="28"/>
        </w:rPr>
        <w:t xml:space="preserve"> ответили </w:t>
      </w:r>
      <w:r w:rsidR="00F46F8E">
        <w:rPr>
          <w:sz w:val="28"/>
          <w:szCs w:val="28"/>
        </w:rPr>
        <w:t>95</w:t>
      </w:r>
      <w:r w:rsidRPr="00511CEE">
        <w:rPr>
          <w:sz w:val="28"/>
          <w:szCs w:val="28"/>
        </w:rPr>
        <w:t xml:space="preserve"> чел. (</w:t>
      </w:r>
      <w:r w:rsidR="00F46F8E">
        <w:rPr>
          <w:sz w:val="28"/>
          <w:szCs w:val="28"/>
        </w:rPr>
        <w:t>86,4</w:t>
      </w:r>
      <w:r w:rsidRPr="00511CEE">
        <w:rPr>
          <w:sz w:val="28"/>
          <w:szCs w:val="28"/>
        </w:rPr>
        <w:t xml:space="preserve"> %</w:t>
      </w:r>
      <w:proofErr w:type="gramStart"/>
      <w:r w:rsidR="00511CEE" w:rsidRPr="00511CEE">
        <w:rPr>
          <w:sz w:val="28"/>
          <w:szCs w:val="28"/>
        </w:rPr>
        <w:t>),</w:t>
      </w:r>
      <w:r w:rsidR="00511CEE">
        <w:rPr>
          <w:sz w:val="28"/>
          <w:szCs w:val="28"/>
        </w:rPr>
        <w:t>«</w:t>
      </w:r>
      <w:proofErr w:type="gramEnd"/>
      <w:r w:rsidRPr="00511CEE">
        <w:rPr>
          <w:sz w:val="28"/>
          <w:szCs w:val="28"/>
        </w:rPr>
        <w:t>нет</w:t>
      </w:r>
      <w:r w:rsidR="00511CEE">
        <w:rPr>
          <w:sz w:val="28"/>
          <w:szCs w:val="28"/>
        </w:rPr>
        <w:t>»</w:t>
      </w:r>
      <w:r w:rsidRPr="00511CEE">
        <w:rPr>
          <w:sz w:val="28"/>
          <w:szCs w:val="28"/>
        </w:rPr>
        <w:t xml:space="preserve"> ответил</w:t>
      </w:r>
      <w:r w:rsidR="00F46F8E">
        <w:rPr>
          <w:sz w:val="28"/>
          <w:szCs w:val="28"/>
        </w:rPr>
        <w:t>и</w:t>
      </w:r>
      <w:r w:rsidRPr="00511CEE">
        <w:rPr>
          <w:sz w:val="28"/>
          <w:szCs w:val="28"/>
        </w:rPr>
        <w:t xml:space="preserve"> 1</w:t>
      </w:r>
      <w:r w:rsidR="00F46F8E">
        <w:rPr>
          <w:sz w:val="28"/>
          <w:szCs w:val="28"/>
        </w:rPr>
        <w:t>5</w:t>
      </w:r>
      <w:r w:rsidRPr="00511CEE">
        <w:rPr>
          <w:sz w:val="28"/>
          <w:szCs w:val="28"/>
        </w:rPr>
        <w:t xml:space="preserve"> чел. (1</w:t>
      </w:r>
      <w:r w:rsidR="00F46F8E">
        <w:rPr>
          <w:sz w:val="28"/>
          <w:szCs w:val="28"/>
        </w:rPr>
        <w:t>3</w:t>
      </w:r>
      <w:r w:rsidRPr="00511CEE">
        <w:rPr>
          <w:sz w:val="28"/>
          <w:szCs w:val="28"/>
        </w:rPr>
        <w:t xml:space="preserve">,6%) </w:t>
      </w:r>
      <w:r w:rsidR="00511CEE" w:rsidRPr="00511CEE">
        <w:rPr>
          <w:sz w:val="28"/>
          <w:szCs w:val="28"/>
        </w:rPr>
        <w:t>опрошенных потребителей</w:t>
      </w:r>
      <w:r w:rsidR="00511CEE">
        <w:rPr>
          <w:b/>
          <w:bCs/>
          <w:sz w:val="28"/>
          <w:szCs w:val="28"/>
        </w:rPr>
        <w:t>.</w:t>
      </w:r>
    </w:p>
    <w:p w14:paraId="1DC0A578" w14:textId="77777777" w:rsidR="00511CEE" w:rsidRDefault="00511CEE" w:rsidP="00511CEE">
      <w:pPr>
        <w:ind w:firstLine="709"/>
        <w:jc w:val="both"/>
        <w:rPr>
          <w:sz w:val="28"/>
          <w:szCs w:val="28"/>
        </w:rPr>
      </w:pPr>
      <w:r w:rsidRPr="00511CEE">
        <w:rPr>
          <w:sz w:val="28"/>
          <w:szCs w:val="28"/>
        </w:rPr>
        <w:t xml:space="preserve"> На 5 баллов (отличные знания и навыки в сфере финансовых продуктов и услуг) себя оценили  </w:t>
      </w:r>
      <w:r w:rsidR="00F46F8E">
        <w:rPr>
          <w:sz w:val="28"/>
          <w:szCs w:val="28"/>
        </w:rPr>
        <w:t>12</w:t>
      </w:r>
      <w:r w:rsidRPr="00511CEE">
        <w:rPr>
          <w:sz w:val="28"/>
          <w:szCs w:val="28"/>
        </w:rPr>
        <w:t xml:space="preserve"> чел. (</w:t>
      </w:r>
      <w:r w:rsidR="00F46F8E">
        <w:rPr>
          <w:sz w:val="28"/>
          <w:szCs w:val="28"/>
        </w:rPr>
        <w:t>10,9</w:t>
      </w:r>
      <w:r w:rsidRPr="00511CEE">
        <w:rPr>
          <w:sz w:val="28"/>
          <w:szCs w:val="28"/>
        </w:rPr>
        <w:t>%) опрошенных потребителей,</w:t>
      </w:r>
      <w:r w:rsidR="00F46F8E">
        <w:rPr>
          <w:sz w:val="28"/>
          <w:szCs w:val="28"/>
        </w:rPr>
        <w:t xml:space="preserve"> на 4 балла 25 человек (22,7%),</w:t>
      </w:r>
      <w:r w:rsidRPr="00511CEE">
        <w:rPr>
          <w:sz w:val="28"/>
          <w:szCs w:val="28"/>
        </w:rPr>
        <w:t xml:space="preserve"> большая часть оценила знания на 3 балла – </w:t>
      </w:r>
      <w:r w:rsidR="00F46F8E">
        <w:rPr>
          <w:sz w:val="28"/>
          <w:szCs w:val="28"/>
        </w:rPr>
        <w:t>53 чел. (48,2%), на 2 балла 12 человека (10,9)</w:t>
      </w:r>
      <w:r w:rsidRPr="00511CEE">
        <w:rPr>
          <w:sz w:val="28"/>
          <w:szCs w:val="28"/>
        </w:rPr>
        <w:t xml:space="preserve"> на 1 балл (нет знаний и навыков) оценили всего </w:t>
      </w:r>
      <w:r w:rsidR="00F46F8E">
        <w:rPr>
          <w:sz w:val="28"/>
          <w:szCs w:val="28"/>
        </w:rPr>
        <w:t>8</w:t>
      </w:r>
      <w:r w:rsidRPr="00511CEE">
        <w:rPr>
          <w:sz w:val="28"/>
          <w:szCs w:val="28"/>
        </w:rPr>
        <w:t xml:space="preserve"> человек (</w:t>
      </w:r>
      <w:r w:rsidR="00F46F8E">
        <w:rPr>
          <w:sz w:val="28"/>
          <w:szCs w:val="28"/>
        </w:rPr>
        <w:t>7,3</w:t>
      </w:r>
      <w:r w:rsidRPr="00511CEE">
        <w:rPr>
          <w:sz w:val="28"/>
          <w:szCs w:val="28"/>
        </w:rPr>
        <w:t>%).</w:t>
      </w:r>
    </w:p>
    <w:p w14:paraId="0298A804" w14:textId="77777777" w:rsidR="00F46F8E" w:rsidRDefault="00F46F8E" w:rsidP="00511CEE">
      <w:pPr>
        <w:ind w:firstLine="709"/>
        <w:jc w:val="both"/>
        <w:rPr>
          <w:sz w:val="28"/>
          <w:szCs w:val="28"/>
        </w:rPr>
      </w:pPr>
    </w:p>
    <w:p w14:paraId="35725681" w14:textId="77777777" w:rsidR="00DE4EDF" w:rsidRPr="00511CEE" w:rsidRDefault="00DE4EDF" w:rsidP="00511CEE">
      <w:pPr>
        <w:jc w:val="center"/>
        <w:rPr>
          <w:b/>
          <w:bCs/>
          <w:sz w:val="28"/>
          <w:szCs w:val="28"/>
        </w:rPr>
      </w:pPr>
      <w:r w:rsidRPr="00511CEE">
        <w:rPr>
          <w:b/>
          <w:bCs/>
          <w:sz w:val="28"/>
          <w:szCs w:val="28"/>
        </w:rPr>
        <w:t>С какими барьерами для пользования финансовыми услугами вы сталкивались?</w:t>
      </w:r>
    </w:p>
    <w:p w14:paraId="7E6D5D6A" w14:textId="77777777" w:rsidR="00DE4EDF" w:rsidRPr="00A86FF8" w:rsidRDefault="00DE4EDF" w:rsidP="008A00F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DE4EDF" w:rsidRPr="00C917C3" w14:paraId="713CEE0E" w14:textId="77777777" w:rsidTr="00FF1FB2">
        <w:tc>
          <w:tcPr>
            <w:tcW w:w="7933" w:type="dxa"/>
          </w:tcPr>
          <w:p w14:paraId="44A5B873" w14:textId="77777777" w:rsidR="00DE4EDF" w:rsidRPr="00C917C3" w:rsidRDefault="00DE4EDF" w:rsidP="008A00FF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Дополнительные расходы за электронные расчеты</w:t>
            </w:r>
          </w:p>
        </w:tc>
        <w:tc>
          <w:tcPr>
            <w:tcW w:w="1411" w:type="dxa"/>
            <w:vAlign w:val="center"/>
          </w:tcPr>
          <w:p w14:paraId="24A1E0E1" w14:textId="77777777" w:rsidR="00DE4EDF" w:rsidRPr="00C917C3" w:rsidRDefault="00C917C3" w:rsidP="00FF1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E4EDF" w:rsidRPr="00C917C3" w14:paraId="1B15B9D6" w14:textId="77777777" w:rsidTr="00FF1FB2">
        <w:tc>
          <w:tcPr>
            <w:tcW w:w="7933" w:type="dxa"/>
          </w:tcPr>
          <w:p w14:paraId="49857284" w14:textId="77777777" w:rsidR="00DE4EDF" w:rsidRPr="00C917C3" w:rsidRDefault="00DE4EDF" w:rsidP="008A00FF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Недостаточная финансовая грамотность</w:t>
            </w:r>
          </w:p>
        </w:tc>
        <w:tc>
          <w:tcPr>
            <w:tcW w:w="1411" w:type="dxa"/>
            <w:vAlign w:val="center"/>
          </w:tcPr>
          <w:p w14:paraId="1F870D4B" w14:textId="77777777" w:rsidR="00DE4EDF" w:rsidRPr="00C917C3" w:rsidRDefault="00C917C3" w:rsidP="00FF1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4EDF" w:rsidRPr="00C917C3" w14:paraId="1EC46FD0" w14:textId="77777777" w:rsidTr="00FF1FB2">
        <w:tc>
          <w:tcPr>
            <w:tcW w:w="7933" w:type="dxa"/>
          </w:tcPr>
          <w:p w14:paraId="2B86F413" w14:textId="77777777" w:rsidR="00DE4EDF" w:rsidRPr="00C917C3" w:rsidRDefault="00DE4EDF" w:rsidP="008A00FF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Недостаточно развитая инфраструктура (нехватка банкоматов, отделений банков)</w:t>
            </w:r>
          </w:p>
        </w:tc>
        <w:tc>
          <w:tcPr>
            <w:tcW w:w="1411" w:type="dxa"/>
            <w:vAlign w:val="center"/>
          </w:tcPr>
          <w:p w14:paraId="734E529E" w14:textId="77777777" w:rsidR="00DE4EDF" w:rsidRPr="00C917C3" w:rsidRDefault="00DE4EDF" w:rsidP="00FF1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4EDF" w:rsidRPr="00C917C3" w14:paraId="50A7B68F" w14:textId="77777777" w:rsidTr="00FF1FB2">
        <w:tc>
          <w:tcPr>
            <w:tcW w:w="7933" w:type="dxa"/>
          </w:tcPr>
          <w:p w14:paraId="71022E24" w14:textId="77777777" w:rsidR="00DE4EDF" w:rsidRPr="00C917C3" w:rsidRDefault="00DE4EDF" w:rsidP="008A00FF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Низкая степень доверия к финансовым организациям</w:t>
            </w:r>
          </w:p>
        </w:tc>
        <w:tc>
          <w:tcPr>
            <w:tcW w:w="1411" w:type="dxa"/>
            <w:vAlign w:val="center"/>
          </w:tcPr>
          <w:p w14:paraId="7BB10207" w14:textId="77777777" w:rsidR="00DE4EDF" w:rsidRPr="00C917C3" w:rsidRDefault="00F46F8E" w:rsidP="00FF1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E4EDF" w:rsidRPr="00C917C3" w14:paraId="6609136C" w14:textId="77777777" w:rsidTr="00FF1FB2">
        <w:tc>
          <w:tcPr>
            <w:tcW w:w="7933" w:type="dxa"/>
          </w:tcPr>
          <w:p w14:paraId="4D137B11" w14:textId="77777777" w:rsidR="00DE4EDF" w:rsidRPr="00C917C3" w:rsidRDefault="00DE4EDF" w:rsidP="008A00FF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Привычка пользоваться наличными деньгами</w:t>
            </w:r>
          </w:p>
        </w:tc>
        <w:tc>
          <w:tcPr>
            <w:tcW w:w="1411" w:type="dxa"/>
            <w:vAlign w:val="center"/>
          </w:tcPr>
          <w:p w14:paraId="7F652353" w14:textId="77777777" w:rsidR="00DE4EDF" w:rsidRPr="00C917C3" w:rsidRDefault="00C917C3" w:rsidP="00FF1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4EDF" w:rsidRPr="00C917C3" w14:paraId="30162C55" w14:textId="77777777" w:rsidTr="00FF1FB2">
        <w:tc>
          <w:tcPr>
            <w:tcW w:w="7933" w:type="dxa"/>
          </w:tcPr>
          <w:p w14:paraId="053B0236" w14:textId="77777777" w:rsidR="00DE4EDF" w:rsidRPr="00C917C3" w:rsidRDefault="00DE4EDF" w:rsidP="008A00FF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Сомнения в конфиденциальности совершаемых операций</w:t>
            </w:r>
          </w:p>
        </w:tc>
        <w:tc>
          <w:tcPr>
            <w:tcW w:w="1411" w:type="dxa"/>
            <w:vAlign w:val="center"/>
          </w:tcPr>
          <w:p w14:paraId="43D07B47" w14:textId="77777777" w:rsidR="00DE4EDF" w:rsidRPr="00C917C3" w:rsidRDefault="00C917C3" w:rsidP="00FF1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E4EDF" w:rsidRPr="00C917C3" w14:paraId="6DCF69F3" w14:textId="77777777" w:rsidTr="00FF1FB2">
        <w:tc>
          <w:tcPr>
            <w:tcW w:w="7933" w:type="dxa"/>
          </w:tcPr>
          <w:p w14:paraId="5DAF950A" w14:textId="77777777" w:rsidR="00DE4EDF" w:rsidRPr="00C917C3" w:rsidRDefault="00DE4EDF" w:rsidP="008A00FF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У меня нет барьеров для пользования финансовыми услугами</w:t>
            </w:r>
          </w:p>
        </w:tc>
        <w:tc>
          <w:tcPr>
            <w:tcW w:w="1411" w:type="dxa"/>
            <w:vAlign w:val="center"/>
          </w:tcPr>
          <w:p w14:paraId="33F58A82" w14:textId="77777777" w:rsidR="00DE4EDF" w:rsidRPr="00C917C3" w:rsidRDefault="00C917C3" w:rsidP="00FF1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E4EDF" w:rsidRPr="00C917C3" w14:paraId="3E1AE352" w14:textId="77777777" w:rsidTr="00FF1FB2">
        <w:tc>
          <w:tcPr>
            <w:tcW w:w="7933" w:type="dxa"/>
          </w:tcPr>
          <w:p w14:paraId="49208F7B" w14:textId="77777777" w:rsidR="00DE4EDF" w:rsidRPr="00C917C3" w:rsidRDefault="00DE4EDF" w:rsidP="008A00FF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Эмоциональный дискомфорт от самой операции (стресс, неуверенность, связанные с отсутствием опыта, страх совершить ошибку, «потеряв» при этом деньги)</w:t>
            </w:r>
          </w:p>
        </w:tc>
        <w:tc>
          <w:tcPr>
            <w:tcW w:w="1411" w:type="dxa"/>
            <w:vAlign w:val="center"/>
          </w:tcPr>
          <w:p w14:paraId="012D336F" w14:textId="77777777" w:rsidR="00DE4EDF" w:rsidRPr="00C917C3" w:rsidRDefault="00DE4EDF" w:rsidP="00FF1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7C3" w:rsidRPr="00C917C3" w14:paraId="42D1C175" w14:textId="77777777" w:rsidTr="00FF1FB2">
        <w:tc>
          <w:tcPr>
            <w:tcW w:w="7933" w:type="dxa"/>
          </w:tcPr>
          <w:p w14:paraId="288F8AE5" w14:textId="77777777" w:rsidR="00C917C3" w:rsidRPr="00C917C3" w:rsidRDefault="00C917C3" w:rsidP="00C917C3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 xml:space="preserve">Восприятие операций, совершаемых безналичным способом как сложных (ввиду отсутствия опыта, привычки, необходимости запоминать </w:t>
            </w:r>
            <w:proofErr w:type="spellStart"/>
            <w:r w:rsidRPr="00C917C3">
              <w:rPr>
                <w:rFonts w:ascii="Times New Roman" w:hAnsi="Times New Roman"/>
                <w:sz w:val="28"/>
                <w:szCs w:val="28"/>
              </w:rPr>
              <w:t>пин-код</w:t>
            </w:r>
            <w:proofErr w:type="spellEnd"/>
            <w:r w:rsidRPr="00C917C3">
              <w:rPr>
                <w:rFonts w:ascii="Times New Roman" w:hAnsi="Times New Roman"/>
                <w:sz w:val="28"/>
                <w:szCs w:val="28"/>
              </w:rPr>
              <w:t>, пароль, вводить реквизиты)</w:t>
            </w:r>
          </w:p>
        </w:tc>
        <w:tc>
          <w:tcPr>
            <w:tcW w:w="1411" w:type="dxa"/>
            <w:vAlign w:val="center"/>
          </w:tcPr>
          <w:p w14:paraId="25D04AC9" w14:textId="77777777" w:rsidR="00C917C3" w:rsidRPr="00C917C3" w:rsidRDefault="00C917C3" w:rsidP="00FF1FB2">
            <w:pPr>
              <w:jc w:val="center"/>
              <w:rPr>
                <w:sz w:val="28"/>
                <w:szCs w:val="28"/>
              </w:rPr>
            </w:pPr>
            <w:r w:rsidRPr="00C917C3">
              <w:rPr>
                <w:sz w:val="28"/>
                <w:szCs w:val="28"/>
              </w:rPr>
              <w:t>1</w:t>
            </w:r>
          </w:p>
        </w:tc>
      </w:tr>
      <w:tr w:rsidR="00C917C3" w:rsidRPr="00A86FF8" w14:paraId="6C882D28" w14:textId="77777777" w:rsidTr="00FF1FB2">
        <w:tc>
          <w:tcPr>
            <w:tcW w:w="7933" w:type="dxa"/>
          </w:tcPr>
          <w:p w14:paraId="03F78770" w14:textId="77777777" w:rsidR="00C917C3" w:rsidRPr="00C917C3" w:rsidRDefault="00C917C3" w:rsidP="00C917C3">
            <w:pPr>
              <w:rPr>
                <w:rFonts w:ascii="Times New Roman" w:hAnsi="Times New Roman"/>
                <w:sz w:val="28"/>
                <w:szCs w:val="28"/>
              </w:rPr>
            </w:pPr>
            <w:r w:rsidRPr="00C917C3">
              <w:rPr>
                <w:rFonts w:ascii="Times New Roman" w:hAnsi="Times New Roman"/>
                <w:sz w:val="28"/>
                <w:szCs w:val="28"/>
              </w:rPr>
              <w:t>Восприятие операций, совершаемых через механизмы электронного взаимодействия, как более опасных, имеющих повышенные риски</w:t>
            </w:r>
          </w:p>
        </w:tc>
        <w:tc>
          <w:tcPr>
            <w:tcW w:w="1411" w:type="dxa"/>
            <w:vAlign w:val="center"/>
          </w:tcPr>
          <w:p w14:paraId="4A1396AC" w14:textId="77777777" w:rsidR="00C917C3" w:rsidRPr="00A86FF8" w:rsidRDefault="00C917C3" w:rsidP="00FF1FB2">
            <w:pPr>
              <w:jc w:val="center"/>
              <w:rPr>
                <w:sz w:val="28"/>
                <w:szCs w:val="28"/>
              </w:rPr>
            </w:pPr>
            <w:r w:rsidRPr="00C917C3">
              <w:rPr>
                <w:sz w:val="28"/>
                <w:szCs w:val="28"/>
              </w:rPr>
              <w:t>3</w:t>
            </w:r>
          </w:p>
        </w:tc>
      </w:tr>
    </w:tbl>
    <w:p w14:paraId="3F394E38" w14:textId="77777777" w:rsidR="00511CEE" w:rsidRDefault="00511CEE" w:rsidP="00511CEE">
      <w:pPr>
        <w:ind w:firstLine="709"/>
        <w:jc w:val="both"/>
        <w:rPr>
          <w:sz w:val="28"/>
          <w:szCs w:val="28"/>
        </w:rPr>
      </w:pPr>
    </w:p>
    <w:p w14:paraId="147A8965" w14:textId="77777777" w:rsidR="00DE4EDF" w:rsidRPr="00A86FF8" w:rsidRDefault="00511CEE" w:rsidP="005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917C3">
        <w:rPr>
          <w:sz w:val="28"/>
          <w:szCs w:val="28"/>
        </w:rPr>
        <w:t>36</w:t>
      </w:r>
      <w:r>
        <w:rPr>
          <w:sz w:val="28"/>
          <w:szCs w:val="28"/>
        </w:rPr>
        <w:t xml:space="preserve"> человек (</w:t>
      </w:r>
      <w:r w:rsidR="00C917C3">
        <w:rPr>
          <w:sz w:val="28"/>
          <w:szCs w:val="28"/>
        </w:rPr>
        <w:t>32,7</w:t>
      </w:r>
      <w:r>
        <w:rPr>
          <w:sz w:val="28"/>
          <w:szCs w:val="28"/>
        </w:rPr>
        <w:t xml:space="preserve"> %) отсутствуют</w:t>
      </w:r>
      <w:r w:rsidR="00C917C3">
        <w:rPr>
          <w:sz w:val="28"/>
          <w:szCs w:val="28"/>
        </w:rPr>
        <w:t xml:space="preserve"> </w:t>
      </w:r>
      <w:r w:rsidRPr="00511CEE">
        <w:rPr>
          <w:sz w:val="28"/>
          <w:szCs w:val="28"/>
        </w:rPr>
        <w:t>барьер</w:t>
      </w:r>
      <w:r>
        <w:rPr>
          <w:sz w:val="28"/>
          <w:szCs w:val="28"/>
        </w:rPr>
        <w:t xml:space="preserve">ы </w:t>
      </w:r>
      <w:r w:rsidRPr="00511CEE">
        <w:rPr>
          <w:sz w:val="28"/>
          <w:szCs w:val="28"/>
        </w:rPr>
        <w:t>для пользования финансовыми услугами</w:t>
      </w:r>
      <w:r>
        <w:rPr>
          <w:sz w:val="28"/>
          <w:szCs w:val="28"/>
        </w:rPr>
        <w:t xml:space="preserve">, у </w:t>
      </w:r>
      <w:r w:rsidR="00C917C3">
        <w:rPr>
          <w:sz w:val="28"/>
          <w:szCs w:val="28"/>
        </w:rPr>
        <w:t>23</w:t>
      </w:r>
      <w:r>
        <w:rPr>
          <w:sz w:val="28"/>
          <w:szCs w:val="28"/>
        </w:rPr>
        <w:t xml:space="preserve"> чел. (2</w:t>
      </w:r>
      <w:r w:rsidR="00C917C3">
        <w:rPr>
          <w:sz w:val="28"/>
          <w:szCs w:val="28"/>
        </w:rPr>
        <w:t>0,9</w:t>
      </w:r>
      <w:r>
        <w:rPr>
          <w:sz w:val="28"/>
          <w:szCs w:val="28"/>
        </w:rPr>
        <w:t>%)- н</w:t>
      </w:r>
      <w:r w:rsidRPr="00511CEE">
        <w:rPr>
          <w:sz w:val="28"/>
          <w:szCs w:val="28"/>
        </w:rPr>
        <w:t>изкая степень доверия к финансовым организациям</w:t>
      </w:r>
      <w:r>
        <w:rPr>
          <w:sz w:val="28"/>
          <w:szCs w:val="28"/>
        </w:rPr>
        <w:t xml:space="preserve"> и у 1</w:t>
      </w:r>
      <w:r w:rsidR="00C917C3">
        <w:rPr>
          <w:sz w:val="28"/>
          <w:szCs w:val="28"/>
        </w:rPr>
        <w:t>2</w:t>
      </w:r>
      <w:r>
        <w:rPr>
          <w:sz w:val="28"/>
          <w:szCs w:val="28"/>
        </w:rPr>
        <w:t xml:space="preserve"> чел. (</w:t>
      </w:r>
      <w:r w:rsidR="00C917C3">
        <w:rPr>
          <w:sz w:val="28"/>
          <w:szCs w:val="28"/>
        </w:rPr>
        <w:t>10,9</w:t>
      </w:r>
      <w:r>
        <w:rPr>
          <w:sz w:val="28"/>
          <w:szCs w:val="28"/>
        </w:rPr>
        <w:t>%)</w:t>
      </w:r>
      <w:r w:rsidR="00C917C3" w:rsidRPr="00C917C3">
        <w:rPr>
          <w:sz w:val="28"/>
          <w:szCs w:val="28"/>
        </w:rPr>
        <w:t xml:space="preserve"> </w:t>
      </w:r>
      <w:r w:rsidR="00C917C3">
        <w:rPr>
          <w:sz w:val="28"/>
          <w:szCs w:val="28"/>
        </w:rPr>
        <w:t>с</w:t>
      </w:r>
      <w:r w:rsidR="00C917C3" w:rsidRPr="00C917C3">
        <w:rPr>
          <w:sz w:val="28"/>
          <w:szCs w:val="28"/>
        </w:rPr>
        <w:t>омнения в конфиденциальности совершаемых операций</w:t>
      </w:r>
      <w:r>
        <w:rPr>
          <w:sz w:val="28"/>
          <w:szCs w:val="28"/>
        </w:rPr>
        <w:t>.</w:t>
      </w:r>
    </w:p>
    <w:sectPr w:rsidR="00DE4EDF" w:rsidRPr="00A86FF8" w:rsidSect="00B9042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74B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2BA262D"/>
    <w:multiLevelType w:val="hybridMultilevel"/>
    <w:tmpl w:val="7A6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5720"/>
    <w:multiLevelType w:val="hybridMultilevel"/>
    <w:tmpl w:val="6A1E7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20790848">
    <w:abstractNumId w:val="1"/>
  </w:num>
  <w:num w:numId="2" w16cid:durableId="1111977903">
    <w:abstractNumId w:val="0"/>
  </w:num>
  <w:num w:numId="3" w16cid:durableId="1339966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E0C"/>
    <w:rsid w:val="00002B0E"/>
    <w:rsid w:val="00013180"/>
    <w:rsid w:val="00014269"/>
    <w:rsid w:val="000144E4"/>
    <w:rsid w:val="00021C64"/>
    <w:rsid w:val="000238CD"/>
    <w:rsid w:val="000242FE"/>
    <w:rsid w:val="00033BF8"/>
    <w:rsid w:val="000379FB"/>
    <w:rsid w:val="000403E7"/>
    <w:rsid w:val="0004238A"/>
    <w:rsid w:val="00044FDB"/>
    <w:rsid w:val="000453E6"/>
    <w:rsid w:val="00045CF7"/>
    <w:rsid w:val="00046DB2"/>
    <w:rsid w:val="0005133A"/>
    <w:rsid w:val="0005136B"/>
    <w:rsid w:val="00061F30"/>
    <w:rsid w:val="00066987"/>
    <w:rsid w:val="00067A3D"/>
    <w:rsid w:val="000704A7"/>
    <w:rsid w:val="000717AA"/>
    <w:rsid w:val="00076ACB"/>
    <w:rsid w:val="00080372"/>
    <w:rsid w:val="000827FC"/>
    <w:rsid w:val="00086A98"/>
    <w:rsid w:val="00093D72"/>
    <w:rsid w:val="00097DE1"/>
    <w:rsid w:val="000A3759"/>
    <w:rsid w:val="000A3D9A"/>
    <w:rsid w:val="000A5D84"/>
    <w:rsid w:val="000A6B0F"/>
    <w:rsid w:val="000B05A4"/>
    <w:rsid w:val="000B3145"/>
    <w:rsid w:val="000B32CB"/>
    <w:rsid w:val="000C0718"/>
    <w:rsid w:val="000C0910"/>
    <w:rsid w:val="000C09C0"/>
    <w:rsid w:val="000C6DCA"/>
    <w:rsid w:val="000D0C0E"/>
    <w:rsid w:val="000D58B3"/>
    <w:rsid w:val="000D68D9"/>
    <w:rsid w:val="000D7AC0"/>
    <w:rsid w:val="000E22A7"/>
    <w:rsid w:val="000F1503"/>
    <w:rsid w:val="000F7189"/>
    <w:rsid w:val="0010542B"/>
    <w:rsid w:val="001056DE"/>
    <w:rsid w:val="00107B04"/>
    <w:rsid w:val="001171A5"/>
    <w:rsid w:val="001224EB"/>
    <w:rsid w:val="00122DED"/>
    <w:rsid w:val="00123E51"/>
    <w:rsid w:val="00125DFF"/>
    <w:rsid w:val="00136B17"/>
    <w:rsid w:val="00140835"/>
    <w:rsid w:val="00142460"/>
    <w:rsid w:val="001431ED"/>
    <w:rsid w:val="00153A76"/>
    <w:rsid w:val="00153D10"/>
    <w:rsid w:val="00156628"/>
    <w:rsid w:val="00167991"/>
    <w:rsid w:val="00180CF7"/>
    <w:rsid w:val="00185E24"/>
    <w:rsid w:val="00192652"/>
    <w:rsid w:val="00196750"/>
    <w:rsid w:val="00197351"/>
    <w:rsid w:val="001A6223"/>
    <w:rsid w:val="001A77C1"/>
    <w:rsid w:val="001B0AE1"/>
    <w:rsid w:val="001B172D"/>
    <w:rsid w:val="001B4D69"/>
    <w:rsid w:val="001B6521"/>
    <w:rsid w:val="001C0459"/>
    <w:rsid w:val="001C0F55"/>
    <w:rsid w:val="001C107A"/>
    <w:rsid w:val="001C2C4C"/>
    <w:rsid w:val="001D0A42"/>
    <w:rsid w:val="001D6287"/>
    <w:rsid w:val="001E07AE"/>
    <w:rsid w:val="001E27F5"/>
    <w:rsid w:val="001F09AC"/>
    <w:rsid w:val="001F467D"/>
    <w:rsid w:val="001F69C0"/>
    <w:rsid w:val="002016F2"/>
    <w:rsid w:val="0020256A"/>
    <w:rsid w:val="00215753"/>
    <w:rsid w:val="002176F8"/>
    <w:rsid w:val="00222BCD"/>
    <w:rsid w:val="00223AC6"/>
    <w:rsid w:val="0023023F"/>
    <w:rsid w:val="0023127C"/>
    <w:rsid w:val="00232388"/>
    <w:rsid w:val="00234E78"/>
    <w:rsid w:val="00237204"/>
    <w:rsid w:val="00241DD2"/>
    <w:rsid w:val="002451EB"/>
    <w:rsid w:val="00250215"/>
    <w:rsid w:val="0025247D"/>
    <w:rsid w:val="002535DC"/>
    <w:rsid w:val="002601B5"/>
    <w:rsid w:val="002649E1"/>
    <w:rsid w:val="002658CC"/>
    <w:rsid w:val="00267C2A"/>
    <w:rsid w:val="002714D8"/>
    <w:rsid w:val="00271E06"/>
    <w:rsid w:val="00281D09"/>
    <w:rsid w:val="00285551"/>
    <w:rsid w:val="00293E93"/>
    <w:rsid w:val="00293F87"/>
    <w:rsid w:val="002A2939"/>
    <w:rsid w:val="002A4016"/>
    <w:rsid w:val="002B0A1B"/>
    <w:rsid w:val="002B224E"/>
    <w:rsid w:val="002C1477"/>
    <w:rsid w:val="002D0782"/>
    <w:rsid w:val="002E0A45"/>
    <w:rsid w:val="002E0AF8"/>
    <w:rsid w:val="002E2824"/>
    <w:rsid w:val="002E2CB9"/>
    <w:rsid w:val="002E3382"/>
    <w:rsid w:val="002E3FF9"/>
    <w:rsid w:val="002E6D83"/>
    <w:rsid w:val="002F00BB"/>
    <w:rsid w:val="002F3635"/>
    <w:rsid w:val="002F61A6"/>
    <w:rsid w:val="002F6212"/>
    <w:rsid w:val="00301696"/>
    <w:rsid w:val="003028F7"/>
    <w:rsid w:val="00302B9C"/>
    <w:rsid w:val="003135E7"/>
    <w:rsid w:val="003149CC"/>
    <w:rsid w:val="003214DF"/>
    <w:rsid w:val="00322F29"/>
    <w:rsid w:val="00323463"/>
    <w:rsid w:val="0032750F"/>
    <w:rsid w:val="00334628"/>
    <w:rsid w:val="00334D0F"/>
    <w:rsid w:val="00340A1D"/>
    <w:rsid w:val="00346990"/>
    <w:rsid w:val="0035259C"/>
    <w:rsid w:val="003528D8"/>
    <w:rsid w:val="00352EDA"/>
    <w:rsid w:val="00357F42"/>
    <w:rsid w:val="00357FA0"/>
    <w:rsid w:val="0036392C"/>
    <w:rsid w:val="00363E48"/>
    <w:rsid w:val="00364730"/>
    <w:rsid w:val="00364AAE"/>
    <w:rsid w:val="00365259"/>
    <w:rsid w:val="003675E7"/>
    <w:rsid w:val="00370040"/>
    <w:rsid w:val="00371854"/>
    <w:rsid w:val="00374A1A"/>
    <w:rsid w:val="00376897"/>
    <w:rsid w:val="003771DC"/>
    <w:rsid w:val="00380612"/>
    <w:rsid w:val="00382CD2"/>
    <w:rsid w:val="00384BD1"/>
    <w:rsid w:val="00387F94"/>
    <w:rsid w:val="00392120"/>
    <w:rsid w:val="00394573"/>
    <w:rsid w:val="003A0114"/>
    <w:rsid w:val="003A25B8"/>
    <w:rsid w:val="003A35EF"/>
    <w:rsid w:val="003A45A4"/>
    <w:rsid w:val="003A4F9C"/>
    <w:rsid w:val="003A5C1A"/>
    <w:rsid w:val="003A5F1B"/>
    <w:rsid w:val="003B1DD8"/>
    <w:rsid w:val="003B3763"/>
    <w:rsid w:val="003B4357"/>
    <w:rsid w:val="003C1EB3"/>
    <w:rsid w:val="003D0DB4"/>
    <w:rsid w:val="003D197C"/>
    <w:rsid w:val="003D2020"/>
    <w:rsid w:val="003E00B2"/>
    <w:rsid w:val="003E24A3"/>
    <w:rsid w:val="003E28E8"/>
    <w:rsid w:val="003E6902"/>
    <w:rsid w:val="003F29B5"/>
    <w:rsid w:val="00400065"/>
    <w:rsid w:val="00401EF3"/>
    <w:rsid w:val="004026DE"/>
    <w:rsid w:val="00415675"/>
    <w:rsid w:val="00416DA1"/>
    <w:rsid w:val="0041746B"/>
    <w:rsid w:val="0042161B"/>
    <w:rsid w:val="00422E55"/>
    <w:rsid w:val="004239E9"/>
    <w:rsid w:val="004254A0"/>
    <w:rsid w:val="004273B0"/>
    <w:rsid w:val="004315CB"/>
    <w:rsid w:val="00434006"/>
    <w:rsid w:val="004352FE"/>
    <w:rsid w:val="00437721"/>
    <w:rsid w:val="0044156E"/>
    <w:rsid w:val="0044275E"/>
    <w:rsid w:val="004513E8"/>
    <w:rsid w:val="00451437"/>
    <w:rsid w:val="00452787"/>
    <w:rsid w:val="00453DA7"/>
    <w:rsid w:val="00456CD8"/>
    <w:rsid w:val="00464CDF"/>
    <w:rsid w:val="004659A9"/>
    <w:rsid w:val="00466261"/>
    <w:rsid w:val="0047027E"/>
    <w:rsid w:val="00473971"/>
    <w:rsid w:val="00473A7A"/>
    <w:rsid w:val="00481D31"/>
    <w:rsid w:val="004871BA"/>
    <w:rsid w:val="00490543"/>
    <w:rsid w:val="004A1AD9"/>
    <w:rsid w:val="004A2837"/>
    <w:rsid w:val="004A6672"/>
    <w:rsid w:val="004B5217"/>
    <w:rsid w:val="004B6881"/>
    <w:rsid w:val="004C1BCB"/>
    <w:rsid w:val="004C39FB"/>
    <w:rsid w:val="004C438A"/>
    <w:rsid w:val="004D0C1F"/>
    <w:rsid w:val="004D4815"/>
    <w:rsid w:val="004E5A8B"/>
    <w:rsid w:val="004E6D8B"/>
    <w:rsid w:val="004E7D3E"/>
    <w:rsid w:val="004E7D7D"/>
    <w:rsid w:val="004F038C"/>
    <w:rsid w:val="004F05F4"/>
    <w:rsid w:val="004F28E2"/>
    <w:rsid w:val="004F2C9F"/>
    <w:rsid w:val="004F324B"/>
    <w:rsid w:val="004F709A"/>
    <w:rsid w:val="004F7C57"/>
    <w:rsid w:val="00504280"/>
    <w:rsid w:val="00511CEE"/>
    <w:rsid w:val="005125F5"/>
    <w:rsid w:val="00512E24"/>
    <w:rsid w:val="0052169C"/>
    <w:rsid w:val="00524634"/>
    <w:rsid w:val="005248F5"/>
    <w:rsid w:val="00525604"/>
    <w:rsid w:val="005279B5"/>
    <w:rsid w:val="00527F8A"/>
    <w:rsid w:val="00536DB9"/>
    <w:rsid w:val="00544DC2"/>
    <w:rsid w:val="00545F5C"/>
    <w:rsid w:val="0055167A"/>
    <w:rsid w:val="00552F61"/>
    <w:rsid w:val="00554B95"/>
    <w:rsid w:val="00555413"/>
    <w:rsid w:val="00555DEE"/>
    <w:rsid w:val="005568E1"/>
    <w:rsid w:val="00556C19"/>
    <w:rsid w:val="00560B48"/>
    <w:rsid w:val="00560E7A"/>
    <w:rsid w:val="0056236D"/>
    <w:rsid w:val="005625F5"/>
    <w:rsid w:val="00563581"/>
    <w:rsid w:val="00563B55"/>
    <w:rsid w:val="00563D7A"/>
    <w:rsid w:val="005645EE"/>
    <w:rsid w:val="005708D2"/>
    <w:rsid w:val="005722E4"/>
    <w:rsid w:val="00574A1A"/>
    <w:rsid w:val="0057706B"/>
    <w:rsid w:val="00587397"/>
    <w:rsid w:val="005901B2"/>
    <w:rsid w:val="00590A68"/>
    <w:rsid w:val="005941CF"/>
    <w:rsid w:val="005A02A4"/>
    <w:rsid w:val="005A100E"/>
    <w:rsid w:val="005A218C"/>
    <w:rsid w:val="005A2EEB"/>
    <w:rsid w:val="005A3223"/>
    <w:rsid w:val="005C4222"/>
    <w:rsid w:val="005C7B5B"/>
    <w:rsid w:val="005C7FFB"/>
    <w:rsid w:val="005D0389"/>
    <w:rsid w:val="005D210A"/>
    <w:rsid w:val="005D72F1"/>
    <w:rsid w:val="005E2B86"/>
    <w:rsid w:val="005E3C81"/>
    <w:rsid w:val="005E4C01"/>
    <w:rsid w:val="005E6D7E"/>
    <w:rsid w:val="005F2674"/>
    <w:rsid w:val="005F4EE7"/>
    <w:rsid w:val="005F5A3A"/>
    <w:rsid w:val="005F726F"/>
    <w:rsid w:val="00602FBA"/>
    <w:rsid w:val="006032EB"/>
    <w:rsid w:val="00603770"/>
    <w:rsid w:val="00607BFD"/>
    <w:rsid w:val="006113F6"/>
    <w:rsid w:val="006146B6"/>
    <w:rsid w:val="006152ED"/>
    <w:rsid w:val="00621E54"/>
    <w:rsid w:val="00622483"/>
    <w:rsid w:val="00623873"/>
    <w:rsid w:val="006268A0"/>
    <w:rsid w:val="006301BE"/>
    <w:rsid w:val="006307FB"/>
    <w:rsid w:val="00632468"/>
    <w:rsid w:val="006375B1"/>
    <w:rsid w:val="006416F5"/>
    <w:rsid w:val="0064353B"/>
    <w:rsid w:val="00644B41"/>
    <w:rsid w:val="00644CCF"/>
    <w:rsid w:val="00654DB8"/>
    <w:rsid w:val="006576E6"/>
    <w:rsid w:val="00662B56"/>
    <w:rsid w:val="00665096"/>
    <w:rsid w:val="006668A2"/>
    <w:rsid w:val="0067223F"/>
    <w:rsid w:val="0067329D"/>
    <w:rsid w:val="006735CC"/>
    <w:rsid w:val="00674470"/>
    <w:rsid w:val="00677D6C"/>
    <w:rsid w:val="0068253F"/>
    <w:rsid w:val="00685881"/>
    <w:rsid w:val="006912C6"/>
    <w:rsid w:val="006915D9"/>
    <w:rsid w:val="006920E3"/>
    <w:rsid w:val="00692FEF"/>
    <w:rsid w:val="00696D4E"/>
    <w:rsid w:val="00697DC4"/>
    <w:rsid w:val="006A10A9"/>
    <w:rsid w:val="006A2C52"/>
    <w:rsid w:val="006A3CD1"/>
    <w:rsid w:val="006A6984"/>
    <w:rsid w:val="006A7F60"/>
    <w:rsid w:val="006B2744"/>
    <w:rsid w:val="006B6420"/>
    <w:rsid w:val="006C0868"/>
    <w:rsid w:val="006C2A37"/>
    <w:rsid w:val="006C66E3"/>
    <w:rsid w:val="006D0294"/>
    <w:rsid w:val="006D0BEA"/>
    <w:rsid w:val="006D2E36"/>
    <w:rsid w:val="006D52E1"/>
    <w:rsid w:val="006E0DFC"/>
    <w:rsid w:val="006E29D2"/>
    <w:rsid w:val="006E5E0C"/>
    <w:rsid w:val="006E6984"/>
    <w:rsid w:val="006F301B"/>
    <w:rsid w:val="006F3D60"/>
    <w:rsid w:val="006F52B0"/>
    <w:rsid w:val="006F575B"/>
    <w:rsid w:val="00701790"/>
    <w:rsid w:val="00711D90"/>
    <w:rsid w:val="00715A37"/>
    <w:rsid w:val="0071657D"/>
    <w:rsid w:val="00723B5F"/>
    <w:rsid w:val="0072723F"/>
    <w:rsid w:val="007322FF"/>
    <w:rsid w:val="00733C8E"/>
    <w:rsid w:val="00737C2F"/>
    <w:rsid w:val="00737D18"/>
    <w:rsid w:val="00742FB3"/>
    <w:rsid w:val="007464CC"/>
    <w:rsid w:val="00747D84"/>
    <w:rsid w:val="007505A9"/>
    <w:rsid w:val="007511F3"/>
    <w:rsid w:val="00753F94"/>
    <w:rsid w:val="00754CD8"/>
    <w:rsid w:val="00755FA4"/>
    <w:rsid w:val="00762366"/>
    <w:rsid w:val="00767A17"/>
    <w:rsid w:val="00770B67"/>
    <w:rsid w:val="00771416"/>
    <w:rsid w:val="007820CE"/>
    <w:rsid w:val="007839F8"/>
    <w:rsid w:val="007857A8"/>
    <w:rsid w:val="0078601E"/>
    <w:rsid w:val="00786225"/>
    <w:rsid w:val="007878CA"/>
    <w:rsid w:val="00796EFE"/>
    <w:rsid w:val="007B4ED9"/>
    <w:rsid w:val="007C094E"/>
    <w:rsid w:val="007C0D3B"/>
    <w:rsid w:val="007C499D"/>
    <w:rsid w:val="007C4C01"/>
    <w:rsid w:val="007D018A"/>
    <w:rsid w:val="007D350B"/>
    <w:rsid w:val="007E026D"/>
    <w:rsid w:val="007E035B"/>
    <w:rsid w:val="007E29D8"/>
    <w:rsid w:val="007F54C9"/>
    <w:rsid w:val="0080688A"/>
    <w:rsid w:val="00815991"/>
    <w:rsid w:val="00816454"/>
    <w:rsid w:val="008169F1"/>
    <w:rsid w:val="00816F2E"/>
    <w:rsid w:val="00820D2C"/>
    <w:rsid w:val="008264B3"/>
    <w:rsid w:val="0082691A"/>
    <w:rsid w:val="00827150"/>
    <w:rsid w:val="00834B3E"/>
    <w:rsid w:val="008375F0"/>
    <w:rsid w:val="00846B36"/>
    <w:rsid w:val="00851940"/>
    <w:rsid w:val="008520E4"/>
    <w:rsid w:val="00853BBB"/>
    <w:rsid w:val="00855BB9"/>
    <w:rsid w:val="00856790"/>
    <w:rsid w:val="00864336"/>
    <w:rsid w:val="00865ADB"/>
    <w:rsid w:val="00867919"/>
    <w:rsid w:val="00877746"/>
    <w:rsid w:val="008840AE"/>
    <w:rsid w:val="0088636C"/>
    <w:rsid w:val="0089504B"/>
    <w:rsid w:val="0089511C"/>
    <w:rsid w:val="00895171"/>
    <w:rsid w:val="008953A9"/>
    <w:rsid w:val="008A00FF"/>
    <w:rsid w:val="008A1481"/>
    <w:rsid w:val="008A2365"/>
    <w:rsid w:val="008A6CC5"/>
    <w:rsid w:val="008C1A9E"/>
    <w:rsid w:val="008C7C3B"/>
    <w:rsid w:val="008D3B62"/>
    <w:rsid w:val="008E3A57"/>
    <w:rsid w:val="008E678F"/>
    <w:rsid w:val="008E7F72"/>
    <w:rsid w:val="008F0A07"/>
    <w:rsid w:val="008F5A96"/>
    <w:rsid w:val="008F6EA0"/>
    <w:rsid w:val="0090536A"/>
    <w:rsid w:val="00905F80"/>
    <w:rsid w:val="009119B6"/>
    <w:rsid w:val="00916A99"/>
    <w:rsid w:val="00923D27"/>
    <w:rsid w:val="009247DD"/>
    <w:rsid w:val="00932A81"/>
    <w:rsid w:val="0093456E"/>
    <w:rsid w:val="00940711"/>
    <w:rsid w:val="009451C6"/>
    <w:rsid w:val="00952ABD"/>
    <w:rsid w:val="00956A74"/>
    <w:rsid w:val="009667CA"/>
    <w:rsid w:val="00966C98"/>
    <w:rsid w:val="00967504"/>
    <w:rsid w:val="009734AC"/>
    <w:rsid w:val="009801F3"/>
    <w:rsid w:val="0098393F"/>
    <w:rsid w:val="009858D1"/>
    <w:rsid w:val="00990C79"/>
    <w:rsid w:val="009919F0"/>
    <w:rsid w:val="00991DA9"/>
    <w:rsid w:val="00991DD8"/>
    <w:rsid w:val="00992246"/>
    <w:rsid w:val="009973BF"/>
    <w:rsid w:val="009A28B2"/>
    <w:rsid w:val="009A29DD"/>
    <w:rsid w:val="009A2D16"/>
    <w:rsid w:val="009A48D8"/>
    <w:rsid w:val="009A5905"/>
    <w:rsid w:val="009A5F34"/>
    <w:rsid w:val="009A6C10"/>
    <w:rsid w:val="009B2BA2"/>
    <w:rsid w:val="009B438B"/>
    <w:rsid w:val="009B7A6F"/>
    <w:rsid w:val="009C2465"/>
    <w:rsid w:val="009C474F"/>
    <w:rsid w:val="009C4C09"/>
    <w:rsid w:val="009D4981"/>
    <w:rsid w:val="009E4233"/>
    <w:rsid w:val="009F169C"/>
    <w:rsid w:val="009F1A30"/>
    <w:rsid w:val="009F2E9E"/>
    <w:rsid w:val="009F6A73"/>
    <w:rsid w:val="00A044FF"/>
    <w:rsid w:val="00A05A85"/>
    <w:rsid w:val="00A062B4"/>
    <w:rsid w:val="00A07464"/>
    <w:rsid w:val="00A177D8"/>
    <w:rsid w:val="00A22BEF"/>
    <w:rsid w:val="00A2480B"/>
    <w:rsid w:val="00A25C5B"/>
    <w:rsid w:val="00A272BE"/>
    <w:rsid w:val="00A3227A"/>
    <w:rsid w:val="00A32EB4"/>
    <w:rsid w:val="00A335BD"/>
    <w:rsid w:val="00A34C22"/>
    <w:rsid w:val="00A40ED5"/>
    <w:rsid w:val="00A460C9"/>
    <w:rsid w:val="00A47811"/>
    <w:rsid w:val="00A54A7C"/>
    <w:rsid w:val="00A57A95"/>
    <w:rsid w:val="00A57AA6"/>
    <w:rsid w:val="00A62D69"/>
    <w:rsid w:val="00A63E24"/>
    <w:rsid w:val="00A65451"/>
    <w:rsid w:val="00A67DF6"/>
    <w:rsid w:val="00A76118"/>
    <w:rsid w:val="00A765B4"/>
    <w:rsid w:val="00A769B1"/>
    <w:rsid w:val="00A76AD5"/>
    <w:rsid w:val="00A76B6D"/>
    <w:rsid w:val="00A800FB"/>
    <w:rsid w:val="00A83B0C"/>
    <w:rsid w:val="00A86FF8"/>
    <w:rsid w:val="00A87BF9"/>
    <w:rsid w:val="00A90E4A"/>
    <w:rsid w:val="00A917E7"/>
    <w:rsid w:val="00A92FCB"/>
    <w:rsid w:val="00A97893"/>
    <w:rsid w:val="00AA13DA"/>
    <w:rsid w:val="00AA2ECA"/>
    <w:rsid w:val="00AA62D0"/>
    <w:rsid w:val="00AB3802"/>
    <w:rsid w:val="00AC3406"/>
    <w:rsid w:val="00AC4671"/>
    <w:rsid w:val="00AC5554"/>
    <w:rsid w:val="00AD1533"/>
    <w:rsid w:val="00AD1FED"/>
    <w:rsid w:val="00AD2888"/>
    <w:rsid w:val="00AD67F9"/>
    <w:rsid w:val="00AD6888"/>
    <w:rsid w:val="00AE6778"/>
    <w:rsid w:val="00AF08E3"/>
    <w:rsid w:val="00AF101C"/>
    <w:rsid w:val="00AF2DF0"/>
    <w:rsid w:val="00AF3D96"/>
    <w:rsid w:val="00AF4B5A"/>
    <w:rsid w:val="00AF682B"/>
    <w:rsid w:val="00B00B28"/>
    <w:rsid w:val="00B0738D"/>
    <w:rsid w:val="00B15B1D"/>
    <w:rsid w:val="00B1775D"/>
    <w:rsid w:val="00B200E6"/>
    <w:rsid w:val="00B25664"/>
    <w:rsid w:val="00B25C20"/>
    <w:rsid w:val="00B27E2B"/>
    <w:rsid w:val="00B3004F"/>
    <w:rsid w:val="00B3064B"/>
    <w:rsid w:val="00B30C6B"/>
    <w:rsid w:val="00B313A3"/>
    <w:rsid w:val="00B355C7"/>
    <w:rsid w:val="00B369EB"/>
    <w:rsid w:val="00B46CF1"/>
    <w:rsid w:val="00B5055F"/>
    <w:rsid w:val="00B5191A"/>
    <w:rsid w:val="00B54F87"/>
    <w:rsid w:val="00B5508B"/>
    <w:rsid w:val="00B6095D"/>
    <w:rsid w:val="00B61304"/>
    <w:rsid w:val="00B641F4"/>
    <w:rsid w:val="00B65184"/>
    <w:rsid w:val="00B73C46"/>
    <w:rsid w:val="00B8119D"/>
    <w:rsid w:val="00B8309D"/>
    <w:rsid w:val="00B85FA1"/>
    <w:rsid w:val="00B874FD"/>
    <w:rsid w:val="00B87EEB"/>
    <w:rsid w:val="00B87F19"/>
    <w:rsid w:val="00B90426"/>
    <w:rsid w:val="00B97638"/>
    <w:rsid w:val="00BB0A71"/>
    <w:rsid w:val="00BB19E4"/>
    <w:rsid w:val="00BB21C8"/>
    <w:rsid w:val="00BB552C"/>
    <w:rsid w:val="00BC127A"/>
    <w:rsid w:val="00BC1AC8"/>
    <w:rsid w:val="00BC5F69"/>
    <w:rsid w:val="00BD04A7"/>
    <w:rsid w:val="00BD30C8"/>
    <w:rsid w:val="00BD3552"/>
    <w:rsid w:val="00BD4DA8"/>
    <w:rsid w:val="00BD52AC"/>
    <w:rsid w:val="00BD5A5A"/>
    <w:rsid w:val="00BE2242"/>
    <w:rsid w:val="00BE4C46"/>
    <w:rsid w:val="00BE6D4D"/>
    <w:rsid w:val="00BF030F"/>
    <w:rsid w:val="00BF04C7"/>
    <w:rsid w:val="00BF6513"/>
    <w:rsid w:val="00BF77E9"/>
    <w:rsid w:val="00C01D32"/>
    <w:rsid w:val="00C07076"/>
    <w:rsid w:val="00C13FCE"/>
    <w:rsid w:val="00C22962"/>
    <w:rsid w:val="00C25572"/>
    <w:rsid w:val="00C26715"/>
    <w:rsid w:val="00C30A88"/>
    <w:rsid w:val="00C3360A"/>
    <w:rsid w:val="00C33742"/>
    <w:rsid w:val="00C35EBC"/>
    <w:rsid w:val="00C4189A"/>
    <w:rsid w:val="00C50049"/>
    <w:rsid w:val="00C52E0E"/>
    <w:rsid w:val="00C617BF"/>
    <w:rsid w:val="00C6256F"/>
    <w:rsid w:val="00C66683"/>
    <w:rsid w:val="00C7090A"/>
    <w:rsid w:val="00C73D3C"/>
    <w:rsid w:val="00C8274E"/>
    <w:rsid w:val="00C83FC1"/>
    <w:rsid w:val="00C9010F"/>
    <w:rsid w:val="00C917C3"/>
    <w:rsid w:val="00C94923"/>
    <w:rsid w:val="00C9728C"/>
    <w:rsid w:val="00CA1DF2"/>
    <w:rsid w:val="00CA7343"/>
    <w:rsid w:val="00CB309F"/>
    <w:rsid w:val="00CB3D2C"/>
    <w:rsid w:val="00CB5A97"/>
    <w:rsid w:val="00CB7EF2"/>
    <w:rsid w:val="00CC300B"/>
    <w:rsid w:val="00CC3A37"/>
    <w:rsid w:val="00CC66E3"/>
    <w:rsid w:val="00CC79EF"/>
    <w:rsid w:val="00CD08B7"/>
    <w:rsid w:val="00CD2FD5"/>
    <w:rsid w:val="00CD673A"/>
    <w:rsid w:val="00CD7ED3"/>
    <w:rsid w:val="00CF047B"/>
    <w:rsid w:val="00CF36B6"/>
    <w:rsid w:val="00CF39E8"/>
    <w:rsid w:val="00CF44D7"/>
    <w:rsid w:val="00CF6499"/>
    <w:rsid w:val="00D02FC3"/>
    <w:rsid w:val="00D12455"/>
    <w:rsid w:val="00D23020"/>
    <w:rsid w:val="00D24299"/>
    <w:rsid w:val="00D305E6"/>
    <w:rsid w:val="00D30680"/>
    <w:rsid w:val="00D31497"/>
    <w:rsid w:val="00D36ED7"/>
    <w:rsid w:val="00D37035"/>
    <w:rsid w:val="00D410D2"/>
    <w:rsid w:val="00D477D1"/>
    <w:rsid w:val="00D52078"/>
    <w:rsid w:val="00D548E3"/>
    <w:rsid w:val="00D6230F"/>
    <w:rsid w:val="00D62878"/>
    <w:rsid w:val="00D661D7"/>
    <w:rsid w:val="00D6689F"/>
    <w:rsid w:val="00D703F2"/>
    <w:rsid w:val="00D72EB6"/>
    <w:rsid w:val="00D73C66"/>
    <w:rsid w:val="00D74B5C"/>
    <w:rsid w:val="00D75A63"/>
    <w:rsid w:val="00D75DC3"/>
    <w:rsid w:val="00D87E8D"/>
    <w:rsid w:val="00D97D1F"/>
    <w:rsid w:val="00DA52C5"/>
    <w:rsid w:val="00DA6C67"/>
    <w:rsid w:val="00DA7C9E"/>
    <w:rsid w:val="00DB363A"/>
    <w:rsid w:val="00DC3D24"/>
    <w:rsid w:val="00DC6271"/>
    <w:rsid w:val="00DD7715"/>
    <w:rsid w:val="00DD78E3"/>
    <w:rsid w:val="00DE4EDF"/>
    <w:rsid w:val="00DF0EDF"/>
    <w:rsid w:val="00E04BCC"/>
    <w:rsid w:val="00E05D50"/>
    <w:rsid w:val="00E05FF8"/>
    <w:rsid w:val="00E109AC"/>
    <w:rsid w:val="00E13C16"/>
    <w:rsid w:val="00E20348"/>
    <w:rsid w:val="00E20FA4"/>
    <w:rsid w:val="00E2380D"/>
    <w:rsid w:val="00E23A5E"/>
    <w:rsid w:val="00E269D1"/>
    <w:rsid w:val="00E306C5"/>
    <w:rsid w:val="00E37E44"/>
    <w:rsid w:val="00E430F1"/>
    <w:rsid w:val="00E44CAC"/>
    <w:rsid w:val="00E45382"/>
    <w:rsid w:val="00E50309"/>
    <w:rsid w:val="00E50799"/>
    <w:rsid w:val="00E54242"/>
    <w:rsid w:val="00E54910"/>
    <w:rsid w:val="00E55DDC"/>
    <w:rsid w:val="00E56C6E"/>
    <w:rsid w:val="00E605BD"/>
    <w:rsid w:val="00E64FEC"/>
    <w:rsid w:val="00E73553"/>
    <w:rsid w:val="00E7452F"/>
    <w:rsid w:val="00E865E9"/>
    <w:rsid w:val="00E86C81"/>
    <w:rsid w:val="00E8700D"/>
    <w:rsid w:val="00E877ED"/>
    <w:rsid w:val="00E90C07"/>
    <w:rsid w:val="00E971C9"/>
    <w:rsid w:val="00EA06F4"/>
    <w:rsid w:val="00EB3F7D"/>
    <w:rsid w:val="00EC0B3D"/>
    <w:rsid w:val="00EC1B41"/>
    <w:rsid w:val="00EC1FD0"/>
    <w:rsid w:val="00EC3D2D"/>
    <w:rsid w:val="00ED05A7"/>
    <w:rsid w:val="00ED0C3E"/>
    <w:rsid w:val="00ED13B8"/>
    <w:rsid w:val="00ED217C"/>
    <w:rsid w:val="00ED6152"/>
    <w:rsid w:val="00ED799B"/>
    <w:rsid w:val="00ED7B84"/>
    <w:rsid w:val="00EE0BC6"/>
    <w:rsid w:val="00EE138C"/>
    <w:rsid w:val="00EE2410"/>
    <w:rsid w:val="00EE4A9F"/>
    <w:rsid w:val="00EF3160"/>
    <w:rsid w:val="00EF3833"/>
    <w:rsid w:val="00F0045B"/>
    <w:rsid w:val="00F0313C"/>
    <w:rsid w:val="00F03D0F"/>
    <w:rsid w:val="00F03EF7"/>
    <w:rsid w:val="00F1365F"/>
    <w:rsid w:val="00F170A3"/>
    <w:rsid w:val="00F211D5"/>
    <w:rsid w:val="00F26555"/>
    <w:rsid w:val="00F26672"/>
    <w:rsid w:val="00F302C3"/>
    <w:rsid w:val="00F3139C"/>
    <w:rsid w:val="00F31431"/>
    <w:rsid w:val="00F326F8"/>
    <w:rsid w:val="00F351A0"/>
    <w:rsid w:val="00F41507"/>
    <w:rsid w:val="00F41B7A"/>
    <w:rsid w:val="00F42E88"/>
    <w:rsid w:val="00F435A5"/>
    <w:rsid w:val="00F4389F"/>
    <w:rsid w:val="00F46F8E"/>
    <w:rsid w:val="00F47CEE"/>
    <w:rsid w:val="00F631F1"/>
    <w:rsid w:val="00F66B73"/>
    <w:rsid w:val="00F66CD7"/>
    <w:rsid w:val="00F70764"/>
    <w:rsid w:val="00F75324"/>
    <w:rsid w:val="00F757E6"/>
    <w:rsid w:val="00F81577"/>
    <w:rsid w:val="00F83DB8"/>
    <w:rsid w:val="00F87514"/>
    <w:rsid w:val="00F909CE"/>
    <w:rsid w:val="00F91D8D"/>
    <w:rsid w:val="00F92CB2"/>
    <w:rsid w:val="00FB39B3"/>
    <w:rsid w:val="00FC102A"/>
    <w:rsid w:val="00FC333A"/>
    <w:rsid w:val="00FC5D3D"/>
    <w:rsid w:val="00FC7782"/>
    <w:rsid w:val="00FD01DA"/>
    <w:rsid w:val="00FD0C75"/>
    <w:rsid w:val="00FE4D23"/>
    <w:rsid w:val="00FE7207"/>
    <w:rsid w:val="00FF146A"/>
    <w:rsid w:val="00FF1FB2"/>
    <w:rsid w:val="00FF66F0"/>
    <w:rsid w:val="00F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0CEE"/>
  <w15:docId w15:val="{09E93284-4B65-47D5-91DC-FF491154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5B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D78E3"/>
    <w:rPr>
      <w:i/>
      <w:iCs/>
    </w:rPr>
  </w:style>
  <w:style w:type="paragraph" w:styleId="a4">
    <w:name w:val="Balloon Text"/>
    <w:basedOn w:val="a"/>
    <w:link w:val="a5"/>
    <w:semiHidden/>
    <w:unhideWhenUsed/>
    <w:rsid w:val="00956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56A7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6A74"/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72E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878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64AAE"/>
    <w:pPr>
      <w:ind w:left="720"/>
      <w:contextualSpacing/>
    </w:pPr>
  </w:style>
  <w:style w:type="character" w:customStyle="1" w:styleId="5">
    <w:name w:val="Основной текст (5)_"/>
    <w:link w:val="51"/>
    <w:locked/>
    <w:rsid w:val="00392120"/>
    <w:rPr>
      <w:spacing w:val="-4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92120"/>
    <w:pPr>
      <w:widowControl w:val="0"/>
      <w:shd w:val="clear" w:color="auto" w:fill="FFFFFF"/>
      <w:spacing w:before="240" w:line="302" w:lineRule="exact"/>
      <w:jc w:val="both"/>
    </w:pPr>
    <w:rPr>
      <w:spacing w:val="-4"/>
      <w:sz w:val="26"/>
      <w:szCs w:val="26"/>
      <w:lang w:eastAsia="en-US"/>
    </w:rPr>
  </w:style>
  <w:style w:type="character" w:customStyle="1" w:styleId="59">
    <w:name w:val="Основной текст (5) + 9"/>
    <w:aliases w:val="5 pt5,Полужирный3,Интервал 0 pt11"/>
    <w:rsid w:val="00392120"/>
    <w:rPr>
      <w:rFonts w:ascii="Times New Roman" w:hAnsi="Times New Roman" w:cs="Times New Roman"/>
      <w:b/>
      <w:bCs/>
      <w:color w:val="000000"/>
      <w:spacing w:val="3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512pt">
    <w:name w:val="Основной текст (5) + 12 pt"/>
    <w:aliases w:val="Интервал 0 pt10"/>
    <w:rsid w:val="003921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0">
    <w:name w:val="Заголовок №5_"/>
    <w:link w:val="52"/>
    <w:locked/>
    <w:rsid w:val="00392120"/>
    <w:rPr>
      <w:b/>
      <w:bCs/>
      <w:spacing w:val="-3"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0"/>
    <w:rsid w:val="00392120"/>
    <w:pPr>
      <w:widowControl w:val="0"/>
      <w:shd w:val="clear" w:color="auto" w:fill="FFFFFF"/>
      <w:spacing w:before="360" w:line="317" w:lineRule="exact"/>
      <w:ind w:firstLine="480"/>
      <w:jc w:val="both"/>
      <w:outlineLvl w:val="4"/>
    </w:pPr>
    <w:rPr>
      <w:b/>
      <w:bCs/>
      <w:spacing w:val="-3"/>
      <w:sz w:val="23"/>
      <w:szCs w:val="23"/>
      <w:lang w:eastAsia="en-US"/>
    </w:rPr>
  </w:style>
  <w:style w:type="character" w:customStyle="1" w:styleId="5SegoeUI">
    <w:name w:val="Основной текст (5) + Segoe UI"/>
    <w:aliases w:val="12 pt,Полужирный2,Курсив3,Интервал 0 pt9"/>
    <w:rsid w:val="00392120"/>
    <w:rPr>
      <w:rFonts w:ascii="Segoe UI" w:eastAsia="Times New Roman" w:hAnsi="Segoe UI" w:cs="Segoe UI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9">
    <w:name w:val="Основной текст Знак"/>
    <w:link w:val="aa"/>
    <w:locked/>
    <w:rsid w:val="00392120"/>
    <w:rPr>
      <w:spacing w:val="-4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,Интервал 0 pt20"/>
    <w:rsid w:val="00392120"/>
    <w:rPr>
      <w:b/>
      <w:bCs/>
      <w:color w:val="000000"/>
      <w:spacing w:val="-3"/>
      <w:w w:val="100"/>
      <w:position w:val="0"/>
      <w:sz w:val="23"/>
      <w:szCs w:val="23"/>
      <w:lang w:val="ru-RU" w:eastAsia="ru-RU" w:bidi="ar-SA"/>
    </w:rPr>
  </w:style>
  <w:style w:type="paragraph" w:styleId="aa">
    <w:name w:val="Body Text"/>
    <w:basedOn w:val="a"/>
    <w:link w:val="a9"/>
    <w:rsid w:val="00392120"/>
    <w:pPr>
      <w:widowControl w:val="0"/>
      <w:shd w:val="clear" w:color="auto" w:fill="FFFFFF"/>
      <w:spacing w:before="240" w:line="302" w:lineRule="exact"/>
      <w:jc w:val="both"/>
    </w:pPr>
    <w:rPr>
      <w:spacing w:val="-4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92120"/>
    <w:rPr>
      <w:sz w:val="24"/>
      <w:szCs w:val="24"/>
      <w:lang w:eastAsia="ru-RU"/>
    </w:rPr>
  </w:style>
  <w:style w:type="paragraph" w:styleId="ab">
    <w:name w:val="header"/>
    <w:basedOn w:val="a"/>
    <w:link w:val="ac"/>
    <w:rsid w:val="003921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92120"/>
    <w:rPr>
      <w:sz w:val="24"/>
      <w:szCs w:val="24"/>
      <w:lang w:eastAsia="ru-RU"/>
    </w:rPr>
  </w:style>
  <w:style w:type="character" w:styleId="ad">
    <w:name w:val="page number"/>
    <w:basedOn w:val="a0"/>
    <w:rsid w:val="00392120"/>
  </w:style>
  <w:style w:type="paragraph" w:customStyle="1" w:styleId="12">
    <w:name w:val="Абзац списка1"/>
    <w:basedOn w:val="a"/>
    <w:rsid w:val="00392120"/>
    <w:pPr>
      <w:suppressAutoHyphens/>
      <w:ind w:left="720"/>
      <w:contextualSpacing/>
    </w:pPr>
    <w:rPr>
      <w:rFonts w:ascii="Calibri" w:eastAsia="SimSun" w:hAnsi="Calibri"/>
      <w:kern w:val="1"/>
    </w:rPr>
  </w:style>
  <w:style w:type="paragraph" w:customStyle="1" w:styleId="Default">
    <w:name w:val="Default"/>
    <w:rsid w:val="00E203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3F5FABC654D9DF0DB2E0920AA7A1A539CE6511126F11DCC67A5FE9DAIBU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CAB6-0E07-472D-A2D8-6A0286E0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10122</Words>
  <Characters>57697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FINANSY</dc:creator>
  <cp:lastModifiedBy>алена</cp:lastModifiedBy>
  <cp:revision>263</cp:revision>
  <cp:lastPrinted>2022-03-24T13:46:00Z</cp:lastPrinted>
  <dcterms:created xsi:type="dcterms:W3CDTF">2021-01-22T12:11:00Z</dcterms:created>
  <dcterms:modified xsi:type="dcterms:W3CDTF">2022-03-24T13:46:00Z</dcterms:modified>
</cp:coreProperties>
</file>